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20BF4">
        <w:rPr>
          <w:rFonts w:ascii="Arial" w:hAnsi="Arial" w:cs="Arial"/>
          <w:sz w:val="22"/>
          <w:szCs w:val="22"/>
        </w:rPr>
        <w:t>STATE BOARD OF ELECTIONS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20BF4">
        <w:rPr>
          <w:rFonts w:ascii="Arial" w:hAnsi="Arial" w:cs="Arial"/>
          <w:sz w:val="22"/>
          <w:szCs w:val="22"/>
        </w:rPr>
        <w:t>08 NCAC 01 .0101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F2A91">
        <w:rPr>
          <w:rFonts w:ascii="Arial" w:hAnsi="Arial" w:cs="Arial"/>
          <w:sz w:val="22"/>
          <w:szCs w:val="22"/>
        </w:rPr>
        <w:t>Thursday</w:t>
      </w:r>
      <w:bookmarkStart w:id="0" w:name="_GoBack"/>
      <w:bookmarkEnd w:id="0"/>
      <w:r w:rsidR="009B1E73" w:rsidRPr="007337BA">
        <w:rPr>
          <w:rFonts w:ascii="Arial" w:hAnsi="Arial" w:cs="Arial"/>
          <w:sz w:val="22"/>
          <w:szCs w:val="22"/>
        </w:rPr>
        <w:t xml:space="preserve">, </w:t>
      </w:r>
      <w:r w:rsidR="00C86877">
        <w:rPr>
          <w:rFonts w:ascii="Arial" w:hAnsi="Arial" w:cs="Arial"/>
          <w:sz w:val="22"/>
          <w:szCs w:val="22"/>
        </w:rPr>
        <w:t xml:space="preserve">April </w:t>
      </w:r>
      <w:r w:rsidR="00AF2A91">
        <w:rPr>
          <w:rFonts w:ascii="Arial" w:hAnsi="Arial" w:cs="Arial"/>
          <w:sz w:val="22"/>
          <w:szCs w:val="22"/>
        </w:rPr>
        <w:t>5</w:t>
      </w:r>
      <w:r w:rsidR="006458A9">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C54ECB" w:rsidRDefault="00520BF4" w:rsidP="006F4E68">
      <w:pPr>
        <w:pStyle w:val="Paragraph"/>
        <w:rPr>
          <w:rFonts w:ascii="Arial" w:hAnsi="Arial" w:cs="Arial"/>
          <w:i/>
          <w:sz w:val="22"/>
          <w:szCs w:val="22"/>
        </w:rPr>
      </w:pPr>
      <w:r>
        <w:rPr>
          <w:rFonts w:ascii="Arial" w:hAnsi="Arial" w:cs="Arial"/>
          <w:i/>
          <w:sz w:val="22"/>
          <w:szCs w:val="22"/>
        </w:rPr>
        <w:t>Add the rule name to 2 on the form.</w:t>
      </w:r>
    </w:p>
    <w:p w:rsidR="00520BF4" w:rsidRPr="00520BF4" w:rsidRDefault="00520BF4" w:rsidP="00520BF4">
      <w:pPr>
        <w:pStyle w:val="Base"/>
        <w:rPr>
          <w:rFonts w:ascii="Arial" w:hAnsi="Arial"/>
          <w:snapToGrid w:val="0"/>
          <w:sz w:val="22"/>
        </w:rPr>
      </w:pPr>
    </w:p>
    <w:p w:rsidR="00520BF4" w:rsidRDefault="00520BF4" w:rsidP="006F4E68">
      <w:pPr>
        <w:pStyle w:val="Paragraph"/>
        <w:rPr>
          <w:rFonts w:ascii="Arial" w:hAnsi="Arial" w:cs="Arial"/>
          <w:i/>
          <w:sz w:val="22"/>
          <w:szCs w:val="22"/>
        </w:rPr>
      </w:pPr>
      <w:r>
        <w:rPr>
          <w:rFonts w:ascii="Arial" w:hAnsi="Arial" w:cs="Arial"/>
          <w:i/>
          <w:sz w:val="22"/>
          <w:szCs w:val="22"/>
        </w:rPr>
        <w:t>In 5, cite the specific sub-section of G.S. 150B-21.5 that allows you to amend the rule without notice.</w:t>
      </w:r>
    </w:p>
    <w:p w:rsidR="00520BF4" w:rsidRPr="00520BF4" w:rsidRDefault="00520BF4" w:rsidP="00520BF4">
      <w:pPr>
        <w:pStyle w:val="Base"/>
        <w:rPr>
          <w:rFonts w:ascii="Arial" w:hAnsi="Arial"/>
          <w:snapToGrid w:val="0"/>
          <w:sz w:val="22"/>
        </w:rPr>
      </w:pPr>
    </w:p>
    <w:p w:rsidR="00520BF4" w:rsidRDefault="00520BF4" w:rsidP="006F4E68">
      <w:pPr>
        <w:pStyle w:val="Paragraph"/>
        <w:rPr>
          <w:rFonts w:ascii="Arial" w:hAnsi="Arial" w:cs="Arial"/>
          <w:i/>
          <w:sz w:val="22"/>
          <w:szCs w:val="22"/>
        </w:rPr>
      </w:pPr>
      <w:r>
        <w:rPr>
          <w:rFonts w:ascii="Arial" w:hAnsi="Arial" w:cs="Arial"/>
          <w:i/>
          <w:sz w:val="22"/>
          <w:szCs w:val="22"/>
        </w:rPr>
        <w:t>Add an introductory sentence to your rule as required by 26 NCAC 02C .0404(a) and (e).</w:t>
      </w:r>
    </w:p>
    <w:p w:rsidR="00520BF4" w:rsidRPr="00520BF4" w:rsidRDefault="00520BF4" w:rsidP="00520BF4">
      <w:pPr>
        <w:pStyle w:val="Base"/>
        <w:rPr>
          <w:rFonts w:ascii="Arial" w:hAnsi="Arial"/>
          <w:snapToGrid w:val="0"/>
          <w:sz w:val="22"/>
        </w:rPr>
      </w:pPr>
    </w:p>
    <w:p w:rsidR="00520BF4" w:rsidRDefault="00520BF4" w:rsidP="006F4E68">
      <w:pPr>
        <w:pStyle w:val="Paragraph"/>
        <w:rPr>
          <w:rFonts w:ascii="Arial" w:hAnsi="Arial" w:cs="Arial"/>
          <w:i/>
          <w:sz w:val="22"/>
          <w:szCs w:val="22"/>
        </w:rPr>
      </w:pPr>
      <w:r>
        <w:rPr>
          <w:rFonts w:ascii="Arial" w:hAnsi="Arial" w:cs="Arial"/>
          <w:i/>
          <w:sz w:val="22"/>
          <w:szCs w:val="22"/>
        </w:rPr>
        <w:t>Use 1.5 line spacing as required by 26 NCAC 02C .0108(1</w:t>
      </w:r>
      <w:proofErr w:type="gramStart"/>
      <w:r>
        <w:rPr>
          <w:rFonts w:ascii="Arial" w:hAnsi="Arial" w:cs="Arial"/>
          <w:i/>
          <w:sz w:val="22"/>
          <w:szCs w:val="22"/>
        </w:rPr>
        <w:t>)(</w:t>
      </w:r>
      <w:proofErr w:type="gramEnd"/>
      <w:r>
        <w:rPr>
          <w:rFonts w:ascii="Arial" w:hAnsi="Arial" w:cs="Arial"/>
          <w:i/>
          <w:sz w:val="22"/>
          <w:szCs w:val="22"/>
        </w:rPr>
        <w:t>g).</w:t>
      </w:r>
    </w:p>
    <w:p w:rsidR="00520BF4" w:rsidRPr="00520BF4" w:rsidRDefault="00520BF4" w:rsidP="00520BF4">
      <w:pPr>
        <w:pStyle w:val="Base"/>
        <w:rPr>
          <w:rFonts w:ascii="Arial" w:hAnsi="Arial"/>
          <w:snapToGrid w:val="0"/>
          <w:sz w:val="22"/>
        </w:rPr>
      </w:pPr>
    </w:p>
    <w:p w:rsidR="00520BF4" w:rsidRDefault="00520BF4" w:rsidP="006F4E68">
      <w:pPr>
        <w:pStyle w:val="Paragraph"/>
        <w:rPr>
          <w:rFonts w:ascii="Arial" w:hAnsi="Arial" w:cs="Arial"/>
          <w:i/>
          <w:sz w:val="22"/>
          <w:szCs w:val="22"/>
        </w:rPr>
      </w:pPr>
      <w:r>
        <w:rPr>
          <w:rFonts w:ascii="Arial" w:hAnsi="Arial" w:cs="Arial"/>
          <w:i/>
          <w:sz w:val="22"/>
          <w:szCs w:val="22"/>
        </w:rPr>
        <w:t>Add line numbers as required by 26 NCAC 02C .0108(1</w:t>
      </w:r>
      <w:proofErr w:type="gramStart"/>
      <w:r>
        <w:rPr>
          <w:rFonts w:ascii="Arial" w:hAnsi="Arial" w:cs="Arial"/>
          <w:i/>
          <w:sz w:val="22"/>
          <w:szCs w:val="22"/>
        </w:rPr>
        <w:t>)(</w:t>
      </w:r>
      <w:proofErr w:type="gramEnd"/>
      <w:r>
        <w:rPr>
          <w:rFonts w:ascii="Arial" w:hAnsi="Arial" w:cs="Arial"/>
          <w:i/>
          <w:sz w:val="22"/>
          <w:szCs w:val="22"/>
        </w:rPr>
        <w:t>f).</w:t>
      </w:r>
    </w:p>
    <w:p w:rsidR="00520BF4" w:rsidRPr="00520BF4" w:rsidRDefault="00520BF4" w:rsidP="00520BF4">
      <w:pPr>
        <w:pStyle w:val="Base"/>
        <w:rPr>
          <w:rFonts w:ascii="Arial" w:hAnsi="Arial"/>
          <w:snapToGrid w:val="0"/>
          <w:sz w:val="22"/>
        </w:rPr>
      </w:pPr>
    </w:p>
    <w:p w:rsidR="00520BF4" w:rsidRDefault="00520BF4" w:rsidP="006F4E68">
      <w:pPr>
        <w:pStyle w:val="Paragraph"/>
        <w:rPr>
          <w:rFonts w:ascii="Arial" w:hAnsi="Arial" w:cs="Arial"/>
          <w:i/>
          <w:sz w:val="22"/>
          <w:szCs w:val="22"/>
        </w:rPr>
      </w:pPr>
      <w:r>
        <w:rPr>
          <w:rFonts w:ascii="Arial" w:hAnsi="Arial" w:cs="Arial"/>
          <w:i/>
          <w:sz w:val="22"/>
          <w:szCs w:val="22"/>
        </w:rPr>
        <w:t>Underline all added text as required by 26 NCAC 02C .0108(6</w:t>
      </w:r>
      <w:proofErr w:type="gramStart"/>
      <w:r>
        <w:rPr>
          <w:rFonts w:ascii="Arial" w:hAnsi="Arial" w:cs="Arial"/>
          <w:i/>
          <w:sz w:val="22"/>
          <w:szCs w:val="22"/>
        </w:rPr>
        <w:t>)(</w:t>
      </w:r>
      <w:proofErr w:type="gramEnd"/>
      <w:r>
        <w:rPr>
          <w:rFonts w:ascii="Arial" w:hAnsi="Arial" w:cs="Arial"/>
          <w:i/>
          <w:sz w:val="22"/>
          <w:szCs w:val="22"/>
        </w:rPr>
        <w:t>a)(ii).</w:t>
      </w:r>
    </w:p>
    <w:p w:rsidR="00520BF4" w:rsidRPr="00520BF4" w:rsidRDefault="00520BF4" w:rsidP="00520BF4">
      <w:pPr>
        <w:pStyle w:val="Base"/>
        <w:rPr>
          <w:rFonts w:ascii="Arial" w:hAnsi="Arial"/>
          <w:snapToGrid w:val="0"/>
          <w:sz w:val="22"/>
        </w:rPr>
      </w:pPr>
    </w:p>
    <w:p w:rsidR="00520BF4" w:rsidRPr="006F4E68" w:rsidRDefault="00520BF4" w:rsidP="006F4E68">
      <w:pPr>
        <w:pStyle w:val="Paragraph"/>
        <w:rPr>
          <w:rFonts w:ascii="Arial" w:hAnsi="Arial" w:cs="Arial"/>
          <w:i/>
          <w:sz w:val="22"/>
          <w:szCs w:val="22"/>
        </w:rPr>
      </w:pPr>
      <w:r>
        <w:rPr>
          <w:rFonts w:ascii="Arial" w:hAnsi="Arial" w:cs="Arial"/>
          <w:i/>
          <w:sz w:val="22"/>
          <w:szCs w:val="22"/>
        </w:rPr>
        <w:t>Add your amended effective date to your history note.</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161BA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9D5" w:rsidRDefault="00DF49D5">
      <w:r>
        <w:separator/>
      </w:r>
    </w:p>
  </w:endnote>
  <w:endnote w:type="continuationSeparator" w:id="0">
    <w:p w:rsidR="00DF49D5" w:rsidRDefault="00DF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D5" w:rsidRDefault="00DF49D5"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DF49D5" w:rsidRDefault="00DF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9D5" w:rsidRDefault="00DF49D5">
      <w:r>
        <w:separator/>
      </w:r>
    </w:p>
  </w:footnote>
  <w:footnote w:type="continuationSeparator" w:id="0">
    <w:p w:rsidR="00DF49D5" w:rsidRDefault="00DF4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37A56"/>
    <w:rsid w:val="00145E76"/>
    <w:rsid w:val="00150896"/>
    <w:rsid w:val="001539F3"/>
    <w:rsid w:val="00156C0E"/>
    <w:rsid w:val="00161BA3"/>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9D3"/>
    <w:rsid w:val="002F7D30"/>
    <w:rsid w:val="00301324"/>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49B"/>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A7595"/>
    <w:rsid w:val="003B0AAF"/>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0BF4"/>
    <w:rsid w:val="0052382A"/>
    <w:rsid w:val="005265DC"/>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6071"/>
    <w:rsid w:val="005E73D0"/>
    <w:rsid w:val="005F38DB"/>
    <w:rsid w:val="005F3E8C"/>
    <w:rsid w:val="005F5752"/>
    <w:rsid w:val="00601F79"/>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D2A"/>
    <w:rsid w:val="006639DB"/>
    <w:rsid w:val="00671942"/>
    <w:rsid w:val="0067704C"/>
    <w:rsid w:val="00682F4F"/>
    <w:rsid w:val="006847A1"/>
    <w:rsid w:val="006861F5"/>
    <w:rsid w:val="0069589C"/>
    <w:rsid w:val="00696BAE"/>
    <w:rsid w:val="006A01CB"/>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681A"/>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4C3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2A91"/>
    <w:rsid w:val="00AF319E"/>
    <w:rsid w:val="00AF7BC3"/>
    <w:rsid w:val="00AF7F81"/>
    <w:rsid w:val="00B00D9C"/>
    <w:rsid w:val="00B05043"/>
    <w:rsid w:val="00B0528F"/>
    <w:rsid w:val="00B05CCD"/>
    <w:rsid w:val="00B13E07"/>
    <w:rsid w:val="00B170BF"/>
    <w:rsid w:val="00B31C0C"/>
    <w:rsid w:val="00B3476E"/>
    <w:rsid w:val="00B407BA"/>
    <w:rsid w:val="00B41F0F"/>
    <w:rsid w:val="00B463FE"/>
    <w:rsid w:val="00B526DB"/>
    <w:rsid w:val="00B527FD"/>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17653"/>
    <w:rsid w:val="00C2142E"/>
    <w:rsid w:val="00C26965"/>
    <w:rsid w:val="00C2716F"/>
    <w:rsid w:val="00C326F2"/>
    <w:rsid w:val="00C35564"/>
    <w:rsid w:val="00C369B6"/>
    <w:rsid w:val="00C4104A"/>
    <w:rsid w:val="00C44388"/>
    <w:rsid w:val="00C443AC"/>
    <w:rsid w:val="00C52C1B"/>
    <w:rsid w:val="00C537D3"/>
    <w:rsid w:val="00C54ECB"/>
    <w:rsid w:val="00C562E6"/>
    <w:rsid w:val="00C6105A"/>
    <w:rsid w:val="00C638AB"/>
    <w:rsid w:val="00C7227A"/>
    <w:rsid w:val="00C72666"/>
    <w:rsid w:val="00C73F07"/>
    <w:rsid w:val="00C83055"/>
    <w:rsid w:val="00C86877"/>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9D5"/>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30BA"/>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C35C7"/>
    <w:rsid w:val="00FD3647"/>
    <w:rsid w:val="00FD3C87"/>
    <w:rsid w:val="00FE4704"/>
    <w:rsid w:val="00FF05AA"/>
    <w:rsid w:val="00FF0B08"/>
    <w:rsid w:val="00FF29D2"/>
    <w:rsid w:val="00FF623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372</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181</cp:revision>
  <cp:lastPrinted>2011-07-27T15:35:00Z</cp:lastPrinted>
  <dcterms:created xsi:type="dcterms:W3CDTF">2011-07-25T19:08:00Z</dcterms:created>
  <dcterms:modified xsi:type="dcterms:W3CDTF">2012-03-21T20:42:00Z</dcterms:modified>
</cp:coreProperties>
</file>