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F28B9">
        <w:rPr>
          <w:rFonts w:ascii="Arial" w:hAnsi="Arial" w:cs="Arial"/>
          <w:sz w:val="22"/>
          <w:szCs w:val="22"/>
        </w:rPr>
        <w:t xml:space="preserve">North Carolina </w:t>
      </w:r>
      <w:r w:rsidR="004B5655">
        <w:rPr>
          <w:rFonts w:ascii="Arial" w:hAnsi="Arial" w:cs="Arial"/>
          <w:sz w:val="22"/>
          <w:szCs w:val="22"/>
        </w:rPr>
        <w:t>Department of Commerce</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B5655">
        <w:rPr>
          <w:rFonts w:ascii="Arial" w:hAnsi="Arial" w:cs="Arial"/>
          <w:sz w:val="22"/>
          <w:szCs w:val="22"/>
        </w:rPr>
        <w:t>All Rules</w:t>
      </w:r>
    </w:p>
    <w:p w:rsidR="00EC6D34" w:rsidRPr="00581577" w:rsidRDefault="00EC6D34" w:rsidP="00EC6D34">
      <w:pPr>
        <w:pStyle w:val="Base"/>
        <w:rPr>
          <w:rFonts w:ascii="Arial" w:hAnsi="Arial" w:cs="Arial"/>
          <w:snapToGrid w:val="0"/>
          <w:sz w:val="22"/>
          <w:szCs w:val="22"/>
        </w:rPr>
      </w:pPr>
    </w:p>
    <w:p w:rsidR="00EC6D34" w:rsidRPr="00DC1B01" w:rsidRDefault="00EC6D34" w:rsidP="00EC6D34">
      <w:pPr>
        <w:pStyle w:val="Paragraph"/>
        <w:rPr>
          <w:rFonts w:ascii="Arial" w:hAnsi="Arial" w:cs="Arial"/>
          <w:b/>
          <w:sz w:val="22"/>
          <w:szCs w:val="22"/>
        </w:rPr>
      </w:pPr>
      <w:r w:rsidRPr="00DC1B01">
        <w:rPr>
          <w:rFonts w:ascii="Arial" w:hAnsi="Arial" w:cs="Arial"/>
          <w:b/>
          <w:sz w:val="22"/>
          <w:szCs w:val="22"/>
        </w:rPr>
        <w:t>DEADLINE FOR RECEIPT:</w:t>
      </w:r>
      <w:r w:rsidRPr="00DC1B01">
        <w:rPr>
          <w:rFonts w:ascii="Arial" w:hAnsi="Arial" w:cs="Arial"/>
          <w:b/>
          <w:sz w:val="22"/>
          <w:szCs w:val="22"/>
        </w:rPr>
        <w:tab/>
      </w:r>
      <w:r w:rsidR="009F226E">
        <w:rPr>
          <w:rFonts w:ascii="Arial" w:hAnsi="Arial" w:cs="Arial"/>
          <w:b/>
          <w:sz w:val="22"/>
          <w:szCs w:val="22"/>
        </w:rPr>
        <w:t xml:space="preserve">FRIDAY, APRIL 12, </w:t>
      </w:r>
      <w:r w:rsidR="00DC1B01">
        <w:rPr>
          <w:rFonts w:ascii="Arial" w:hAnsi="Arial" w:cs="Arial"/>
          <w:b/>
          <w:sz w:val="22"/>
          <w:szCs w:val="22"/>
        </w:rPr>
        <w:t>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The Rules Review Commission staff has completed its review of this rule prior to the Commission's next meeting.  The Commission has not yet reviewed this rule and therefore there has not been a determination as to whether the rule will be approved.  </w:t>
      </w:r>
    </w:p>
    <w:p w:rsidR="00EC6D34" w:rsidRPr="009B1E73" w:rsidRDefault="00EC6D34" w:rsidP="00EC6D34">
      <w:pPr>
        <w:pStyle w:val="Base"/>
        <w:rPr>
          <w:rFonts w:ascii="Arial" w:hAnsi="Arial"/>
          <w:snapToGrid w:val="0"/>
          <w:sz w:val="22"/>
        </w:rPr>
      </w:pPr>
    </w:p>
    <w:p w:rsidR="00EC6D34"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71E6F" w:rsidRDefault="00771E6F" w:rsidP="00EC6D34">
      <w:pPr>
        <w:pStyle w:val="Paragraph"/>
        <w:rPr>
          <w:rFonts w:ascii="Arial" w:hAnsi="Arial" w:cs="Arial"/>
          <w:sz w:val="22"/>
          <w:szCs w:val="22"/>
        </w:rPr>
      </w:pPr>
    </w:p>
    <w:p w:rsidR="004B5655" w:rsidRDefault="004B5655" w:rsidP="00EC6D34">
      <w:pPr>
        <w:pStyle w:val="Paragraph"/>
        <w:rPr>
          <w:rFonts w:ascii="Arial" w:hAnsi="Arial" w:cs="Arial"/>
          <w:i/>
          <w:sz w:val="22"/>
          <w:szCs w:val="22"/>
        </w:rPr>
      </w:pPr>
      <w:r>
        <w:rPr>
          <w:rFonts w:ascii="Arial" w:hAnsi="Arial" w:cs="Arial"/>
          <w:i/>
          <w:sz w:val="22"/>
          <w:szCs w:val="22"/>
        </w:rPr>
        <w:t xml:space="preserve">Please indicate in Box 6 </w:t>
      </w:r>
      <w:r w:rsidR="007D3169">
        <w:rPr>
          <w:rFonts w:ascii="Arial" w:hAnsi="Arial" w:cs="Arial"/>
          <w:i/>
          <w:sz w:val="22"/>
          <w:szCs w:val="22"/>
        </w:rPr>
        <w:t xml:space="preserve">of your Submission for Permanent Rule Forms </w:t>
      </w:r>
      <w:r>
        <w:rPr>
          <w:rFonts w:ascii="Arial" w:hAnsi="Arial" w:cs="Arial"/>
          <w:i/>
          <w:sz w:val="22"/>
          <w:szCs w:val="22"/>
        </w:rPr>
        <w:t>when the Notice of Text was published in the Register.  In addition, inser</w:t>
      </w:r>
      <w:r w:rsidR="00BB5035">
        <w:rPr>
          <w:rFonts w:ascii="Arial" w:hAnsi="Arial" w:cs="Arial"/>
          <w:i/>
          <w:sz w:val="22"/>
          <w:szCs w:val="22"/>
        </w:rPr>
        <w:t>t the link to the agency notice where indicated</w:t>
      </w:r>
      <w:r w:rsidR="00B83CA4">
        <w:rPr>
          <w:rFonts w:ascii="Arial" w:hAnsi="Arial" w:cs="Arial"/>
          <w:i/>
          <w:sz w:val="22"/>
          <w:szCs w:val="22"/>
        </w:rPr>
        <w:t xml:space="preserve"> on the form.</w:t>
      </w:r>
    </w:p>
    <w:p w:rsidR="00771E6F" w:rsidRDefault="00771E6F"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A450A8" w:rsidRDefault="00EC6D34" w:rsidP="00EC6D34">
      <w:pPr>
        <w:pStyle w:val="Paragraph"/>
        <w:rPr>
          <w:rFonts w:ascii="Arial" w:hAnsi="Arial" w:cs="Arial"/>
          <w:sz w:val="22"/>
          <w:szCs w:val="22"/>
        </w:rPr>
      </w:pPr>
      <w:r w:rsidRPr="00A450A8">
        <w:rPr>
          <w:rFonts w:ascii="Arial" w:hAnsi="Arial" w:cs="Arial"/>
          <w:sz w:val="22"/>
          <w:szCs w:val="22"/>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7D3169" w:rsidRDefault="007D3169"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EC6D34">
      <w:pPr>
        <w:pStyle w:val="Base"/>
        <w:rPr>
          <w:rFonts w:ascii="Arial" w:hAnsi="Arial" w:cs="Arial"/>
          <w:snapToGrid w:val="0"/>
          <w:sz w:val="22"/>
          <w:szCs w:val="22"/>
        </w:rPr>
      </w:pPr>
    </w:p>
    <w:p w:rsidR="00FB22BB" w:rsidRDefault="00FB22BB" w:rsidP="00FB22B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B22BB" w:rsidRPr="009B1E73" w:rsidRDefault="00FB22BB" w:rsidP="00FB22BB">
      <w:pPr>
        <w:pStyle w:val="Base"/>
        <w:rPr>
          <w:rFonts w:ascii="Arial" w:hAnsi="Arial"/>
          <w:snapToGrid w:val="0"/>
          <w:sz w:val="22"/>
        </w:rPr>
      </w:pPr>
    </w:p>
    <w:p w:rsidR="00FB22BB" w:rsidRPr="009B1E73" w:rsidRDefault="00FB22BB" w:rsidP="00FB22BB">
      <w:pPr>
        <w:pStyle w:val="Base"/>
        <w:rPr>
          <w:rFonts w:ascii="Arial" w:hAnsi="Arial"/>
          <w:snapToGrid w:val="0"/>
          <w:sz w:val="22"/>
        </w:rPr>
      </w:pPr>
    </w:p>
    <w:p w:rsidR="00FB22BB" w:rsidRDefault="00FB22BB" w:rsidP="007E3E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E3E04">
        <w:rPr>
          <w:rFonts w:ascii="Arial" w:hAnsi="Arial" w:cs="Arial"/>
          <w:sz w:val="22"/>
          <w:szCs w:val="22"/>
        </w:rPr>
        <w:t xml:space="preserve">North Carolina </w:t>
      </w:r>
      <w:r w:rsidR="007D3169">
        <w:rPr>
          <w:rFonts w:ascii="Arial" w:hAnsi="Arial" w:cs="Arial"/>
          <w:sz w:val="22"/>
          <w:szCs w:val="22"/>
        </w:rPr>
        <w:t>Department of Commerce</w:t>
      </w:r>
    </w:p>
    <w:p w:rsidR="007E3E04" w:rsidRPr="00581577" w:rsidRDefault="007E3E04" w:rsidP="007E3E04">
      <w:pPr>
        <w:pStyle w:val="Paragraph"/>
        <w:ind w:left="1440" w:hanging="1440"/>
        <w:rPr>
          <w:rFonts w:ascii="Arial" w:hAnsi="Arial" w:cs="Arial"/>
          <w:sz w:val="22"/>
          <w:szCs w:val="22"/>
        </w:rPr>
      </w:pPr>
    </w:p>
    <w:p w:rsidR="00FB22BB" w:rsidRPr="00581577" w:rsidRDefault="00FB22BB" w:rsidP="00FB22B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D3169">
        <w:rPr>
          <w:rFonts w:ascii="Arial" w:hAnsi="Arial" w:cs="Arial"/>
          <w:sz w:val="22"/>
          <w:szCs w:val="22"/>
        </w:rPr>
        <w:t>04 NCA 24E .0101</w:t>
      </w:r>
    </w:p>
    <w:p w:rsidR="00FB22BB" w:rsidRPr="00581577" w:rsidRDefault="00FB22BB" w:rsidP="00FB22BB">
      <w:pPr>
        <w:pStyle w:val="Base"/>
        <w:rPr>
          <w:rFonts w:ascii="Arial" w:hAnsi="Arial" w:cs="Arial"/>
          <w:snapToGrid w:val="0"/>
          <w:sz w:val="22"/>
          <w:szCs w:val="22"/>
        </w:rPr>
      </w:pPr>
    </w:p>
    <w:p w:rsidR="00A450A8" w:rsidRDefault="00A450A8" w:rsidP="00A450A8">
      <w:pPr>
        <w:pStyle w:val="Paragraph"/>
        <w:rPr>
          <w:rFonts w:ascii="Arial" w:hAnsi="Arial" w:cs="Arial"/>
          <w:b/>
          <w:sz w:val="22"/>
          <w:szCs w:val="22"/>
        </w:rPr>
      </w:pPr>
      <w:r>
        <w:rPr>
          <w:rFonts w:ascii="Arial" w:hAnsi="Arial" w:cs="Arial"/>
          <w:b/>
          <w:sz w:val="22"/>
          <w:szCs w:val="22"/>
        </w:rPr>
        <w:t>DEADLINE FOR RECEIPT:</w:t>
      </w:r>
      <w:r>
        <w:rPr>
          <w:rFonts w:ascii="Arial" w:hAnsi="Arial" w:cs="Arial"/>
          <w:b/>
          <w:sz w:val="22"/>
          <w:szCs w:val="22"/>
        </w:rPr>
        <w:tab/>
      </w:r>
      <w:r w:rsidR="009F226E">
        <w:rPr>
          <w:rFonts w:ascii="Arial" w:hAnsi="Arial" w:cs="Arial"/>
          <w:b/>
          <w:sz w:val="22"/>
          <w:szCs w:val="22"/>
        </w:rPr>
        <w:t>FRIDAY, APRIL 12, 2013</w:t>
      </w:r>
    </w:p>
    <w:p w:rsidR="00FB22BB" w:rsidRPr="004F1743" w:rsidRDefault="00FB22BB" w:rsidP="00FB22BB">
      <w:pPr>
        <w:pStyle w:val="Base"/>
        <w:rPr>
          <w:rFonts w:ascii="Arial" w:hAnsi="Arial" w:cs="Arial"/>
          <w:snapToGrid w:val="0"/>
        </w:rPr>
      </w:pPr>
    </w:p>
    <w:p w:rsidR="00FB22BB" w:rsidRPr="004F1743" w:rsidRDefault="00FB22BB" w:rsidP="00FB22BB">
      <w:pPr>
        <w:pStyle w:val="Paragraph"/>
        <w:rPr>
          <w:rFonts w:ascii="Arial" w:hAnsi="Arial" w:cs="Arial"/>
        </w:rPr>
      </w:pPr>
      <w:r w:rsidRPr="004F1743">
        <w:rPr>
          <w:rFonts w:ascii="Arial" w:hAnsi="Arial" w:cs="Arial"/>
        </w:rPr>
        <w:t>The Rules Review Commission staff has completed its review of this rule prior to the Commission's next meeting.  The Commission has not yet reviewed this rule and therefore there has not been a determination as to whether the rule will be approved</w:t>
      </w:r>
      <w:r w:rsidR="00A450A8" w:rsidRPr="004F1743">
        <w:rPr>
          <w:rFonts w:ascii="Arial" w:hAnsi="Arial" w:cs="Arial"/>
        </w:rPr>
        <w:t>.</w:t>
      </w:r>
    </w:p>
    <w:p w:rsidR="00FB22BB" w:rsidRPr="004F1743" w:rsidRDefault="00FB22BB" w:rsidP="00FB22BB">
      <w:pPr>
        <w:pStyle w:val="Base"/>
        <w:rPr>
          <w:rFonts w:ascii="Arial" w:hAnsi="Arial"/>
          <w:snapToGrid w:val="0"/>
        </w:rPr>
      </w:pPr>
    </w:p>
    <w:p w:rsidR="00FB22BB" w:rsidRPr="004F1743" w:rsidRDefault="00FB22BB" w:rsidP="00FB22BB">
      <w:pPr>
        <w:pStyle w:val="Paragraph"/>
        <w:rPr>
          <w:rFonts w:ascii="Arial" w:hAnsi="Arial" w:cs="Arial"/>
        </w:rPr>
      </w:pPr>
      <w:r w:rsidRPr="004F1743">
        <w:rPr>
          <w:rFonts w:ascii="Arial" w:hAnsi="Arial" w:cs="Arial"/>
        </w:rPr>
        <w:t>In reviewing these rules, the staff determined that the following technical changes need to be made:</w:t>
      </w:r>
    </w:p>
    <w:p w:rsidR="00FB22BB" w:rsidRDefault="00FB22BB" w:rsidP="00FB22BB">
      <w:pPr>
        <w:pStyle w:val="Base"/>
        <w:rPr>
          <w:rFonts w:ascii="Arial" w:hAnsi="Arial" w:cs="Arial"/>
          <w:sz w:val="22"/>
          <w:szCs w:val="22"/>
        </w:rPr>
      </w:pPr>
    </w:p>
    <w:p w:rsidR="004F1022" w:rsidRDefault="004F1022" w:rsidP="00FB22BB">
      <w:pPr>
        <w:pStyle w:val="Base"/>
        <w:rPr>
          <w:rFonts w:ascii="Arial" w:hAnsi="Arial" w:cs="Arial"/>
          <w:i/>
          <w:sz w:val="22"/>
          <w:szCs w:val="22"/>
        </w:rPr>
      </w:pPr>
      <w:r>
        <w:rPr>
          <w:rFonts w:ascii="Arial" w:hAnsi="Arial" w:cs="Arial"/>
          <w:i/>
          <w:sz w:val="22"/>
          <w:szCs w:val="22"/>
        </w:rPr>
        <w:t>Delete or define “worker” on line 5.</w:t>
      </w:r>
    </w:p>
    <w:p w:rsidR="004F1022" w:rsidRDefault="004F1022" w:rsidP="00FB22BB">
      <w:pPr>
        <w:pStyle w:val="Base"/>
        <w:rPr>
          <w:rFonts w:ascii="Arial" w:hAnsi="Arial" w:cs="Arial"/>
          <w:i/>
          <w:sz w:val="22"/>
          <w:szCs w:val="22"/>
        </w:rPr>
      </w:pPr>
    </w:p>
    <w:p w:rsidR="004F1022" w:rsidRDefault="004F1022" w:rsidP="00FB22BB">
      <w:pPr>
        <w:pStyle w:val="Base"/>
        <w:rPr>
          <w:rFonts w:ascii="Arial" w:hAnsi="Arial" w:cs="Arial"/>
          <w:i/>
          <w:sz w:val="22"/>
          <w:szCs w:val="22"/>
        </w:rPr>
      </w:pPr>
      <w:r>
        <w:rPr>
          <w:rFonts w:ascii="Arial" w:hAnsi="Arial" w:cs="Arial"/>
          <w:i/>
          <w:sz w:val="22"/>
          <w:szCs w:val="22"/>
        </w:rPr>
        <w:t>Please change the citation on line 7 to “Rule .0102 of this Section.”</w:t>
      </w:r>
    </w:p>
    <w:p w:rsidR="004F1022" w:rsidRDefault="004F1022" w:rsidP="00FB22BB">
      <w:pPr>
        <w:pStyle w:val="Base"/>
        <w:rPr>
          <w:rFonts w:ascii="Arial" w:hAnsi="Arial" w:cs="Arial"/>
          <w:i/>
          <w:sz w:val="22"/>
          <w:szCs w:val="22"/>
        </w:rPr>
      </w:pPr>
    </w:p>
    <w:p w:rsidR="007D3169" w:rsidRPr="007D3169" w:rsidRDefault="007D3169" w:rsidP="00FB22BB">
      <w:pPr>
        <w:pStyle w:val="Base"/>
        <w:rPr>
          <w:rFonts w:ascii="Arial" w:hAnsi="Arial" w:cs="Arial"/>
          <w:i/>
          <w:sz w:val="22"/>
          <w:szCs w:val="22"/>
        </w:rPr>
      </w:pPr>
      <w:r w:rsidRPr="007D3169">
        <w:rPr>
          <w:rFonts w:ascii="Arial" w:hAnsi="Arial" w:cs="Arial"/>
          <w:i/>
          <w:sz w:val="22"/>
          <w:szCs w:val="22"/>
        </w:rPr>
        <w:t>It appears that the reference in the History Note to G.S. 150B-20 is unnecessary.</w:t>
      </w:r>
      <w:r w:rsidR="009F226E">
        <w:rPr>
          <w:rFonts w:ascii="Arial" w:hAnsi="Arial" w:cs="Arial"/>
          <w:i/>
          <w:sz w:val="22"/>
          <w:szCs w:val="22"/>
        </w:rPr>
        <w:t xml:space="preserve">  Please remove it.</w:t>
      </w:r>
    </w:p>
    <w:p w:rsidR="007D3169" w:rsidRDefault="007D3169" w:rsidP="00FB22BB">
      <w:pPr>
        <w:pStyle w:val="Base"/>
        <w:rPr>
          <w:rFonts w:ascii="Arial" w:hAnsi="Arial" w:cs="Arial"/>
          <w:sz w:val="22"/>
          <w:szCs w:val="22"/>
        </w:rPr>
      </w:pPr>
    </w:p>
    <w:p w:rsidR="00FB22BB" w:rsidRPr="004F1743" w:rsidRDefault="00FB22BB" w:rsidP="00FB22BB">
      <w:pPr>
        <w:pStyle w:val="Paragraph"/>
        <w:rPr>
          <w:rFonts w:ascii="Arial" w:hAnsi="Arial" w:cs="Arial"/>
          <w:sz w:val="22"/>
          <w:szCs w:val="22"/>
        </w:rPr>
      </w:pPr>
      <w:r w:rsidRPr="004F1743">
        <w:rPr>
          <w:rFonts w:ascii="Arial" w:hAnsi="Arial" w:cs="Arial"/>
          <w:sz w:val="22"/>
          <w:szCs w:val="22"/>
        </w:rPr>
        <w:t>Please retype the rule accordingly and resubmit it to our office at 1711 New Hope Church Road, Raleigh, North Carolina 27609.</w:t>
      </w:r>
    </w:p>
    <w:p w:rsidR="00FB22BB" w:rsidRPr="004F1743" w:rsidRDefault="00FB22BB" w:rsidP="00FB22BB">
      <w:pPr>
        <w:pStyle w:val="Base"/>
        <w:rPr>
          <w:rFonts w:ascii="Arial" w:hAnsi="Arial" w:cs="Arial"/>
          <w:snapToGrid w:val="0"/>
          <w:sz w:val="22"/>
          <w:szCs w:val="22"/>
        </w:rPr>
      </w:pPr>
    </w:p>
    <w:p w:rsidR="00FB22BB" w:rsidRPr="004F1743" w:rsidRDefault="00FB22BB" w:rsidP="00FB22BB">
      <w:pPr>
        <w:pStyle w:val="Paragraph"/>
        <w:rPr>
          <w:rFonts w:ascii="Arial" w:hAnsi="Arial" w:cs="Arial"/>
          <w:sz w:val="22"/>
          <w:szCs w:val="22"/>
        </w:rPr>
      </w:pPr>
      <w:r w:rsidRPr="004F1743">
        <w:rPr>
          <w:rFonts w:ascii="Arial" w:hAnsi="Arial" w:cs="Arial"/>
          <w:sz w:val="22"/>
          <w:szCs w:val="22"/>
        </w:rPr>
        <w:t>Of course, this will also require conforming changes to the attached copies of the rule.  Please check to see that this paperwork is in order and is returned along with the revised rule.</w:t>
      </w:r>
    </w:p>
    <w:p w:rsidR="004F1743" w:rsidRPr="004F1743" w:rsidRDefault="004F1743">
      <w:pPr>
        <w:rPr>
          <w:rFonts w:ascii="Arial Black" w:hAnsi="Arial Black"/>
          <w:sz w:val="22"/>
          <w:szCs w:val="22"/>
          <w:u w:val="single"/>
        </w:rPr>
      </w:pPr>
      <w:r w:rsidRPr="004F1743">
        <w:rPr>
          <w:rFonts w:ascii="Arial Black" w:hAnsi="Arial Black"/>
          <w:sz w:val="22"/>
          <w:szCs w:val="22"/>
          <w:u w:val="single"/>
        </w:rPr>
        <w:br w:type="page"/>
      </w:r>
    </w:p>
    <w:p w:rsidR="00DA2177" w:rsidRDefault="00DA2177" w:rsidP="00DA21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DA2177" w:rsidRPr="009B1E73" w:rsidRDefault="00DA2177" w:rsidP="00DA2177">
      <w:pPr>
        <w:pStyle w:val="Base"/>
        <w:rPr>
          <w:rFonts w:ascii="Arial" w:hAnsi="Arial"/>
          <w:snapToGrid w:val="0"/>
          <w:sz w:val="22"/>
        </w:rPr>
      </w:pPr>
    </w:p>
    <w:p w:rsidR="00DA2177" w:rsidRPr="009B1E73" w:rsidRDefault="00DA2177" w:rsidP="00DA2177">
      <w:pPr>
        <w:pStyle w:val="Base"/>
        <w:rPr>
          <w:rFonts w:ascii="Arial" w:hAnsi="Arial"/>
          <w:snapToGrid w:val="0"/>
          <w:sz w:val="22"/>
        </w:rPr>
      </w:pPr>
    </w:p>
    <w:p w:rsidR="00DA2177" w:rsidRDefault="00DA2177" w:rsidP="00DA217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North Carolina Department of Commerce</w:t>
      </w:r>
    </w:p>
    <w:p w:rsidR="00DA2177" w:rsidRPr="00581577" w:rsidRDefault="00DA2177" w:rsidP="00DA2177">
      <w:pPr>
        <w:pStyle w:val="Paragraph"/>
        <w:ind w:left="1440" w:hanging="1440"/>
        <w:rPr>
          <w:rFonts w:ascii="Arial" w:hAnsi="Arial" w:cs="Arial"/>
          <w:sz w:val="22"/>
          <w:szCs w:val="22"/>
        </w:rPr>
      </w:pPr>
    </w:p>
    <w:p w:rsidR="00DA2177" w:rsidRPr="00581577" w:rsidRDefault="00DA2177" w:rsidP="00DA217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 24E .0102</w:t>
      </w:r>
    </w:p>
    <w:p w:rsidR="00DA2177" w:rsidRPr="00581577" w:rsidRDefault="00DA2177" w:rsidP="00DA2177">
      <w:pPr>
        <w:pStyle w:val="Base"/>
        <w:rPr>
          <w:rFonts w:ascii="Arial" w:hAnsi="Arial" w:cs="Arial"/>
          <w:snapToGrid w:val="0"/>
          <w:sz w:val="22"/>
          <w:szCs w:val="22"/>
        </w:rPr>
      </w:pPr>
    </w:p>
    <w:p w:rsidR="00DA2177" w:rsidRDefault="00DA2177" w:rsidP="00DA2177">
      <w:pPr>
        <w:pStyle w:val="Paragraph"/>
        <w:rPr>
          <w:rFonts w:ascii="Arial" w:hAnsi="Arial" w:cs="Arial"/>
          <w:b/>
          <w:sz w:val="22"/>
          <w:szCs w:val="22"/>
        </w:rPr>
      </w:pPr>
      <w:r>
        <w:rPr>
          <w:rFonts w:ascii="Arial" w:hAnsi="Arial" w:cs="Arial"/>
          <w:b/>
          <w:sz w:val="22"/>
          <w:szCs w:val="22"/>
        </w:rPr>
        <w:t>DEADLINE FOR RECEIPT:</w:t>
      </w:r>
      <w:r>
        <w:rPr>
          <w:rFonts w:ascii="Arial" w:hAnsi="Arial" w:cs="Arial"/>
          <w:b/>
          <w:sz w:val="22"/>
          <w:szCs w:val="22"/>
        </w:rPr>
        <w:tab/>
      </w:r>
      <w:r w:rsidR="009F226E">
        <w:rPr>
          <w:rFonts w:ascii="Arial" w:hAnsi="Arial" w:cs="Arial"/>
          <w:b/>
          <w:sz w:val="22"/>
          <w:szCs w:val="22"/>
        </w:rPr>
        <w:t>FRIDAY, APRIL 12, 2013</w:t>
      </w:r>
    </w:p>
    <w:p w:rsidR="00DA2177" w:rsidRPr="004F1743" w:rsidRDefault="00DA2177" w:rsidP="00DA2177">
      <w:pPr>
        <w:pStyle w:val="Base"/>
        <w:rPr>
          <w:rFonts w:ascii="Arial" w:hAnsi="Arial" w:cs="Arial"/>
          <w:snapToGrid w:val="0"/>
        </w:rPr>
      </w:pPr>
    </w:p>
    <w:p w:rsidR="00DA2177" w:rsidRPr="004F1743" w:rsidRDefault="00DA2177" w:rsidP="00DA2177">
      <w:pPr>
        <w:pStyle w:val="Paragraph"/>
        <w:rPr>
          <w:rFonts w:ascii="Arial" w:hAnsi="Arial" w:cs="Arial"/>
        </w:rPr>
      </w:pPr>
      <w:r w:rsidRPr="004F1743">
        <w:rPr>
          <w:rFonts w:ascii="Arial" w:hAnsi="Arial" w:cs="Arial"/>
        </w:rPr>
        <w:t>The Rules Review Commission staff has completed its review of this rule prior to the Commission's next meeting.  The Commission has not yet reviewed this rule and therefore there has not been a determination as to whether the rule will be approved.</w:t>
      </w:r>
    </w:p>
    <w:p w:rsidR="00DA2177" w:rsidRPr="004F1743" w:rsidRDefault="00DA2177" w:rsidP="00DA2177">
      <w:pPr>
        <w:pStyle w:val="Base"/>
        <w:rPr>
          <w:rFonts w:ascii="Arial" w:hAnsi="Arial"/>
          <w:snapToGrid w:val="0"/>
        </w:rPr>
      </w:pPr>
    </w:p>
    <w:p w:rsidR="00DA2177" w:rsidRPr="004F1743" w:rsidRDefault="00DA2177" w:rsidP="00DA2177">
      <w:pPr>
        <w:pStyle w:val="Paragraph"/>
        <w:rPr>
          <w:rFonts w:ascii="Arial" w:hAnsi="Arial" w:cs="Arial"/>
        </w:rPr>
      </w:pPr>
      <w:r w:rsidRPr="004F1743">
        <w:rPr>
          <w:rFonts w:ascii="Arial" w:hAnsi="Arial" w:cs="Arial"/>
        </w:rPr>
        <w:t>In reviewing these rules, the staff determined that the following technical changes need to be made:</w:t>
      </w:r>
    </w:p>
    <w:p w:rsidR="00DA2177" w:rsidRDefault="00DA2177" w:rsidP="00DA2177">
      <w:pPr>
        <w:pStyle w:val="Base"/>
        <w:rPr>
          <w:rFonts w:ascii="Arial" w:hAnsi="Arial" w:cs="Arial"/>
          <w:sz w:val="22"/>
          <w:szCs w:val="22"/>
        </w:rPr>
      </w:pPr>
    </w:p>
    <w:p w:rsidR="00DA2177" w:rsidRDefault="00DA2177" w:rsidP="00DA2177">
      <w:pPr>
        <w:pStyle w:val="Base"/>
        <w:rPr>
          <w:rFonts w:ascii="Arial" w:hAnsi="Arial" w:cs="Arial"/>
          <w:i/>
          <w:sz w:val="22"/>
          <w:szCs w:val="22"/>
        </w:rPr>
      </w:pPr>
      <w:proofErr w:type="gramStart"/>
      <w:r>
        <w:rPr>
          <w:rFonts w:ascii="Arial" w:hAnsi="Arial" w:cs="Arial"/>
          <w:i/>
          <w:sz w:val="22"/>
          <w:szCs w:val="22"/>
        </w:rPr>
        <w:t>In (a), how would an individual know what section of DES the record is in?</w:t>
      </w:r>
      <w:proofErr w:type="gramEnd"/>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 xml:space="preserve">Change “will” to </w:t>
      </w:r>
      <w:r w:rsidR="009F226E">
        <w:rPr>
          <w:rFonts w:ascii="Arial" w:hAnsi="Arial" w:cs="Arial"/>
          <w:i/>
          <w:sz w:val="22"/>
          <w:szCs w:val="22"/>
        </w:rPr>
        <w:t>“</w:t>
      </w:r>
      <w:r>
        <w:rPr>
          <w:rFonts w:ascii="Arial" w:hAnsi="Arial" w:cs="Arial"/>
          <w:i/>
          <w:sz w:val="22"/>
          <w:szCs w:val="22"/>
        </w:rPr>
        <w:t>shall</w:t>
      </w:r>
      <w:r w:rsidR="009F226E">
        <w:rPr>
          <w:rFonts w:ascii="Arial" w:hAnsi="Arial" w:cs="Arial"/>
          <w:i/>
          <w:sz w:val="22"/>
          <w:szCs w:val="22"/>
        </w:rPr>
        <w:t>”</w:t>
      </w:r>
      <w:r>
        <w:rPr>
          <w:rFonts w:ascii="Arial" w:hAnsi="Arial" w:cs="Arial"/>
          <w:i/>
          <w:sz w:val="22"/>
          <w:szCs w:val="22"/>
        </w:rPr>
        <w:t xml:space="preserve"> on line 5. Delete “to that effect”.</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Delete the</w:t>
      </w:r>
      <w:r w:rsidR="009F226E">
        <w:rPr>
          <w:rFonts w:ascii="Arial" w:hAnsi="Arial" w:cs="Arial"/>
          <w:i/>
          <w:sz w:val="22"/>
          <w:szCs w:val="22"/>
        </w:rPr>
        <w:t>”</w:t>
      </w:r>
      <w:r>
        <w:rPr>
          <w:rFonts w:ascii="Arial" w:hAnsi="Arial" w:cs="Arial"/>
          <w:i/>
          <w:sz w:val="22"/>
          <w:szCs w:val="22"/>
        </w:rPr>
        <w:t xml:space="preserve"> i.e.</w:t>
      </w:r>
      <w:r w:rsidR="009F226E">
        <w:rPr>
          <w:rFonts w:ascii="Arial" w:hAnsi="Arial" w:cs="Arial"/>
          <w:i/>
          <w:sz w:val="22"/>
          <w:szCs w:val="22"/>
        </w:rPr>
        <w:t>”</w:t>
      </w:r>
      <w:r>
        <w:rPr>
          <w:rFonts w:ascii="Arial" w:hAnsi="Arial" w:cs="Arial"/>
          <w:i/>
          <w:sz w:val="22"/>
          <w:szCs w:val="22"/>
        </w:rPr>
        <w:t xml:space="preserve"> on line 7; I suggest replacing it with “providing sufficient detail”.  </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Delete or define “reasonable” on line 8.  Replace “should” on line 8 with “shall”</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 xml:space="preserve">In (b), are you trying to say that each request must include the subject matter, the date, place and name of requester? </w:t>
      </w:r>
      <w:r w:rsidR="009F226E">
        <w:rPr>
          <w:rFonts w:ascii="Arial" w:hAnsi="Arial" w:cs="Arial"/>
          <w:i/>
          <w:sz w:val="22"/>
          <w:szCs w:val="22"/>
        </w:rPr>
        <w:t xml:space="preserve"> If so, it should be rewritten to make it clearer. </w:t>
      </w:r>
      <w:r>
        <w:rPr>
          <w:rFonts w:ascii="Arial" w:hAnsi="Arial" w:cs="Arial"/>
          <w:i/>
          <w:sz w:val="22"/>
          <w:szCs w:val="22"/>
        </w:rPr>
        <w:t xml:space="preserve"> If not, then this language is ambiguous.</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On line 11, delete or define “professional”, as well as “reasonable” on line 12.</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 xml:space="preserve">In (d), how are you designating the individual responsible for determining the records request?  Further, I suggest you clarify that the individual will follow federal and state law and regulations in determining whether the request will be granted.  </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In line 17, rewrite the sentence to state “If the request is denied, the requester will be notified in writing, with a brief statement including the reasons for the denial.”</w:t>
      </w:r>
    </w:p>
    <w:p w:rsidR="00DA2177" w:rsidRDefault="00DA2177" w:rsidP="00DA2177">
      <w:pPr>
        <w:pStyle w:val="Base"/>
        <w:rPr>
          <w:rFonts w:ascii="Arial" w:hAnsi="Arial" w:cs="Arial"/>
          <w:i/>
          <w:sz w:val="22"/>
          <w:szCs w:val="22"/>
        </w:rPr>
      </w:pPr>
    </w:p>
    <w:p w:rsidR="00DA2177" w:rsidRDefault="00DA2177" w:rsidP="00DA2177">
      <w:pPr>
        <w:pStyle w:val="Base"/>
        <w:rPr>
          <w:rFonts w:ascii="Arial" w:hAnsi="Arial" w:cs="Arial"/>
          <w:i/>
          <w:sz w:val="22"/>
          <w:szCs w:val="22"/>
        </w:rPr>
      </w:pPr>
      <w:r>
        <w:rPr>
          <w:rFonts w:ascii="Arial" w:hAnsi="Arial" w:cs="Arial"/>
          <w:i/>
          <w:sz w:val="22"/>
          <w:szCs w:val="22"/>
        </w:rPr>
        <w:t>In (e), what is a clearly unwarranted invasion of personal privacy?  Give standards or define. In line 21, what details (personal?</w:t>
      </w:r>
      <w:r w:rsidR="009F226E">
        <w:rPr>
          <w:rFonts w:ascii="Arial" w:hAnsi="Arial" w:cs="Arial"/>
          <w:i/>
          <w:sz w:val="22"/>
          <w:szCs w:val="22"/>
        </w:rPr>
        <w:t xml:space="preserve"> statistical?</w:t>
      </w:r>
      <w:r>
        <w:rPr>
          <w:rFonts w:ascii="Arial" w:hAnsi="Arial" w:cs="Arial"/>
          <w:i/>
          <w:sz w:val="22"/>
          <w:szCs w:val="22"/>
        </w:rPr>
        <w:t>) will be deleted?</w:t>
      </w:r>
    </w:p>
    <w:p w:rsidR="00A54F1F" w:rsidRDefault="00A54F1F" w:rsidP="00DA2177">
      <w:pPr>
        <w:pStyle w:val="Base"/>
        <w:rPr>
          <w:rFonts w:ascii="Arial" w:hAnsi="Arial" w:cs="Arial"/>
          <w:i/>
          <w:sz w:val="22"/>
          <w:szCs w:val="22"/>
        </w:rPr>
      </w:pPr>
    </w:p>
    <w:p w:rsidR="00A54F1F" w:rsidRDefault="00A54F1F" w:rsidP="00DA2177">
      <w:pPr>
        <w:pStyle w:val="Base"/>
        <w:rPr>
          <w:rFonts w:ascii="Arial" w:hAnsi="Arial" w:cs="Arial"/>
          <w:i/>
          <w:sz w:val="22"/>
          <w:szCs w:val="22"/>
        </w:rPr>
      </w:pPr>
      <w:r>
        <w:rPr>
          <w:rFonts w:ascii="Arial" w:hAnsi="Arial" w:cs="Arial"/>
          <w:i/>
          <w:sz w:val="22"/>
          <w:szCs w:val="22"/>
        </w:rPr>
        <w:t xml:space="preserve">Paragraph (f) is very wordy and unclear.  </w:t>
      </w:r>
      <w:r w:rsidR="00147AAE">
        <w:rPr>
          <w:rFonts w:ascii="Arial" w:hAnsi="Arial" w:cs="Arial"/>
          <w:i/>
          <w:sz w:val="22"/>
          <w:szCs w:val="22"/>
        </w:rPr>
        <w:t xml:space="preserve">It should not be one sentence.  It appears that you are allowing third parties to make a request for these records and you will fulfill them so long as the requester includes his name and address and a statement that the individuals have waived confidentiality.  This statement does not have to be given by the individuals affected or provided, but simply included?  </w:t>
      </w:r>
      <w:r w:rsidR="004F1022">
        <w:rPr>
          <w:rFonts w:ascii="Arial" w:hAnsi="Arial" w:cs="Arial"/>
          <w:i/>
          <w:sz w:val="22"/>
          <w:szCs w:val="22"/>
        </w:rPr>
        <w:t xml:space="preserve">This does not require a release and is not consistent with 20 CFR 603.5. </w:t>
      </w:r>
    </w:p>
    <w:p w:rsidR="004F1022" w:rsidRDefault="004F1022" w:rsidP="00DA2177">
      <w:pPr>
        <w:pStyle w:val="Base"/>
        <w:rPr>
          <w:rFonts w:ascii="Arial" w:hAnsi="Arial" w:cs="Arial"/>
          <w:i/>
          <w:sz w:val="22"/>
          <w:szCs w:val="22"/>
        </w:rPr>
      </w:pPr>
    </w:p>
    <w:p w:rsidR="004F1022" w:rsidRDefault="004F1022" w:rsidP="00DA2177">
      <w:pPr>
        <w:pStyle w:val="Base"/>
        <w:rPr>
          <w:rFonts w:ascii="Arial" w:hAnsi="Arial" w:cs="Arial"/>
          <w:i/>
          <w:sz w:val="22"/>
          <w:szCs w:val="22"/>
        </w:rPr>
      </w:pPr>
      <w:r>
        <w:rPr>
          <w:rFonts w:ascii="Arial" w:hAnsi="Arial" w:cs="Arial"/>
          <w:i/>
          <w:sz w:val="22"/>
          <w:szCs w:val="22"/>
        </w:rPr>
        <w:t>Paragraph (g) would be much easier to read if it were broken into subparts</w:t>
      </w:r>
      <w:r w:rsidR="007D5A7F">
        <w:rPr>
          <w:rFonts w:ascii="Arial" w:hAnsi="Arial" w:cs="Arial"/>
          <w:i/>
          <w:sz w:val="22"/>
          <w:szCs w:val="22"/>
        </w:rPr>
        <w:t xml:space="preserve"> through line 31</w:t>
      </w:r>
      <w:r>
        <w:rPr>
          <w:rFonts w:ascii="Arial" w:hAnsi="Arial" w:cs="Arial"/>
          <w:i/>
          <w:sz w:val="22"/>
          <w:szCs w:val="22"/>
        </w:rPr>
        <w:t xml:space="preserve">.  </w:t>
      </w:r>
      <w:r w:rsidR="00BB5035">
        <w:rPr>
          <w:rFonts w:ascii="Arial" w:hAnsi="Arial" w:cs="Arial"/>
          <w:i/>
          <w:sz w:val="22"/>
          <w:szCs w:val="22"/>
        </w:rPr>
        <w:t>Further, it appears that when DES makes the request, it will provide a form for the party to fill out.  Therefore, (g) may be re-written thusly:</w:t>
      </w:r>
    </w:p>
    <w:p w:rsidR="004F1022" w:rsidRDefault="004F1022" w:rsidP="00DA2177">
      <w:pPr>
        <w:pStyle w:val="Base"/>
        <w:rPr>
          <w:rFonts w:ascii="Arial" w:hAnsi="Arial" w:cs="Arial"/>
          <w:i/>
          <w:sz w:val="22"/>
          <w:szCs w:val="22"/>
        </w:rPr>
      </w:pPr>
    </w:p>
    <w:p w:rsidR="004F1022" w:rsidRDefault="004F1022" w:rsidP="00DA2177">
      <w:pPr>
        <w:pStyle w:val="Base"/>
        <w:rPr>
          <w:rFonts w:ascii="Arial" w:hAnsi="Arial" w:cs="Arial"/>
          <w:i/>
          <w:sz w:val="22"/>
          <w:szCs w:val="22"/>
        </w:rPr>
      </w:pPr>
      <w:r>
        <w:rPr>
          <w:rFonts w:ascii="Arial" w:hAnsi="Arial" w:cs="Arial"/>
          <w:i/>
          <w:sz w:val="22"/>
          <w:szCs w:val="22"/>
        </w:rPr>
        <w:t xml:space="preserve">(g)  When DES makes a request to an individual or employing entity to supply information about </w:t>
      </w:r>
      <w:proofErr w:type="gramStart"/>
      <w:r>
        <w:rPr>
          <w:rFonts w:ascii="Arial" w:hAnsi="Arial" w:cs="Arial"/>
          <w:i/>
          <w:sz w:val="22"/>
          <w:szCs w:val="22"/>
        </w:rPr>
        <w:t>themselves</w:t>
      </w:r>
      <w:proofErr w:type="gramEnd"/>
      <w:r>
        <w:rPr>
          <w:rFonts w:ascii="Arial" w:hAnsi="Arial" w:cs="Arial"/>
          <w:i/>
          <w:sz w:val="22"/>
          <w:szCs w:val="22"/>
        </w:rPr>
        <w:t xml:space="preserve">, </w:t>
      </w:r>
      <w:r w:rsidR="00BB5035">
        <w:rPr>
          <w:rFonts w:ascii="Arial" w:hAnsi="Arial" w:cs="Arial"/>
          <w:i/>
          <w:sz w:val="22"/>
          <w:szCs w:val="22"/>
        </w:rPr>
        <w:t>it will provide a form to that party.  The form will include notice of the following:</w:t>
      </w:r>
    </w:p>
    <w:p w:rsidR="004F1022" w:rsidRDefault="004F1022" w:rsidP="00DA2177">
      <w:pPr>
        <w:pStyle w:val="Base"/>
        <w:rPr>
          <w:rFonts w:ascii="Arial" w:hAnsi="Arial" w:cs="Arial"/>
          <w:i/>
          <w:sz w:val="22"/>
          <w:szCs w:val="22"/>
        </w:rPr>
      </w:pPr>
      <w:r>
        <w:rPr>
          <w:rFonts w:ascii="Arial" w:hAnsi="Arial" w:cs="Arial"/>
          <w:i/>
          <w:sz w:val="22"/>
          <w:szCs w:val="22"/>
        </w:rPr>
        <w:lastRenderedPageBreak/>
        <w:tab/>
        <w:t>(1)</w:t>
      </w:r>
      <w:r>
        <w:rPr>
          <w:rFonts w:ascii="Arial" w:hAnsi="Arial" w:cs="Arial"/>
          <w:i/>
          <w:sz w:val="22"/>
          <w:szCs w:val="22"/>
        </w:rPr>
        <w:tab/>
        <w:t>What the information will be used for;</w:t>
      </w:r>
    </w:p>
    <w:p w:rsidR="004F1022" w:rsidRDefault="004F1022" w:rsidP="00DA2177">
      <w:pPr>
        <w:pStyle w:val="Base"/>
        <w:rPr>
          <w:rFonts w:ascii="Arial" w:hAnsi="Arial" w:cs="Arial"/>
          <w:i/>
          <w:sz w:val="22"/>
          <w:szCs w:val="22"/>
        </w:rPr>
      </w:pPr>
      <w:r>
        <w:rPr>
          <w:rFonts w:ascii="Arial" w:hAnsi="Arial" w:cs="Arial"/>
          <w:i/>
          <w:sz w:val="22"/>
          <w:szCs w:val="22"/>
        </w:rPr>
        <w:tab/>
        <w:t>(2)</w:t>
      </w:r>
      <w:r>
        <w:rPr>
          <w:rFonts w:ascii="Arial" w:hAnsi="Arial" w:cs="Arial"/>
          <w:i/>
          <w:sz w:val="22"/>
          <w:szCs w:val="22"/>
        </w:rPr>
        <w:tab/>
        <w:t xml:space="preserve">Which persons outside of DES may be </w:t>
      </w:r>
      <w:proofErr w:type="gramStart"/>
      <w:r w:rsidR="007D5A7F">
        <w:rPr>
          <w:rFonts w:ascii="Arial" w:hAnsi="Arial" w:cs="Arial"/>
          <w:i/>
          <w:sz w:val="22"/>
          <w:szCs w:val="22"/>
        </w:rPr>
        <w:t>…</w:t>
      </w:r>
      <w:proofErr w:type="gramEnd"/>
    </w:p>
    <w:p w:rsidR="007D5A7F" w:rsidRDefault="007D5A7F" w:rsidP="00DA2177">
      <w:pPr>
        <w:pStyle w:val="Base"/>
        <w:rPr>
          <w:rFonts w:ascii="Arial" w:hAnsi="Arial" w:cs="Arial"/>
          <w:i/>
          <w:sz w:val="22"/>
          <w:szCs w:val="22"/>
        </w:rPr>
      </w:pPr>
    </w:p>
    <w:p w:rsidR="004F1022" w:rsidRDefault="004F1022" w:rsidP="00DA2177">
      <w:pPr>
        <w:pStyle w:val="Base"/>
        <w:rPr>
          <w:rFonts w:ascii="Arial" w:hAnsi="Arial" w:cs="Arial"/>
          <w:i/>
          <w:sz w:val="22"/>
          <w:szCs w:val="22"/>
        </w:rPr>
      </w:pPr>
      <w:r>
        <w:rPr>
          <w:rFonts w:ascii="Arial" w:hAnsi="Arial" w:cs="Arial"/>
          <w:i/>
          <w:sz w:val="22"/>
          <w:szCs w:val="22"/>
        </w:rPr>
        <w:t>In (g), change “might” on line 30 to “may”.  When you refer to “persons” on line 30, are you referring to the specific individuals cited in the statute (the Secretary of HHS)?  If so, then you may wish to say “public officials”.   If you are referring to other persons, then I do not see that you have the authority to do this without stating who these other people are in the Rule.</w:t>
      </w:r>
      <w:r w:rsidR="009F226E">
        <w:rPr>
          <w:rFonts w:ascii="Arial" w:hAnsi="Arial" w:cs="Arial"/>
          <w:i/>
          <w:sz w:val="22"/>
          <w:szCs w:val="22"/>
        </w:rPr>
        <w:t xml:space="preserve">  (And even then, there may not be authority, depending upon who those individuals are.)</w:t>
      </w:r>
    </w:p>
    <w:p w:rsidR="004F1022" w:rsidRDefault="004F1022" w:rsidP="00DA2177">
      <w:pPr>
        <w:pStyle w:val="Base"/>
        <w:rPr>
          <w:rFonts w:ascii="Arial" w:hAnsi="Arial" w:cs="Arial"/>
          <w:i/>
          <w:sz w:val="22"/>
          <w:szCs w:val="22"/>
        </w:rPr>
      </w:pPr>
    </w:p>
    <w:p w:rsidR="004F1022" w:rsidRDefault="004F1022" w:rsidP="00DA2177">
      <w:pPr>
        <w:pStyle w:val="Base"/>
        <w:rPr>
          <w:rFonts w:ascii="Arial" w:hAnsi="Arial" w:cs="Arial"/>
          <w:i/>
          <w:sz w:val="22"/>
          <w:szCs w:val="22"/>
        </w:rPr>
      </w:pPr>
      <w:r>
        <w:rPr>
          <w:rFonts w:ascii="Arial" w:hAnsi="Arial" w:cs="Arial"/>
          <w:i/>
          <w:sz w:val="22"/>
          <w:szCs w:val="22"/>
        </w:rPr>
        <w:t>On 31, remove the “a” before failure.</w:t>
      </w:r>
    </w:p>
    <w:p w:rsidR="004F1022" w:rsidRDefault="004F1022" w:rsidP="00DA2177">
      <w:pPr>
        <w:pStyle w:val="Base"/>
        <w:rPr>
          <w:rFonts w:ascii="Arial" w:hAnsi="Arial" w:cs="Arial"/>
          <w:i/>
          <w:sz w:val="22"/>
          <w:szCs w:val="22"/>
        </w:rPr>
      </w:pPr>
    </w:p>
    <w:p w:rsidR="004F1022" w:rsidRDefault="004F1022" w:rsidP="00DA2177">
      <w:pPr>
        <w:pStyle w:val="Base"/>
        <w:rPr>
          <w:rFonts w:ascii="Arial" w:hAnsi="Arial" w:cs="Arial"/>
          <w:i/>
          <w:sz w:val="22"/>
          <w:szCs w:val="22"/>
        </w:rPr>
      </w:pPr>
      <w:r>
        <w:rPr>
          <w:rFonts w:ascii="Arial" w:hAnsi="Arial" w:cs="Arial"/>
          <w:i/>
          <w:sz w:val="22"/>
          <w:szCs w:val="22"/>
        </w:rPr>
        <w:t xml:space="preserve">Beginning on line 32, remove the “Furthermore” and re-write the sentence to state, “DES will notify the individual or </w:t>
      </w:r>
      <w:r w:rsidR="007D5A7F">
        <w:rPr>
          <w:rFonts w:ascii="Arial" w:hAnsi="Arial" w:cs="Arial"/>
          <w:i/>
          <w:sz w:val="22"/>
          <w:szCs w:val="22"/>
        </w:rPr>
        <w:t>employing entity that it will take all precautions to keep the information confidential and privileged pursuant to G.S. 96-4(x), but cannot ensure that confidentiality if the information is submitted via the Internet or other electronic means.”</w:t>
      </w:r>
    </w:p>
    <w:p w:rsidR="007D5A7F" w:rsidRDefault="007D5A7F" w:rsidP="00DA2177">
      <w:pPr>
        <w:pStyle w:val="Base"/>
        <w:rPr>
          <w:rFonts w:ascii="Arial" w:hAnsi="Arial" w:cs="Arial"/>
          <w:i/>
          <w:sz w:val="22"/>
          <w:szCs w:val="22"/>
        </w:rPr>
      </w:pPr>
    </w:p>
    <w:p w:rsidR="00DA2177" w:rsidRDefault="00BB5035" w:rsidP="00DA2177">
      <w:pPr>
        <w:pStyle w:val="Base"/>
        <w:rPr>
          <w:rFonts w:ascii="Arial" w:hAnsi="Arial" w:cs="Arial"/>
          <w:i/>
          <w:sz w:val="22"/>
          <w:szCs w:val="22"/>
        </w:rPr>
      </w:pPr>
      <w:r>
        <w:rPr>
          <w:rFonts w:ascii="Arial" w:hAnsi="Arial" w:cs="Arial"/>
          <w:i/>
          <w:sz w:val="22"/>
          <w:szCs w:val="22"/>
        </w:rPr>
        <w:t>In Paragraph (h), line 4, capitalize Rule and change the reference to “Rule .0103 of this Section”.  Further, the sentence is much too long and confusing.  You need to rewrite it to state in clear language what you are trying to say.</w:t>
      </w:r>
    </w:p>
    <w:p w:rsidR="00BB5035" w:rsidRDefault="00BB5035" w:rsidP="00DA2177">
      <w:pPr>
        <w:pStyle w:val="Base"/>
        <w:rPr>
          <w:rFonts w:ascii="Arial" w:hAnsi="Arial" w:cs="Arial"/>
          <w:i/>
          <w:sz w:val="22"/>
          <w:szCs w:val="22"/>
        </w:rPr>
      </w:pPr>
    </w:p>
    <w:p w:rsidR="00BB5035" w:rsidRDefault="00BB5035" w:rsidP="00DA2177">
      <w:pPr>
        <w:pStyle w:val="Base"/>
        <w:rPr>
          <w:rFonts w:ascii="Arial" w:hAnsi="Arial" w:cs="Arial"/>
          <w:i/>
          <w:sz w:val="22"/>
          <w:szCs w:val="22"/>
        </w:rPr>
      </w:pPr>
      <w:r>
        <w:rPr>
          <w:rFonts w:ascii="Arial" w:hAnsi="Arial" w:cs="Arial"/>
          <w:i/>
          <w:sz w:val="22"/>
          <w:szCs w:val="22"/>
        </w:rPr>
        <w:t>I do not see your authority in (h) to allow a third party to seek information for an individual without a signed release, required in 20 CFR 603.5.</w:t>
      </w:r>
    </w:p>
    <w:p w:rsidR="00BB5035" w:rsidRDefault="00BB5035" w:rsidP="00DA2177">
      <w:pPr>
        <w:pStyle w:val="Base"/>
        <w:rPr>
          <w:rFonts w:ascii="Arial" w:hAnsi="Arial" w:cs="Arial"/>
          <w:i/>
          <w:sz w:val="22"/>
          <w:szCs w:val="22"/>
        </w:rPr>
      </w:pPr>
    </w:p>
    <w:p w:rsidR="00DA2177" w:rsidRPr="007D3169" w:rsidRDefault="00DA2177" w:rsidP="00DA2177">
      <w:pPr>
        <w:pStyle w:val="Base"/>
        <w:rPr>
          <w:rFonts w:ascii="Arial" w:hAnsi="Arial" w:cs="Arial"/>
          <w:i/>
          <w:sz w:val="22"/>
          <w:szCs w:val="22"/>
        </w:rPr>
      </w:pPr>
      <w:r w:rsidRPr="007D3169">
        <w:rPr>
          <w:rFonts w:ascii="Arial" w:hAnsi="Arial" w:cs="Arial"/>
          <w:i/>
          <w:sz w:val="22"/>
          <w:szCs w:val="22"/>
        </w:rPr>
        <w:t>It appears that the reference in the History Note to G.S. 150B-20 is unnecessary.</w:t>
      </w:r>
      <w:r w:rsidR="00BB5035">
        <w:rPr>
          <w:rFonts w:ascii="Arial" w:hAnsi="Arial" w:cs="Arial"/>
          <w:i/>
          <w:sz w:val="22"/>
          <w:szCs w:val="22"/>
        </w:rPr>
        <w:t xml:space="preserve">  Further, change your citation to Code of Federal Regulations to 20 CFR 603</w:t>
      </w:r>
      <w:r w:rsidR="009F226E">
        <w:rPr>
          <w:rFonts w:ascii="Arial" w:hAnsi="Arial" w:cs="Arial"/>
          <w:i/>
          <w:sz w:val="22"/>
          <w:szCs w:val="22"/>
        </w:rPr>
        <w:t>.  [See Rule 26 NCAC 02C .0109(a)]</w:t>
      </w:r>
    </w:p>
    <w:p w:rsidR="00DA2177" w:rsidRDefault="00DA2177" w:rsidP="00DA2177">
      <w:pPr>
        <w:pStyle w:val="Base"/>
        <w:rPr>
          <w:rFonts w:ascii="Arial" w:hAnsi="Arial" w:cs="Arial"/>
          <w:sz w:val="22"/>
          <w:szCs w:val="22"/>
        </w:rPr>
      </w:pPr>
    </w:p>
    <w:p w:rsidR="00DA2177" w:rsidRPr="004F1743" w:rsidRDefault="00DA2177" w:rsidP="00DA2177">
      <w:pPr>
        <w:pStyle w:val="Paragraph"/>
        <w:rPr>
          <w:rFonts w:ascii="Arial" w:hAnsi="Arial" w:cs="Arial"/>
          <w:sz w:val="22"/>
          <w:szCs w:val="22"/>
        </w:rPr>
      </w:pPr>
      <w:r w:rsidRPr="004F1743">
        <w:rPr>
          <w:rFonts w:ascii="Arial" w:hAnsi="Arial" w:cs="Arial"/>
          <w:sz w:val="22"/>
          <w:szCs w:val="22"/>
        </w:rPr>
        <w:t>Please retype the rule accordingly and resubmit it to our office at 1711 New Hope Church Road, Raleigh, North Carolina 27609.</w:t>
      </w:r>
    </w:p>
    <w:p w:rsidR="00DA2177" w:rsidRPr="004F1743" w:rsidRDefault="00DA2177" w:rsidP="00DA2177">
      <w:pPr>
        <w:pStyle w:val="Base"/>
        <w:rPr>
          <w:rFonts w:ascii="Arial" w:hAnsi="Arial" w:cs="Arial"/>
          <w:snapToGrid w:val="0"/>
          <w:sz w:val="22"/>
          <w:szCs w:val="22"/>
        </w:rPr>
      </w:pPr>
    </w:p>
    <w:p w:rsidR="00EC6AB6" w:rsidRDefault="00DA2177" w:rsidP="00DA2177">
      <w:pPr>
        <w:pStyle w:val="Paragraph"/>
        <w:rPr>
          <w:rFonts w:ascii="Arial" w:hAnsi="Arial" w:cs="Arial"/>
          <w:sz w:val="22"/>
          <w:szCs w:val="22"/>
        </w:rPr>
      </w:pPr>
      <w:r w:rsidRPr="004F1743">
        <w:rPr>
          <w:rFonts w:ascii="Arial" w:hAnsi="Arial" w:cs="Arial"/>
          <w:sz w:val="22"/>
          <w:szCs w:val="22"/>
        </w:rPr>
        <w:t>Of course, this will also require conforming changes to the attached copies of the rule.  Please check to see that this paperwork is in order and is returned along with the revised rule</w:t>
      </w:r>
      <w:r w:rsidR="00EC6AB6" w:rsidRPr="00A450A8">
        <w:rPr>
          <w:rFonts w:ascii="Arial" w:hAnsi="Arial" w:cs="Arial"/>
          <w:sz w:val="22"/>
          <w:szCs w:val="22"/>
        </w:rPr>
        <w:t>.</w:t>
      </w: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DA2177">
      <w:pPr>
        <w:pStyle w:val="Paragraph"/>
        <w:rPr>
          <w:rFonts w:ascii="Arial" w:hAnsi="Arial" w:cs="Arial"/>
          <w:sz w:val="22"/>
          <w:szCs w:val="22"/>
        </w:rPr>
      </w:pPr>
    </w:p>
    <w:p w:rsidR="00BB5035" w:rsidRDefault="00BB5035" w:rsidP="00BB5035">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BB5035" w:rsidRPr="009B1E73" w:rsidRDefault="00BB5035" w:rsidP="00BB5035">
      <w:pPr>
        <w:pStyle w:val="Base"/>
        <w:rPr>
          <w:rFonts w:ascii="Arial" w:hAnsi="Arial"/>
          <w:snapToGrid w:val="0"/>
          <w:sz w:val="22"/>
        </w:rPr>
      </w:pPr>
    </w:p>
    <w:p w:rsidR="00BB5035" w:rsidRPr="009B1E73" w:rsidRDefault="00BB5035" w:rsidP="00BB5035">
      <w:pPr>
        <w:pStyle w:val="Base"/>
        <w:rPr>
          <w:rFonts w:ascii="Arial" w:hAnsi="Arial"/>
          <w:snapToGrid w:val="0"/>
          <w:sz w:val="22"/>
        </w:rPr>
      </w:pPr>
    </w:p>
    <w:p w:rsidR="00BB5035" w:rsidRDefault="00BB5035" w:rsidP="00BB503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North Carolina Department of Commerce</w:t>
      </w:r>
    </w:p>
    <w:p w:rsidR="00BB5035" w:rsidRPr="00581577" w:rsidRDefault="00BB5035" w:rsidP="00BB5035">
      <w:pPr>
        <w:pStyle w:val="Paragraph"/>
        <w:ind w:left="1440" w:hanging="1440"/>
        <w:rPr>
          <w:rFonts w:ascii="Arial" w:hAnsi="Arial" w:cs="Arial"/>
          <w:sz w:val="22"/>
          <w:szCs w:val="22"/>
        </w:rPr>
      </w:pPr>
    </w:p>
    <w:p w:rsidR="00BB5035" w:rsidRPr="00581577" w:rsidRDefault="00BB5035" w:rsidP="00BB503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638C0">
        <w:rPr>
          <w:rFonts w:ascii="Arial" w:hAnsi="Arial" w:cs="Arial"/>
          <w:sz w:val="22"/>
          <w:szCs w:val="22"/>
        </w:rPr>
        <w:t>04 NCA 24E .0103</w:t>
      </w:r>
    </w:p>
    <w:p w:rsidR="00BB5035" w:rsidRPr="00581577" w:rsidRDefault="00BB5035" w:rsidP="00BB5035">
      <w:pPr>
        <w:pStyle w:val="Base"/>
        <w:rPr>
          <w:rFonts w:ascii="Arial" w:hAnsi="Arial" w:cs="Arial"/>
          <w:snapToGrid w:val="0"/>
          <w:sz w:val="22"/>
          <w:szCs w:val="22"/>
        </w:rPr>
      </w:pPr>
    </w:p>
    <w:p w:rsidR="00BB5035" w:rsidRDefault="00BB5035" w:rsidP="00BB5035">
      <w:pPr>
        <w:pStyle w:val="Paragraph"/>
        <w:rPr>
          <w:rFonts w:ascii="Arial" w:hAnsi="Arial" w:cs="Arial"/>
          <w:b/>
          <w:sz w:val="22"/>
          <w:szCs w:val="22"/>
        </w:rPr>
      </w:pPr>
      <w:r>
        <w:rPr>
          <w:rFonts w:ascii="Arial" w:hAnsi="Arial" w:cs="Arial"/>
          <w:b/>
          <w:sz w:val="22"/>
          <w:szCs w:val="22"/>
        </w:rPr>
        <w:t>DEADLINE FOR RECEIPT:</w:t>
      </w:r>
      <w:r>
        <w:rPr>
          <w:rFonts w:ascii="Arial" w:hAnsi="Arial" w:cs="Arial"/>
          <w:b/>
          <w:sz w:val="22"/>
          <w:szCs w:val="22"/>
        </w:rPr>
        <w:tab/>
      </w:r>
      <w:r w:rsidR="00241F3C">
        <w:rPr>
          <w:rFonts w:ascii="Arial" w:hAnsi="Arial" w:cs="Arial"/>
          <w:b/>
          <w:sz w:val="22"/>
          <w:szCs w:val="22"/>
        </w:rPr>
        <w:t>FRIDAY, APRIL 12, 2013</w:t>
      </w:r>
    </w:p>
    <w:p w:rsidR="00BB5035" w:rsidRPr="004F1743" w:rsidRDefault="00BB5035" w:rsidP="00BB5035">
      <w:pPr>
        <w:pStyle w:val="Base"/>
        <w:rPr>
          <w:rFonts w:ascii="Arial" w:hAnsi="Arial" w:cs="Arial"/>
          <w:snapToGrid w:val="0"/>
        </w:rPr>
      </w:pPr>
    </w:p>
    <w:p w:rsidR="00BB5035" w:rsidRPr="004F1743" w:rsidRDefault="00BB5035" w:rsidP="00BB5035">
      <w:pPr>
        <w:pStyle w:val="Paragraph"/>
        <w:rPr>
          <w:rFonts w:ascii="Arial" w:hAnsi="Arial" w:cs="Arial"/>
        </w:rPr>
      </w:pPr>
      <w:r w:rsidRPr="004F1743">
        <w:rPr>
          <w:rFonts w:ascii="Arial" w:hAnsi="Arial" w:cs="Arial"/>
        </w:rPr>
        <w:t>The Rules Review Commission staff has completed its review of this rule prior to the Commission's next meeting.  The Commission has not yet reviewed this rule and therefore there has not been a determination as to whether the rule will be approved.</w:t>
      </w:r>
    </w:p>
    <w:p w:rsidR="00BB5035" w:rsidRPr="004F1743" w:rsidRDefault="00BB5035" w:rsidP="00BB5035">
      <w:pPr>
        <w:pStyle w:val="Base"/>
        <w:rPr>
          <w:rFonts w:ascii="Arial" w:hAnsi="Arial"/>
          <w:snapToGrid w:val="0"/>
        </w:rPr>
      </w:pPr>
    </w:p>
    <w:p w:rsidR="00BB5035" w:rsidRPr="004F1743" w:rsidRDefault="00BB5035" w:rsidP="00BB5035">
      <w:pPr>
        <w:pStyle w:val="Paragraph"/>
        <w:rPr>
          <w:rFonts w:ascii="Arial" w:hAnsi="Arial" w:cs="Arial"/>
        </w:rPr>
      </w:pPr>
      <w:r w:rsidRPr="004F1743">
        <w:rPr>
          <w:rFonts w:ascii="Arial" w:hAnsi="Arial" w:cs="Arial"/>
        </w:rPr>
        <w:t>In reviewing these rules, the staff determined that the following technical changes need to be made:</w:t>
      </w:r>
    </w:p>
    <w:p w:rsidR="00BB5035" w:rsidRDefault="00BB5035" w:rsidP="00BB5035">
      <w:pPr>
        <w:pStyle w:val="Base"/>
        <w:rPr>
          <w:rFonts w:ascii="Arial" w:hAnsi="Arial" w:cs="Arial"/>
          <w:sz w:val="22"/>
          <w:szCs w:val="22"/>
        </w:rPr>
      </w:pPr>
    </w:p>
    <w:p w:rsidR="00BB5035" w:rsidRDefault="000638C0" w:rsidP="00BB5035">
      <w:pPr>
        <w:pStyle w:val="Base"/>
        <w:rPr>
          <w:rFonts w:ascii="Arial" w:hAnsi="Arial" w:cs="Arial"/>
          <w:i/>
          <w:sz w:val="22"/>
          <w:szCs w:val="22"/>
        </w:rPr>
      </w:pPr>
      <w:r>
        <w:rPr>
          <w:rFonts w:ascii="Arial" w:hAnsi="Arial" w:cs="Arial"/>
          <w:i/>
          <w:sz w:val="22"/>
          <w:szCs w:val="22"/>
        </w:rPr>
        <w:t>In (a) and (b), do not use dashes</w:t>
      </w:r>
      <w:r w:rsidR="00241F3C">
        <w:rPr>
          <w:rFonts w:ascii="Arial" w:hAnsi="Arial" w:cs="Arial"/>
          <w:i/>
          <w:sz w:val="22"/>
          <w:szCs w:val="22"/>
        </w:rPr>
        <w:t xml:space="preserve"> at the end of the word; instead</w:t>
      </w:r>
      <w:r>
        <w:rPr>
          <w:rFonts w:ascii="Arial" w:hAnsi="Arial" w:cs="Arial"/>
          <w:i/>
          <w:sz w:val="22"/>
          <w:szCs w:val="22"/>
        </w:rPr>
        <w:t>, use colons.</w:t>
      </w:r>
    </w:p>
    <w:p w:rsidR="00BB5035" w:rsidRDefault="00BB5035" w:rsidP="00BB5035">
      <w:pPr>
        <w:pStyle w:val="Base"/>
        <w:rPr>
          <w:rFonts w:ascii="Arial" w:hAnsi="Arial" w:cs="Arial"/>
          <w:i/>
          <w:sz w:val="22"/>
          <w:szCs w:val="22"/>
        </w:rPr>
      </w:pPr>
    </w:p>
    <w:p w:rsidR="00BB5035" w:rsidRDefault="000638C0" w:rsidP="00BB5035">
      <w:pPr>
        <w:pStyle w:val="Base"/>
        <w:rPr>
          <w:rFonts w:ascii="Arial" w:hAnsi="Arial" w:cs="Arial"/>
          <w:i/>
          <w:sz w:val="22"/>
          <w:szCs w:val="22"/>
        </w:rPr>
      </w:pPr>
      <w:r>
        <w:rPr>
          <w:rFonts w:ascii="Arial" w:hAnsi="Arial" w:cs="Arial"/>
          <w:i/>
          <w:sz w:val="22"/>
          <w:szCs w:val="22"/>
        </w:rPr>
        <w:t>In Rule .0101 of the Section, you refer to professional staff determining whether the request can be fulfilled.  This rule only charges for the work of custodial or clerical personnel.  Is that your intent?</w:t>
      </w:r>
    </w:p>
    <w:p w:rsidR="000638C0" w:rsidRDefault="000638C0" w:rsidP="00BB5035">
      <w:pPr>
        <w:pStyle w:val="Base"/>
        <w:rPr>
          <w:rFonts w:ascii="Arial" w:hAnsi="Arial" w:cs="Arial"/>
          <w:i/>
          <w:sz w:val="22"/>
          <w:szCs w:val="22"/>
        </w:rPr>
      </w:pPr>
    </w:p>
    <w:p w:rsidR="000638C0" w:rsidRDefault="000638C0" w:rsidP="00BB5035">
      <w:pPr>
        <w:pStyle w:val="Base"/>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3), you provide for giving an estimate to the parties.  Why are you restricting the estimate to just that one Subparagraph?  Further, rewrite this to be in the active voice, “DES will provide the requesting party with an estimate of the cost to produce the information.”</w:t>
      </w:r>
    </w:p>
    <w:p w:rsidR="000638C0" w:rsidRDefault="000638C0" w:rsidP="00BB5035">
      <w:pPr>
        <w:pStyle w:val="Base"/>
        <w:rPr>
          <w:rFonts w:ascii="Arial" w:hAnsi="Arial" w:cs="Arial"/>
          <w:i/>
          <w:sz w:val="22"/>
          <w:szCs w:val="22"/>
        </w:rPr>
      </w:pPr>
    </w:p>
    <w:p w:rsidR="000638C0" w:rsidRDefault="000638C0" w:rsidP="00BB5035">
      <w:pPr>
        <w:pStyle w:val="Base"/>
        <w:rPr>
          <w:rFonts w:ascii="Arial" w:hAnsi="Arial" w:cs="Arial"/>
          <w:i/>
          <w:sz w:val="22"/>
          <w:szCs w:val="22"/>
        </w:rPr>
      </w:pPr>
      <w:r>
        <w:rPr>
          <w:rFonts w:ascii="Arial" w:hAnsi="Arial" w:cs="Arial"/>
          <w:i/>
          <w:sz w:val="22"/>
          <w:szCs w:val="22"/>
        </w:rPr>
        <w:t>It appears that (a</w:t>
      </w:r>
      <w:proofErr w:type="gramStart"/>
      <w:r>
        <w:rPr>
          <w:rFonts w:ascii="Arial" w:hAnsi="Arial" w:cs="Arial"/>
          <w:i/>
          <w:sz w:val="22"/>
          <w:szCs w:val="22"/>
        </w:rPr>
        <w:t>)(</w:t>
      </w:r>
      <w:proofErr w:type="gramEnd"/>
      <w:r>
        <w:rPr>
          <w:rFonts w:ascii="Arial" w:hAnsi="Arial" w:cs="Arial"/>
          <w:i/>
          <w:sz w:val="22"/>
          <w:szCs w:val="22"/>
        </w:rPr>
        <w:t xml:space="preserve">4) should be its own paragraph, as it appears that the absolute floor will be $15 for any document received.  If instead it is meant to state that the search fee will be a minimum of $15.00, then </w:t>
      </w:r>
      <w:r w:rsidR="00241F3C">
        <w:rPr>
          <w:rFonts w:ascii="Arial" w:hAnsi="Arial" w:cs="Arial"/>
          <w:i/>
          <w:sz w:val="22"/>
          <w:szCs w:val="22"/>
        </w:rPr>
        <w:t>there is some question whether</w:t>
      </w:r>
      <w:r>
        <w:rPr>
          <w:rFonts w:ascii="Arial" w:hAnsi="Arial" w:cs="Arial"/>
          <w:i/>
          <w:sz w:val="22"/>
          <w:szCs w:val="22"/>
        </w:rPr>
        <w:t xml:space="preserve"> this fee is reasonable.</w:t>
      </w:r>
    </w:p>
    <w:p w:rsidR="000638C0" w:rsidRDefault="000638C0" w:rsidP="00BB5035">
      <w:pPr>
        <w:pStyle w:val="Base"/>
        <w:rPr>
          <w:rFonts w:ascii="Arial" w:hAnsi="Arial" w:cs="Arial"/>
          <w:i/>
          <w:sz w:val="22"/>
          <w:szCs w:val="22"/>
        </w:rPr>
      </w:pPr>
    </w:p>
    <w:p w:rsidR="000638C0" w:rsidRDefault="000638C0" w:rsidP="00BB5035">
      <w:pPr>
        <w:pStyle w:val="Base"/>
        <w:rPr>
          <w:rFonts w:ascii="Arial" w:hAnsi="Arial" w:cs="Arial"/>
          <w:i/>
          <w:sz w:val="22"/>
          <w:szCs w:val="22"/>
        </w:rPr>
      </w:pPr>
      <w:r>
        <w:rPr>
          <w:rFonts w:ascii="Arial" w:hAnsi="Arial" w:cs="Arial"/>
          <w:i/>
          <w:sz w:val="22"/>
          <w:szCs w:val="22"/>
        </w:rPr>
        <w:t>On line 17, replace “subpart” with “Paragraph”, assuming that is what you mean.</w:t>
      </w:r>
    </w:p>
    <w:p w:rsidR="000F536A" w:rsidRDefault="000F536A" w:rsidP="00BB5035">
      <w:pPr>
        <w:pStyle w:val="Base"/>
        <w:rPr>
          <w:rFonts w:ascii="Arial" w:hAnsi="Arial" w:cs="Arial"/>
          <w:i/>
          <w:sz w:val="22"/>
          <w:szCs w:val="22"/>
        </w:rPr>
      </w:pPr>
    </w:p>
    <w:p w:rsidR="000F536A" w:rsidRDefault="000F536A" w:rsidP="00BB5035">
      <w:pPr>
        <w:pStyle w:val="Base"/>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2), what is the “Standard Transcript Fee”?  In (b</w:t>
      </w:r>
      <w:proofErr w:type="gramStart"/>
      <w:r>
        <w:rPr>
          <w:rFonts w:ascii="Arial" w:hAnsi="Arial" w:cs="Arial"/>
          <w:i/>
          <w:sz w:val="22"/>
          <w:szCs w:val="22"/>
        </w:rPr>
        <w:t>)(</w:t>
      </w:r>
      <w:proofErr w:type="gramEnd"/>
      <w:r>
        <w:rPr>
          <w:rFonts w:ascii="Arial" w:hAnsi="Arial" w:cs="Arial"/>
          <w:i/>
          <w:sz w:val="22"/>
          <w:szCs w:val="22"/>
        </w:rPr>
        <w:t>4), what is the Duplicate Tape Recording Fee?  What are you charging the parties receiving the copies under G.S. 96-15(f)?</w:t>
      </w:r>
    </w:p>
    <w:p w:rsidR="000638C0" w:rsidRDefault="000638C0" w:rsidP="00BB5035">
      <w:pPr>
        <w:pStyle w:val="Base"/>
        <w:rPr>
          <w:rFonts w:ascii="Arial" w:hAnsi="Arial" w:cs="Arial"/>
          <w:i/>
          <w:sz w:val="22"/>
          <w:szCs w:val="22"/>
        </w:rPr>
      </w:pPr>
    </w:p>
    <w:p w:rsidR="000638C0" w:rsidRDefault="000638C0" w:rsidP="00BB5035">
      <w:pPr>
        <w:pStyle w:val="Base"/>
        <w:rPr>
          <w:rFonts w:ascii="Arial" w:hAnsi="Arial" w:cs="Arial"/>
          <w:i/>
          <w:sz w:val="22"/>
          <w:szCs w:val="22"/>
        </w:rPr>
      </w:pPr>
      <w:r>
        <w:rPr>
          <w:rFonts w:ascii="Arial" w:hAnsi="Arial" w:cs="Arial"/>
          <w:i/>
          <w:sz w:val="22"/>
          <w:szCs w:val="22"/>
        </w:rPr>
        <w:t>I assume (b</w:t>
      </w:r>
      <w:proofErr w:type="gramStart"/>
      <w:r>
        <w:rPr>
          <w:rFonts w:ascii="Arial" w:hAnsi="Arial" w:cs="Arial"/>
          <w:i/>
          <w:sz w:val="22"/>
          <w:szCs w:val="22"/>
        </w:rPr>
        <w:t>)(</w:t>
      </w:r>
      <w:proofErr w:type="gramEnd"/>
      <w:r>
        <w:rPr>
          <w:rFonts w:ascii="Arial" w:hAnsi="Arial" w:cs="Arial"/>
          <w:i/>
          <w:sz w:val="22"/>
          <w:szCs w:val="22"/>
        </w:rPr>
        <w:t>5) is the invoice fee for anything, including search fees.  If that is the case, it should be its own paragraph.</w:t>
      </w:r>
    </w:p>
    <w:p w:rsidR="00BB5035" w:rsidRDefault="00BB5035" w:rsidP="00BB5035">
      <w:pPr>
        <w:pStyle w:val="Base"/>
        <w:rPr>
          <w:rFonts w:ascii="Arial" w:hAnsi="Arial" w:cs="Arial"/>
          <w:i/>
          <w:sz w:val="22"/>
          <w:szCs w:val="22"/>
        </w:rPr>
      </w:pPr>
    </w:p>
    <w:p w:rsidR="00BB5035" w:rsidRPr="007D3169" w:rsidRDefault="00BB5035" w:rsidP="00BB5035">
      <w:pPr>
        <w:pStyle w:val="Base"/>
        <w:rPr>
          <w:rFonts w:ascii="Arial" w:hAnsi="Arial" w:cs="Arial"/>
          <w:i/>
          <w:sz w:val="22"/>
          <w:szCs w:val="22"/>
        </w:rPr>
      </w:pPr>
      <w:r w:rsidRPr="007D3169">
        <w:rPr>
          <w:rFonts w:ascii="Arial" w:hAnsi="Arial" w:cs="Arial"/>
          <w:i/>
          <w:sz w:val="22"/>
          <w:szCs w:val="22"/>
        </w:rPr>
        <w:t>It appears that the reference in th</w:t>
      </w:r>
      <w:r w:rsidR="000638C0">
        <w:rPr>
          <w:rFonts w:ascii="Arial" w:hAnsi="Arial" w:cs="Arial"/>
          <w:i/>
          <w:sz w:val="22"/>
          <w:szCs w:val="22"/>
        </w:rPr>
        <w:t>e History Note to G.S. 150B-20 and 132-1.10 (which is what I assume you are referring to) i</w:t>
      </w:r>
      <w:r w:rsidRPr="007D3169">
        <w:rPr>
          <w:rFonts w:ascii="Arial" w:hAnsi="Arial" w:cs="Arial"/>
          <w:i/>
          <w:sz w:val="22"/>
          <w:szCs w:val="22"/>
        </w:rPr>
        <w:t>s unnecessary.</w:t>
      </w:r>
    </w:p>
    <w:p w:rsidR="00BB5035" w:rsidRDefault="00BB5035" w:rsidP="00BB5035">
      <w:pPr>
        <w:pStyle w:val="Base"/>
        <w:rPr>
          <w:rFonts w:ascii="Arial" w:hAnsi="Arial" w:cs="Arial"/>
          <w:sz w:val="22"/>
          <w:szCs w:val="22"/>
        </w:rPr>
      </w:pPr>
    </w:p>
    <w:p w:rsidR="00BB5035" w:rsidRPr="004F1743" w:rsidRDefault="00BB5035" w:rsidP="00BB5035">
      <w:pPr>
        <w:pStyle w:val="Paragraph"/>
        <w:rPr>
          <w:rFonts w:ascii="Arial" w:hAnsi="Arial" w:cs="Arial"/>
          <w:sz w:val="22"/>
          <w:szCs w:val="22"/>
        </w:rPr>
      </w:pPr>
      <w:r w:rsidRPr="004F1743">
        <w:rPr>
          <w:rFonts w:ascii="Arial" w:hAnsi="Arial" w:cs="Arial"/>
          <w:sz w:val="22"/>
          <w:szCs w:val="22"/>
        </w:rPr>
        <w:t>Please retype the rule accordingly and resubmit it to our office at 1711 New Hope Church Road, Raleigh, North Carolina 27609.</w:t>
      </w:r>
    </w:p>
    <w:p w:rsidR="00BB5035" w:rsidRPr="004F1743" w:rsidRDefault="00BB5035" w:rsidP="00BB5035">
      <w:pPr>
        <w:pStyle w:val="Base"/>
        <w:rPr>
          <w:rFonts w:ascii="Arial" w:hAnsi="Arial" w:cs="Arial"/>
          <w:snapToGrid w:val="0"/>
          <w:sz w:val="22"/>
          <w:szCs w:val="22"/>
        </w:rPr>
      </w:pPr>
    </w:p>
    <w:p w:rsidR="00BB5035" w:rsidRPr="004F1743" w:rsidRDefault="00BB5035" w:rsidP="00BB5035">
      <w:pPr>
        <w:pStyle w:val="Paragraph"/>
        <w:rPr>
          <w:rFonts w:ascii="Arial" w:hAnsi="Arial" w:cs="Arial"/>
          <w:sz w:val="22"/>
          <w:szCs w:val="22"/>
        </w:rPr>
      </w:pPr>
      <w:r w:rsidRPr="004F1743">
        <w:rPr>
          <w:rFonts w:ascii="Arial" w:hAnsi="Arial" w:cs="Arial"/>
          <w:sz w:val="22"/>
          <w:szCs w:val="22"/>
        </w:rPr>
        <w:t>Of course, this will also require conforming changes to the attached copies of the rule.  Please check to see that this paperwork is in order and is returned along with the revised rule.</w:t>
      </w:r>
    </w:p>
    <w:p w:rsidR="00BB5035" w:rsidRPr="004F1743" w:rsidRDefault="00BB5035" w:rsidP="00BB5035">
      <w:pPr>
        <w:rPr>
          <w:rFonts w:ascii="Arial Black" w:hAnsi="Arial Black"/>
          <w:sz w:val="22"/>
          <w:szCs w:val="22"/>
          <w:u w:val="single"/>
        </w:rPr>
      </w:pPr>
      <w:r w:rsidRPr="004F1743">
        <w:rPr>
          <w:rFonts w:ascii="Arial Black" w:hAnsi="Arial Black"/>
          <w:sz w:val="22"/>
          <w:szCs w:val="22"/>
          <w:u w:val="single"/>
        </w:rPr>
        <w:br w:type="page"/>
      </w:r>
    </w:p>
    <w:p w:rsidR="000F536A" w:rsidRDefault="000F536A" w:rsidP="000F536A">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0F536A" w:rsidRPr="009B1E73" w:rsidRDefault="000F536A" w:rsidP="000F536A">
      <w:pPr>
        <w:pStyle w:val="Base"/>
        <w:rPr>
          <w:rFonts w:ascii="Arial" w:hAnsi="Arial"/>
          <w:snapToGrid w:val="0"/>
          <w:sz w:val="22"/>
        </w:rPr>
      </w:pPr>
    </w:p>
    <w:p w:rsidR="000F536A" w:rsidRPr="009B1E73" w:rsidRDefault="000F536A" w:rsidP="000F536A">
      <w:pPr>
        <w:pStyle w:val="Base"/>
        <w:rPr>
          <w:rFonts w:ascii="Arial" w:hAnsi="Arial"/>
          <w:snapToGrid w:val="0"/>
          <w:sz w:val="22"/>
        </w:rPr>
      </w:pPr>
    </w:p>
    <w:p w:rsidR="000F536A" w:rsidRDefault="000F536A" w:rsidP="000F536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North Carolina Department of Commerce</w:t>
      </w:r>
    </w:p>
    <w:p w:rsidR="000F536A" w:rsidRPr="00581577" w:rsidRDefault="000F536A" w:rsidP="000F536A">
      <w:pPr>
        <w:pStyle w:val="Paragraph"/>
        <w:ind w:left="1440" w:hanging="1440"/>
        <w:rPr>
          <w:rFonts w:ascii="Arial" w:hAnsi="Arial" w:cs="Arial"/>
          <w:sz w:val="22"/>
          <w:szCs w:val="22"/>
        </w:rPr>
      </w:pPr>
    </w:p>
    <w:p w:rsidR="000F536A" w:rsidRPr="00581577" w:rsidRDefault="000F536A" w:rsidP="000F536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 24E .0104</w:t>
      </w:r>
    </w:p>
    <w:p w:rsidR="000F536A" w:rsidRPr="00581577" w:rsidRDefault="000F536A" w:rsidP="000F536A">
      <w:pPr>
        <w:pStyle w:val="Base"/>
        <w:rPr>
          <w:rFonts w:ascii="Arial" w:hAnsi="Arial" w:cs="Arial"/>
          <w:snapToGrid w:val="0"/>
          <w:sz w:val="22"/>
          <w:szCs w:val="22"/>
        </w:rPr>
      </w:pPr>
    </w:p>
    <w:p w:rsidR="000F536A" w:rsidRDefault="000F536A" w:rsidP="000F536A">
      <w:pPr>
        <w:pStyle w:val="Paragraph"/>
        <w:rPr>
          <w:rFonts w:ascii="Arial" w:hAnsi="Arial" w:cs="Arial"/>
          <w:b/>
          <w:sz w:val="22"/>
          <w:szCs w:val="22"/>
        </w:rPr>
      </w:pPr>
      <w:r>
        <w:rPr>
          <w:rFonts w:ascii="Arial" w:hAnsi="Arial" w:cs="Arial"/>
          <w:b/>
          <w:sz w:val="22"/>
          <w:szCs w:val="22"/>
        </w:rPr>
        <w:t>DEADLINE FOR RECEIPT:</w:t>
      </w:r>
      <w:r>
        <w:rPr>
          <w:rFonts w:ascii="Arial" w:hAnsi="Arial" w:cs="Arial"/>
          <w:b/>
          <w:sz w:val="22"/>
          <w:szCs w:val="22"/>
        </w:rPr>
        <w:tab/>
      </w:r>
      <w:r w:rsidR="00241F3C">
        <w:rPr>
          <w:rFonts w:ascii="Arial" w:hAnsi="Arial" w:cs="Arial"/>
          <w:b/>
          <w:sz w:val="22"/>
          <w:szCs w:val="22"/>
        </w:rPr>
        <w:t>FRIDAY, APRIL 12, 2013</w:t>
      </w:r>
    </w:p>
    <w:p w:rsidR="000F536A" w:rsidRPr="004F1743" w:rsidRDefault="000F536A" w:rsidP="000F536A">
      <w:pPr>
        <w:pStyle w:val="Base"/>
        <w:rPr>
          <w:rFonts w:ascii="Arial" w:hAnsi="Arial" w:cs="Arial"/>
          <w:snapToGrid w:val="0"/>
        </w:rPr>
      </w:pPr>
    </w:p>
    <w:p w:rsidR="000F536A" w:rsidRPr="004F1743" w:rsidRDefault="000F536A" w:rsidP="000F536A">
      <w:pPr>
        <w:pStyle w:val="Paragraph"/>
        <w:rPr>
          <w:rFonts w:ascii="Arial" w:hAnsi="Arial" w:cs="Arial"/>
        </w:rPr>
      </w:pPr>
      <w:r w:rsidRPr="004F1743">
        <w:rPr>
          <w:rFonts w:ascii="Arial" w:hAnsi="Arial" w:cs="Arial"/>
        </w:rPr>
        <w:t>The Rules Review Commission staff has completed its review of this rule prior to the Commission's next meeting.  The Commission has not yet reviewed this rule and therefore there has not been a determination as to whether the rule will be approved.</w:t>
      </w:r>
    </w:p>
    <w:p w:rsidR="000F536A" w:rsidRPr="004F1743" w:rsidRDefault="000F536A" w:rsidP="000F536A">
      <w:pPr>
        <w:pStyle w:val="Base"/>
        <w:rPr>
          <w:rFonts w:ascii="Arial" w:hAnsi="Arial"/>
          <w:snapToGrid w:val="0"/>
        </w:rPr>
      </w:pPr>
    </w:p>
    <w:p w:rsidR="000F536A" w:rsidRPr="004F1743" w:rsidRDefault="000F536A" w:rsidP="000F536A">
      <w:pPr>
        <w:pStyle w:val="Paragraph"/>
        <w:rPr>
          <w:rFonts w:ascii="Arial" w:hAnsi="Arial" w:cs="Arial"/>
        </w:rPr>
      </w:pPr>
      <w:r w:rsidRPr="004F1743">
        <w:rPr>
          <w:rFonts w:ascii="Arial" w:hAnsi="Arial" w:cs="Arial"/>
        </w:rPr>
        <w:t>In reviewing these rules, the staff determined that the following technical changes need to be made:</w:t>
      </w:r>
    </w:p>
    <w:p w:rsidR="000F536A" w:rsidRDefault="000F536A" w:rsidP="000F536A">
      <w:pPr>
        <w:pStyle w:val="Base"/>
        <w:rPr>
          <w:rFonts w:ascii="Arial" w:hAnsi="Arial" w:cs="Arial"/>
          <w:sz w:val="22"/>
          <w:szCs w:val="22"/>
        </w:rPr>
      </w:pPr>
    </w:p>
    <w:p w:rsidR="000F536A" w:rsidRDefault="000F536A" w:rsidP="000F536A">
      <w:pPr>
        <w:pStyle w:val="Base"/>
        <w:rPr>
          <w:rFonts w:ascii="Arial" w:hAnsi="Arial" w:cs="Arial"/>
          <w:i/>
          <w:sz w:val="22"/>
          <w:szCs w:val="22"/>
        </w:rPr>
      </w:pPr>
      <w:proofErr w:type="gramStart"/>
      <w:r>
        <w:rPr>
          <w:rFonts w:ascii="Arial" w:hAnsi="Arial" w:cs="Arial"/>
          <w:i/>
          <w:sz w:val="22"/>
          <w:szCs w:val="22"/>
        </w:rPr>
        <w:t>In (a) change the reference to “Rule .0103 of this Section.”</w:t>
      </w:r>
      <w:proofErr w:type="gramEnd"/>
      <w:r>
        <w:rPr>
          <w:rFonts w:ascii="Arial" w:hAnsi="Arial" w:cs="Arial"/>
          <w:i/>
          <w:sz w:val="22"/>
          <w:szCs w:val="22"/>
        </w:rPr>
        <w:t xml:space="preserve">  Change “will” to “shall.”  Change “in” to “</w:t>
      </w:r>
      <w:proofErr w:type="spellStart"/>
      <w:r>
        <w:rPr>
          <w:rFonts w:ascii="Arial" w:hAnsi="Arial" w:cs="Arial"/>
          <w:i/>
          <w:sz w:val="22"/>
          <w:szCs w:val="22"/>
        </w:rPr>
        <w:t>by</w:t>
      </w:r>
      <w:proofErr w:type="spellEnd"/>
      <w:r>
        <w:rPr>
          <w:rFonts w:ascii="Arial" w:hAnsi="Arial" w:cs="Arial"/>
          <w:i/>
          <w:sz w:val="22"/>
          <w:szCs w:val="22"/>
        </w:rPr>
        <w:t>.”  Put a period after check, and begin the new sentence, “An agency.”  What is the “customary draft”?</w:t>
      </w:r>
    </w:p>
    <w:p w:rsidR="000F536A" w:rsidRDefault="000F536A" w:rsidP="000F536A">
      <w:pPr>
        <w:pStyle w:val="Base"/>
        <w:rPr>
          <w:rFonts w:ascii="Arial" w:hAnsi="Arial" w:cs="Arial"/>
          <w:i/>
          <w:sz w:val="22"/>
          <w:szCs w:val="22"/>
        </w:rPr>
      </w:pPr>
    </w:p>
    <w:p w:rsidR="000F536A" w:rsidRDefault="000F536A" w:rsidP="000F536A">
      <w:pPr>
        <w:pStyle w:val="Base"/>
        <w:rPr>
          <w:rFonts w:ascii="Arial" w:hAnsi="Arial" w:cs="Arial"/>
          <w:i/>
          <w:sz w:val="22"/>
          <w:szCs w:val="22"/>
        </w:rPr>
      </w:pPr>
      <w:r>
        <w:rPr>
          <w:rFonts w:ascii="Arial" w:hAnsi="Arial" w:cs="Arial"/>
          <w:i/>
          <w:sz w:val="22"/>
          <w:szCs w:val="22"/>
        </w:rPr>
        <w:t>In Paragraph (b), how will you know before the search the time for the search and the copying fee that will be involved?  Further, what standards will be used to “assure to the satisfaction of the individual retrieving the information”?</w:t>
      </w:r>
      <w:r w:rsidR="006665C3">
        <w:rPr>
          <w:rFonts w:ascii="Arial" w:hAnsi="Arial" w:cs="Arial"/>
          <w:i/>
          <w:sz w:val="22"/>
          <w:szCs w:val="22"/>
        </w:rPr>
        <w:t xml:space="preserve">  What is a “substantial” search?</w:t>
      </w:r>
      <w:bookmarkStart w:id="0" w:name="_GoBack"/>
      <w:bookmarkEnd w:id="0"/>
    </w:p>
    <w:p w:rsidR="00C02408" w:rsidRDefault="00C02408" w:rsidP="000F536A">
      <w:pPr>
        <w:pStyle w:val="Base"/>
        <w:rPr>
          <w:rFonts w:ascii="Arial" w:hAnsi="Arial" w:cs="Arial"/>
          <w:i/>
          <w:sz w:val="22"/>
          <w:szCs w:val="22"/>
        </w:rPr>
      </w:pPr>
    </w:p>
    <w:p w:rsidR="00C02408" w:rsidRDefault="00C02408" w:rsidP="000F536A">
      <w:pPr>
        <w:pStyle w:val="Base"/>
        <w:rPr>
          <w:rFonts w:ascii="Arial" w:hAnsi="Arial" w:cs="Arial"/>
          <w:i/>
          <w:sz w:val="22"/>
          <w:szCs w:val="22"/>
        </w:rPr>
      </w:pPr>
      <w:r>
        <w:rPr>
          <w:rFonts w:ascii="Arial" w:hAnsi="Arial" w:cs="Arial"/>
          <w:i/>
          <w:sz w:val="22"/>
          <w:szCs w:val="22"/>
        </w:rPr>
        <w:t>In Paragraph (c), what records or documents are customarily furnished to the parties?</w:t>
      </w:r>
    </w:p>
    <w:p w:rsidR="006C7A90" w:rsidRDefault="006C7A90" w:rsidP="000F536A">
      <w:pPr>
        <w:pStyle w:val="Base"/>
        <w:rPr>
          <w:rFonts w:ascii="Arial" w:hAnsi="Arial" w:cs="Arial"/>
          <w:i/>
          <w:sz w:val="22"/>
          <w:szCs w:val="22"/>
        </w:rPr>
      </w:pPr>
    </w:p>
    <w:p w:rsidR="006C7A90" w:rsidRDefault="006C7A90" w:rsidP="000F536A">
      <w:pPr>
        <w:pStyle w:val="Base"/>
        <w:rPr>
          <w:rFonts w:ascii="Arial" w:hAnsi="Arial" w:cs="Arial"/>
          <w:i/>
          <w:sz w:val="22"/>
          <w:szCs w:val="22"/>
        </w:rPr>
      </w:pPr>
      <w:r>
        <w:rPr>
          <w:rFonts w:ascii="Arial" w:hAnsi="Arial" w:cs="Arial"/>
          <w:i/>
          <w:sz w:val="22"/>
          <w:szCs w:val="22"/>
        </w:rPr>
        <w:t>On line 10, insert a comma after “matters”</w:t>
      </w:r>
    </w:p>
    <w:p w:rsidR="006C7A90" w:rsidRDefault="006C7A90" w:rsidP="000F536A">
      <w:pPr>
        <w:pStyle w:val="Base"/>
        <w:rPr>
          <w:rFonts w:ascii="Arial" w:hAnsi="Arial" w:cs="Arial"/>
          <w:i/>
          <w:sz w:val="22"/>
          <w:szCs w:val="22"/>
        </w:rPr>
      </w:pPr>
    </w:p>
    <w:p w:rsidR="006C7A90" w:rsidRDefault="006C7A90" w:rsidP="000F536A">
      <w:pPr>
        <w:pStyle w:val="Base"/>
        <w:rPr>
          <w:rFonts w:ascii="Arial" w:hAnsi="Arial" w:cs="Arial"/>
          <w:i/>
          <w:sz w:val="22"/>
          <w:szCs w:val="22"/>
        </w:rPr>
      </w:pPr>
      <w:proofErr w:type="gramStart"/>
      <w:r>
        <w:rPr>
          <w:rFonts w:ascii="Arial" w:hAnsi="Arial" w:cs="Arial"/>
          <w:i/>
          <w:sz w:val="22"/>
          <w:szCs w:val="22"/>
        </w:rPr>
        <w:t>One line 13, delete “pursuant above”.</w:t>
      </w:r>
      <w:proofErr w:type="gramEnd"/>
      <w:r>
        <w:rPr>
          <w:rFonts w:ascii="Arial" w:hAnsi="Arial" w:cs="Arial"/>
          <w:i/>
          <w:sz w:val="22"/>
          <w:szCs w:val="22"/>
        </w:rPr>
        <w:t xml:space="preserve">  What is an “official investigation”?  What documentation will be necessary to show it is an official investigation?</w:t>
      </w:r>
    </w:p>
    <w:p w:rsidR="006C7A90" w:rsidRDefault="006C7A90" w:rsidP="000F536A">
      <w:pPr>
        <w:pStyle w:val="Base"/>
        <w:rPr>
          <w:rFonts w:ascii="Arial" w:hAnsi="Arial" w:cs="Arial"/>
          <w:i/>
          <w:sz w:val="22"/>
          <w:szCs w:val="22"/>
        </w:rPr>
      </w:pPr>
    </w:p>
    <w:p w:rsidR="006C7A90" w:rsidRDefault="006C7A90" w:rsidP="000F536A">
      <w:pPr>
        <w:pStyle w:val="Base"/>
        <w:rPr>
          <w:rFonts w:ascii="Arial" w:hAnsi="Arial" w:cs="Arial"/>
          <w:i/>
          <w:sz w:val="22"/>
          <w:szCs w:val="22"/>
        </w:rPr>
      </w:pPr>
      <w:r>
        <w:rPr>
          <w:rFonts w:ascii="Arial" w:hAnsi="Arial" w:cs="Arial"/>
          <w:i/>
          <w:sz w:val="22"/>
          <w:szCs w:val="22"/>
        </w:rPr>
        <w:t xml:space="preserve">Why not just rewrite Paragraph (e) to state, “The individual fulfilling the request will send an invoice.  The invoice shall instruct the requestor to submit the fee to the North Carolina Department of Commerce, Division of Employment Security, </w:t>
      </w:r>
      <w:proofErr w:type="gramStart"/>
      <w:r>
        <w:rPr>
          <w:rFonts w:ascii="Arial" w:hAnsi="Arial" w:cs="Arial"/>
          <w:i/>
          <w:sz w:val="22"/>
          <w:szCs w:val="22"/>
        </w:rPr>
        <w:t>ATTN</w:t>
      </w:r>
      <w:proofErr w:type="gramEnd"/>
      <w:r>
        <w:rPr>
          <w:rFonts w:ascii="Arial" w:hAnsi="Arial" w:cs="Arial"/>
          <w:i/>
          <w:sz w:val="22"/>
          <w:szCs w:val="22"/>
        </w:rPr>
        <w:t>: Finance and Budget, Post Office Box 25903, Raleigh, NC 27611”?</w:t>
      </w:r>
    </w:p>
    <w:p w:rsidR="006C7A90" w:rsidRDefault="006C7A90" w:rsidP="000F536A">
      <w:pPr>
        <w:pStyle w:val="Base"/>
        <w:rPr>
          <w:rFonts w:ascii="Arial" w:hAnsi="Arial" w:cs="Arial"/>
          <w:i/>
          <w:sz w:val="22"/>
          <w:szCs w:val="22"/>
        </w:rPr>
      </w:pPr>
    </w:p>
    <w:p w:rsidR="006C7A90" w:rsidRDefault="006C7A90" w:rsidP="000F536A">
      <w:pPr>
        <w:pStyle w:val="Base"/>
        <w:rPr>
          <w:rFonts w:ascii="Arial" w:hAnsi="Arial" w:cs="Arial"/>
          <w:i/>
          <w:sz w:val="22"/>
          <w:szCs w:val="22"/>
        </w:rPr>
      </w:pPr>
      <w:r>
        <w:rPr>
          <w:rFonts w:ascii="Arial" w:hAnsi="Arial" w:cs="Arial"/>
          <w:i/>
          <w:sz w:val="22"/>
          <w:szCs w:val="22"/>
        </w:rPr>
        <w:t>Does the invoice go out with the requested documents, or is it sent before and the documents released upon payment?</w:t>
      </w:r>
    </w:p>
    <w:p w:rsidR="000F536A" w:rsidRDefault="000F536A" w:rsidP="000F536A">
      <w:pPr>
        <w:pStyle w:val="Base"/>
        <w:rPr>
          <w:rFonts w:ascii="Arial" w:hAnsi="Arial" w:cs="Arial"/>
          <w:i/>
          <w:sz w:val="22"/>
          <w:szCs w:val="22"/>
        </w:rPr>
      </w:pPr>
    </w:p>
    <w:p w:rsidR="000F536A" w:rsidRPr="007D3169" w:rsidRDefault="000F536A" w:rsidP="000F536A">
      <w:pPr>
        <w:pStyle w:val="Base"/>
        <w:rPr>
          <w:rFonts w:ascii="Arial" w:hAnsi="Arial" w:cs="Arial"/>
          <w:i/>
          <w:sz w:val="22"/>
          <w:szCs w:val="22"/>
        </w:rPr>
      </w:pPr>
      <w:r w:rsidRPr="007D3169">
        <w:rPr>
          <w:rFonts w:ascii="Arial" w:hAnsi="Arial" w:cs="Arial"/>
          <w:i/>
          <w:sz w:val="22"/>
          <w:szCs w:val="22"/>
        </w:rPr>
        <w:t>It appears that the reference in th</w:t>
      </w:r>
      <w:r>
        <w:rPr>
          <w:rFonts w:ascii="Arial" w:hAnsi="Arial" w:cs="Arial"/>
          <w:i/>
          <w:sz w:val="22"/>
          <w:szCs w:val="22"/>
        </w:rPr>
        <w:t>e History Note to G.S. 150B-20 and 132-1.10 (which is what I assume you are referring to) i</w:t>
      </w:r>
      <w:r w:rsidRPr="007D3169">
        <w:rPr>
          <w:rFonts w:ascii="Arial" w:hAnsi="Arial" w:cs="Arial"/>
          <w:i/>
          <w:sz w:val="22"/>
          <w:szCs w:val="22"/>
        </w:rPr>
        <w:t>s unnecessary.</w:t>
      </w:r>
      <w:r w:rsidR="006C7A90">
        <w:rPr>
          <w:rFonts w:ascii="Arial" w:hAnsi="Arial" w:cs="Arial"/>
          <w:i/>
          <w:sz w:val="22"/>
          <w:szCs w:val="22"/>
        </w:rPr>
        <w:t xml:space="preserve">  Correct your citation for the Code of Federal Regulations to 20 CFR and tell what Part or subparts you are referring to.</w:t>
      </w:r>
    </w:p>
    <w:p w:rsidR="000F536A" w:rsidRDefault="000F536A" w:rsidP="000F536A">
      <w:pPr>
        <w:pStyle w:val="Base"/>
        <w:rPr>
          <w:rFonts w:ascii="Arial" w:hAnsi="Arial" w:cs="Arial"/>
          <w:sz w:val="22"/>
          <w:szCs w:val="22"/>
        </w:rPr>
      </w:pPr>
    </w:p>
    <w:p w:rsidR="000F536A" w:rsidRPr="004F1743" w:rsidRDefault="000F536A" w:rsidP="000F536A">
      <w:pPr>
        <w:pStyle w:val="Paragraph"/>
        <w:rPr>
          <w:rFonts w:ascii="Arial" w:hAnsi="Arial" w:cs="Arial"/>
          <w:sz w:val="22"/>
          <w:szCs w:val="22"/>
        </w:rPr>
      </w:pPr>
      <w:r w:rsidRPr="004F1743">
        <w:rPr>
          <w:rFonts w:ascii="Arial" w:hAnsi="Arial" w:cs="Arial"/>
          <w:sz w:val="22"/>
          <w:szCs w:val="22"/>
        </w:rPr>
        <w:t>Please retype the rule accordingly and resubmit it to our office at 1711 New Hope Church Road, Raleigh, North Carolina 27609.</w:t>
      </w:r>
    </w:p>
    <w:p w:rsidR="000F536A" w:rsidRPr="004F1743" w:rsidRDefault="000F536A" w:rsidP="000F536A">
      <w:pPr>
        <w:pStyle w:val="Base"/>
        <w:rPr>
          <w:rFonts w:ascii="Arial" w:hAnsi="Arial" w:cs="Arial"/>
          <w:snapToGrid w:val="0"/>
          <w:sz w:val="22"/>
          <w:szCs w:val="22"/>
        </w:rPr>
      </w:pPr>
    </w:p>
    <w:p w:rsidR="000F536A" w:rsidRPr="004F1743" w:rsidRDefault="000F536A" w:rsidP="000F536A">
      <w:pPr>
        <w:pStyle w:val="Paragraph"/>
        <w:rPr>
          <w:rFonts w:ascii="Arial" w:hAnsi="Arial" w:cs="Arial"/>
          <w:sz w:val="22"/>
          <w:szCs w:val="22"/>
        </w:rPr>
      </w:pPr>
      <w:r w:rsidRPr="004F1743">
        <w:rPr>
          <w:rFonts w:ascii="Arial" w:hAnsi="Arial" w:cs="Arial"/>
          <w:sz w:val="22"/>
          <w:szCs w:val="22"/>
        </w:rPr>
        <w:t>Of course, this will also require conforming changes to the attached copies of the rule.  Please check to see that this paperwork is in order and is returned along with the revised rule.</w:t>
      </w:r>
    </w:p>
    <w:p w:rsidR="00BB5035" w:rsidRPr="00241F3C" w:rsidRDefault="00BB5035" w:rsidP="00241F3C">
      <w:pPr>
        <w:rPr>
          <w:rFonts w:ascii="Arial Black" w:hAnsi="Arial Black"/>
          <w:sz w:val="22"/>
          <w:szCs w:val="22"/>
          <w:u w:val="single"/>
        </w:rPr>
      </w:pPr>
    </w:p>
    <w:sectPr w:rsidR="00BB5035" w:rsidRPr="00241F3C"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AE" w:rsidRDefault="005755AE">
      <w:r>
        <w:separator/>
      </w:r>
    </w:p>
  </w:endnote>
  <w:endnote w:type="continuationSeparator" w:id="0">
    <w:p w:rsidR="005755AE" w:rsidRDefault="0057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1C3AFB" w:rsidP="00336EF9">
    <w:pPr>
      <w:rPr>
        <w:rFonts w:ascii="Arial" w:hAnsi="Arial"/>
        <w:snapToGrid w:val="0"/>
        <w:sz w:val="22"/>
      </w:rPr>
    </w:pPr>
    <w:r>
      <w:rPr>
        <w:rFonts w:ascii="Arial" w:hAnsi="Arial"/>
        <w:snapToGrid w:val="0"/>
        <w:sz w:val="22"/>
      </w:rPr>
      <w:t>Amanda J. Reeder</w:t>
    </w:r>
    <w:r w:rsidR="00A450A8">
      <w:rPr>
        <w:rFonts w:ascii="Arial" w:hAnsi="Arial"/>
        <w:snapToGrid w:val="0"/>
        <w:sz w:val="22"/>
      </w:rPr>
      <w:t xml:space="preserve"> </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AE" w:rsidRDefault="005755AE">
      <w:r>
        <w:separator/>
      </w:r>
    </w:p>
  </w:footnote>
  <w:footnote w:type="continuationSeparator" w:id="0">
    <w:p w:rsidR="005755AE" w:rsidRDefault="00575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7565"/>
    <w:multiLevelType w:val="hybridMultilevel"/>
    <w:tmpl w:val="95E62D08"/>
    <w:lvl w:ilvl="0" w:tplc="7310A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2">
    <w:nsid w:val="79004DC8"/>
    <w:multiLevelType w:val="hybridMultilevel"/>
    <w:tmpl w:val="9CD0855C"/>
    <w:lvl w:ilvl="0" w:tplc="47307D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3E90"/>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38C0"/>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536A"/>
    <w:rsid w:val="000F684D"/>
    <w:rsid w:val="001012FC"/>
    <w:rsid w:val="00107351"/>
    <w:rsid w:val="00111C30"/>
    <w:rsid w:val="00112A76"/>
    <w:rsid w:val="0011357A"/>
    <w:rsid w:val="001147C4"/>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47AAE"/>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1DAA"/>
    <w:rsid w:val="001B36B2"/>
    <w:rsid w:val="001B3D27"/>
    <w:rsid w:val="001B5F52"/>
    <w:rsid w:val="001B7094"/>
    <w:rsid w:val="001B7CC4"/>
    <w:rsid w:val="001B7FF6"/>
    <w:rsid w:val="001C111F"/>
    <w:rsid w:val="001C3AFB"/>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4962"/>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1F3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D7E"/>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3123"/>
    <w:rsid w:val="003943E4"/>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4054"/>
    <w:rsid w:val="004B5655"/>
    <w:rsid w:val="004C4BBB"/>
    <w:rsid w:val="004C4F7D"/>
    <w:rsid w:val="004D52FD"/>
    <w:rsid w:val="004E0B0B"/>
    <w:rsid w:val="004E1512"/>
    <w:rsid w:val="004F1022"/>
    <w:rsid w:val="004F1743"/>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55AE"/>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45E55"/>
    <w:rsid w:val="00651945"/>
    <w:rsid w:val="00653FFE"/>
    <w:rsid w:val="006560DF"/>
    <w:rsid w:val="006562DE"/>
    <w:rsid w:val="00656D2A"/>
    <w:rsid w:val="006639DB"/>
    <w:rsid w:val="006665C3"/>
    <w:rsid w:val="00671942"/>
    <w:rsid w:val="0067704C"/>
    <w:rsid w:val="006804BB"/>
    <w:rsid w:val="00680DC7"/>
    <w:rsid w:val="00681ACB"/>
    <w:rsid w:val="00682BB2"/>
    <w:rsid w:val="00682F4F"/>
    <w:rsid w:val="006847A1"/>
    <w:rsid w:val="00684D1A"/>
    <w:rsid w:val="00686093"/>
    <w:rsid w:val="006861F5"/>
    <w:rsid w:val="00694A10"/>
    <w:rsid w:val="0069589C"/>
    <w:rsid w:val="00696BAE"/>
    <w:rsid w:val="00697441"/>
    <w:rsid w:val="006A1C05"/>
    <w:rsid w:val="006A2F17"/>
    <w:rsid w:val="006A3EFB"/>
    <w:rsid w:val="006C20AF"/>
    <w:rsid w:val="006C2E41"/>
    <w:rsid w:val="006C6C9F"/>
    <w:rsid w:val="006C7A90"/>
    <w:rsid w:val="006D6D18"/>
    <w:rsid w:val="006E0FCF"/>
    <w:rsid w:val="006E311E"/>
    <w:rsid w:val="006E465E"/>
    <w:rsid w:val="006E6345"/>
    <w:rsid w:val="006E6AB1"/>
    <w:rsid w:val="006F008A"/>
    <w:rsid w:val="006F757D"/>
    <w:rsid w:val="00700A27"/>
    <w:rsid w:val="00700F98"/>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1E6F"/>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3D74"/>
    <w:rsid w:val="007C75D1"/>
    <w:rsid w:val="007D1064"/>
    <w:rsid w:val="007D1AFF"/>
    <w:rsid w:val="007D3169"/>
    <w:rsid w:val="007D3AC2"/>
    <w:rsid w:val="007D3D34"/>
    <w:rsid w:val="007D4175"/>
    <w:rsid w:val="007D5A7F"/>
    <w:rsid w:val="007E24A9"/>
    <w:rsid w:val="007E3E04"/>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2EDD"/>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3C6C"/>
    <w:rsid w:val="009E6C62"/>
    <w:rsid w:val="009F2241"/>
    <w:rsid w:val="009F226E"/>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0A8"/>
    <w:rsid w:val="00A45148"/>
    <w:rsid w:val="00A47FB9"/>
    <w:rsid w:val="00A50028"/>
    <w:rsid w:val="00A53049"/>
    <w:rsid w:val="00A54F1F"/>
    <w:rsid w:val="00A61546"/>
    <w:rsid w:val="00A61A0F"/>
    <w:rsid w:val="00A643B9"/>
    <w:rsid w:val="00A64FE7"/>
    <w:rsid w:val="00A701F7"/>
    <w:rsid w:val="00A70B9F"/>
    <w:rsid w:val="00A733C6"/>
    <w:rsid w:val="00A76FE4"/>
    <w:rsid w:val="00A817A5"/>
    <w:rsid w:val="00A836DC"/>
    <w:rsid w:val="00A83EE9"/>
    <w:rsid w:val="00A93FCC"/>
    <w:rsid w:val="00AA27DC"/>
    <w:rsid w:val="00AA315A"/>
    <w:rsid w:val="00AA3DF4"/>
    <w:rsid w:val="00AA692D"/>
    <w:rsid w:val="00AB4711"/>
    <w:rsid w:val="00AB63EA"/>
    <w:rsid w:val="00AB7637"/>
    <w:rsid w:val="00AC1DA5"/>
    <w:rsid w:val="00AC40B1"/>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3C2C"/>
    <w:rsid w:val="00B54AC3"/>
    <w:rsid w:val="00B63FF7"/>
    <w:rsid w:val="00B70089"/>
    <w:rsid w:val="00B708A1"/>
    <w:rsid w:val="00B70F4F"/>
    <w:rsid w:val="00B73589"/>
    <w:rsid w:val="00B75250"/>
    <w:rsid w:val="00B760FA"/>
    <w:rsid w:val="00B76ABC"/>
    <w:rsid w:val="00B7743E"/>
    <w:rsid w:val="00B77802"/>
    <w:rsid w:val="00B8047F"/>
    <w:rsid w:val="00B816F5"/>
    <w:rsid w:val="00B83CA4"/>
    <w:rsid w:val="00B9169A"/>
    <w:rsid w:val="00B9338F"/>
    <w:rsid w:val="00BA0B24"/>
    <w:rsid w:val="00BA1137"/>
    <w:rsid w:val="00BA1828"/>
    <w:rsid w:val="00BA39D0"/>
    <w:rsid w:val="00BA47F5"/>
    <w:rsid w:val="00BA79E5"/>
    <w:rsid w:val="00BB5035"/>
    <w:rsid w:val="00BB621A"/>
    <w:rsid w:val="00BC2F86"/>
    <w:rsid w:val="00BC3244"/>
    <w:rsid w:val="00BC3843"/>
    <w:rsid w:val="00BD77EA"/>
    <w:rsid w:val="00BE03AB"/>
    <w:rsid w:val="00BE05DA"/>
    <w:rsid w:val="00BF265A"/>
    <w:rsid w:val="00BF28B9"/>
    <w:rsid w:val="00BF7271"/>
    <w:rsid w:val="00C0153E"/>
    <w:rsid w:val="00C02408"/>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52C1B"/>
    <w:rsid w:val="00C537D3"/>
    <w:rsid w:val="00C5525C"/>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3B56"/>
    <w:rsid w:val="00D06B9B"/>
    <w:rsid w:val="00D06ED8"/>
    <w:rsid w:val="00D1189E"/>
    <w:rsid w:val="00D14160"/>
    <w:rsid w:val="00D1466D"/>
    <w:rsid w:val="00D177C0"/>
    <w:rsid w:val="00D17A92"/>
    <w:rsid w:val="00D21007"/>
    <w:rsid w:val="00D25785"/>
    <w:rsid w:val="00D26D19"/>
    <w:rsid w:val="00D279C2"/>
    <w:rsid w:val="00D31109"/>
    <w:rsid w:val="00D35FE9"/>
    <w:rsid w:val="00D42A25"/>
    <w:rsid w:val="00D44B32"/>
    <w:rsid w:val="00D4562B"/>
    <w:rsid w:val="00D4669E"/>
    <w:rsid w:val="00D5447D"/>
    <w:rsid w:val="00D56E38"/>
    <w:rsid w:val="00D60181"/>
    <w:rsid w:val="00D606BB"/>
    <w:rsid w:val="00D6381B"/>
    <w:rsid w:val="00D71545"/>
    <w:rsid w:val="00D72766"/>
    <w:rsid w:val="00D72ACD"/>
    <w:rsid w:val="00D8299D"/>
    <w:rsid w:val="00D92734"/>
    <w:rsid w:val="00D94ABF"/>
    <w:rsid w:val="00DA2177"/>
    <w:rsid w:val="00DA235B"/>
    <w:rsid w:val="00DA2885"/>
    <w:rsid w:val="00DA3359"/>
    <w:rsid w:val="00DB06BE"/>
    <w:rsid w:val="00DB1B07"/>
    <w:rsid w:val="00DB43A5"/>
    <w:rsid w:val="00DB71AC"/>
    <w:rsid w:val="00DC1B01"/>
    <w:rsid w:val="00DC4ACE"/>
    <w:rsid w:val="00DC52EB"/>
    <w:rsid w:val="00DC5586"/>
    <w:rsid w:val="00DC6D41"/>
    <w:rsid w:val="00DC7A99"/>
    <w:rsid w:val="00DD03BA"/>
    <w:rsid w:val="00DD47A2"/>
    <w:rsid w:val="00DD48DC"/>
    <w:rsid w:val="00DD4D53"/>
    <w:rsid w:val="00DF0384"/>
    <w:rsid w:val="00DF38CB"/>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8549D"/>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AB6"/>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02E08"/>
    <w:rsid w:val="00F0710E"/>
    <w:rsid w:val="00F11267"/>
    <w:rsid w:val="00F1169B"/>
    <w:rsid w:val="00F11912"/>
    <w:rsid w:val="00F13983"/>
    <w:rsid w:val="00F146B0"/>
    <w:rsid w:val="00F14A23"/>
    <w:rsid w:val="00F166C2"/>
    <w:rsid w:val="00F16BC7"/>
    <w:rsid w:val="00F17E2D"/>
    <w:rsid w:val="00F20234"/>
    <w:rsid w:val="00F21130"/>
    <w:rsid w:val="00F2206F"/>
    <w:rsid w:val="00F32AAD"/>
    <w:rsid w:val="00F37C7D"/>
    <w:rsid w:val="00F42611"/>
    <w:rsid w:val="00F43D16"/>
    <w:rsid w:val="00F45200"/>
    <w:rsid w:val="00F45FCB"/>
    <w:rsid w:val="00F47285"/>
    <w:rsid w:val="00F524B7"/>
    <w:rsid w:val="00F5549F"/>
    <w:rsid w:val="00F566A8"/>
    <w:rsid w:val="00F644E5"/>
    <w:rsid w:val="00F716D1"/>
    <w:rsid w:val="00F7514F"/>
    <w:rsid w:val="00F8529C"/>
    <w:rsid w:val="00F93D01"/>
    <w:rsid w:val="00F93FAB"/>
    <w:rsid w:val="00F93FBE"/>
    <w:rsid w:val="00F957AB"/>
    <w:rsid w:val="00F9690D"/>
    <w:rsid w:val="00FA1A82"/>
    <w:rsid w:val="00FA36A1"/>
    <w:rsid w:val="00FA3BF1"/>
    <w:rsid w:val="00FA52B8"/>
    <w:rsid w:val="00FA60BB"/>
    <w:rsid w:val="00FA7CDF"/>
    <w:rsid w:val="00FB0223"/>
    <w:rsid w:val="00FB02D3"/>
    <w:rsid w:val="00FB05E5"/>
    <w:rsid w:val="00FB22BB"/>
    <w:rsid w:val="00FB2327"/>
    <w:rsid w:val="00FB2645"/>
    <w:rsid w:val="00FB2BEE"/>
    <w:rsid w:val="00FC1041"/>
    <w:rsid w:val="00FD080B"/>
    <w:rsid w:val="00FD3C87"/>
    <w:rsid w:val="00FE2822"/>
    <w:rsid w:val="00FE4704"/>
    <w:rsid w:val="00FF05AA"/>
    <w:rsid w:val="00FF0A51"/>
    <w:rsid w:val="00FF15D2"/>
    <w:rsid w:val="00FF29D2"/>
    <w:rsid w:val="00FF50D6"/>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71462">
      <w:bodyDiv w:val="1"/>
      <w:marLeft w:val="0"/>
      <w:marRight w:val="0"/>
      <w:marTop w:val="0"/>
      <w:marBottom w:val="0"/>
      <w:divBdr>
        <w:top w:val="none" w:sz="0" w:space="0" w:color="auto"/>
        <w:left w:val="none" w:sz="0" w:space="0" w:color="auto"/>
        <w:bottom w:val="none" w:sz="0" w:space="0" w:color="auto"/>
        <w:right w:val="none" w:sz="0" w:space="0" w:color="auto"/>
      </w:divBdr>
    </w:div>
    <w:div w:id="19330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0</TotalTime>
  <Pages>6</Pages>
  <Words>1874</Words>
  <Characters>9320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2013-04-01T13:45:00Z</dcterms:created>
  <dcterms:modified xsi:type="dcterms:W3CDTF">2013-04-01T13:45:00Z</dcterms:modified>
</cp:coreProperties>
</file>