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2083B" w:rsidRDefault="00C944E2" w:rsidP="00C944E2">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r>
      <w:r w:rsidR="00DF5484">
        <w:rPr>
          <w:rFonts w:ascii="Arial" w:hAnsi="Arial"/>
          <w:snapToGrid w:val="0"/>
          <w:sz w:val="22"/>
        </w:rPr>
        <w:t xml:space="preserve">N.C. </w:t>
      </w:r>
      <w:r w:rsidR="00100360">
        <w:rPr>
          <w:rFonts w:ascii="Arial" w:hAnsi="Arial"/>
          <w:snapToGrid w:val="0"/>
          <w:sz w:val="22"/>
        </w:rPr>
        <w:t>BOARD OF EXAMINERS FOR ENGINEERS AND SURVEYORS</w:t>
      </w:r>
    </w:p>
    <w:p w:rsidR="008D0485" w:rsidRDefault="008D0485" w:rsidP="00C944E2">
      <w:pPr>
        <w:tabs>
          <w:tab w:val="left" w:pos="1296"/>
        </w:tabs>
        <w:rPr>
          <w:rFonts w:ascii="Arial" w:hAnsi="Arial"/>
          <w:snapToGrid w:val="0"/>
          <w:sz w:val="22"/>
        </w:rPr>
      </w:pPr>
    </w:p>
    <w:p w:rsidR="00EC511F" w:rsidRDefault="00EC511F" w:rsidP="00EC511F">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D64B4F" w:rsidRDefault="00D64B4F" w:rsidP="00C26685">
      <w:pPr>
        <w:rPr>
          <w:rFonts w:ascii="Arial" w:hAnsi="Arial"/>
          <w:snapToGrid w:val="0"/>
          <w:sz w:val="22"/>
        </w:rPr>
      </w:pPr>
    </w:p>
    <w:p w:rsidR="00D64B4F" w:rsidRPr="00D64B4F" w:rsidRDefault="00D64B4F" w:rsidP="00C26685">
      <w:pPr>
        <w:rPr>
          <w:rFonts w:ascii="Arial" w:hAnsi="Arial"/>
          <w:snapToGrid w:val="0"/>
          <w:sz w:val="22"/>
        </w:rPr>
      </w:pPr>
      <w:r>
        <w:rPr>
          <w:rFonts w:ascii="Arial" w:hAnsi="Arial"/>
          <w:snapToGrid w:val="0"/>
          <w:sz w:val="22"/>
        </w:rPr>
        <w:t>RULE CITATION:</w:t>
      </w:r>
      <w:r>
        <w:rPr>
          <w:rFonts w:ascii="Arial" w:hAnsi="Arial"/>
          <w:snapToGrid w:val="0"/>
          <w:sz w:val="22"/>
        </w:rPr>
        <w:tab/>
      </w:r>
      <w:r w:rsidR="00102F8E">
        <w:rPr>
          <w:rFonts w:ascii="Arial" w:hAnsi="Arial"/>
          <w:snapToGrid w:val="0"/>
          <w:sz w:val="22"/>
        </w:rPr>
        <w:t xml:space="preserve">21 </w:t>
      </w:r>
      <w:r>
        <w:rPr>
          <w:rFonts w:ascii="Arial" w:hAnsi="Arial"/>
          <w:snapToGrid w:val="0"/>
          <w:sz w:val="22"/>
        </w:rPr>
        <w:t xml:space="preserve">NCAC </w:t>
      </w:r>
      <w:proofErr w:type="gramStart"/>
      <w:r w:rsidR="00A3324E">
        <w:rPr>
          <w:rFonts w:ascii="Arial" w:hAnsi="Arial"/>
          <w:snapToGrid w:val="0"/>
          <w:sz w:val="22"/>
        </w:rPr>
        <w:t>56  --</w:t>
      </w:r>
      <w:proofErr w:type="gramEnd"/>
      <w:r w:rsidR="00A3324E">
        <w:rPr>
          <w:rFonts w:ascii="Arial" w:hAnsi="Arial"/>
          <w:snapToGrid w:val="0"/>
          <w:sz w:val="22"/>
        </w:rPr>
        <w:t xml:space="preserve"> ALL RULES SUBMITTED</w:t>
      </w:r>
    </w:p>
    <w:p w:rsidR="00C26685" w:rsidRDefault="00C26685" w:rsidP="00C26685">
      <w:pPr>
        <w:rPr>
          <w:snapToGrid w:val="0"/>
          <w:sz w:val="24"/>
        </w:rPr>
      </w:pPr>
    </w:p>
    <w:p w:rsidR="00A00B5F" w:rsidRPr="00A00B5F" w:rsidRDefault="00A00B5F" w:rsidP="00A00B5F">
      <w:pPr>
        <w:pStyle w:val="BodyText"/>
        <w:spacing w:before="120" w:after="120"/>
        <w:jc w:val="both"/>
        <w:rPr>
          <w:rFonts w:ascii="Arial" w:hAnsi="Arial"/>
          <w:b/>
          <w:i/>
          <w:sz w:val="22"/>
        </w:rPr>
      </w:pPr>
      <w:r w:rsidRPr="00A00B5F">
        <w:rPr>
          <w:rFonts w:ascii="Arial" w:hAnsi="Arial"/>
          <w:b/>
          <w:i/>
          <w:sz w:val="22"/>
          <w:u w:val="single"/>
        </w:rPr>
        <w:t>NOTE WELL:</w:t>
      </w:r>
      <w:r w:rsidRPr="00A00B5F">
        <w:rPr>
          <w:rFonts w:ascii="Arial" w:hAnsi="Arial"/>
          <w:b/>
          <w:i/>
          <w:sz w:val="22"/>
        </w:rPr>
        <w:t xml:space="preserve"> This request </w:t>
      </w:r>
      <w:r w:rsidR="00A31228">
        <w:rPr>
          <w:rFonts w:ascii="Arial" w:hAnsi="Arial"/>
          <w:b/>
          <w:i/>
          <w:sz w:val="22"/>
        </w:rPr>
        <w:t xml:space="preserve">when viewed on computer </w:t>
      </w:r>
      <w:r w:rsidRPr="00A00B5F">
        <w:rPr>
          <w:rFonts w:ascii="Arial" w:hAnsi="Arial"/>
          <w:b/>
          <w:i/>
          <w:sz w:val="22"/>
        </w:rPr>
        <w:t>extend</w:t>
      </w:r>
      <w:r w:rsidR="00A31228">
        <w:rPr>
          <w:rFonts w:ascii="Arial" w:hAnsi="Arial"/>
          <w:b/>
          <w:i/>
          <w:sz w:val="22"/>
        </w:rPr>
        <w:t>s</w:t>
      </w:r>
      <w:r w:rsidRPr="00A00B5F">
        <w:rPr>
          <w:rFonts w:ascii="Arial" w:hAnsi="Arial"/>
          <w:b/>
          <w:i/>
          <w:sz w:val="22"/>
        </w:rPr>
        <w:t xml:space="preserve"> several pages. Please be sure you have reached the end of the document.</w:t>
      </w:r>
    </w:p>
    <w:p w:rsidR="002F4E52" w:rsidRDefault="002F4E52" w:rsidP="002F4E52">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2F4E52" w:rsidRDefault="002F4E52" w:rsidP="002F4E52">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r w:rsidR="00102F8E">
        <w:rPr>
          <w:rFonts w:ascii="Arial" w:hAnsi="Arial"/>
          <w:sz w:val="22"/>
        </w:rPr>
        <w:t>.</w:t>
      </w:r>
    </w:p>
    <w:p w:rsidR="002F4E52" w:rsidRDefault="00A3324E" w:rsidP="002F4E52">
      <w:pPr>
        <w:pStyle w:val="BodyText"/>
        <w:spacing w:before="120" w:after="120"/>
        <w:jc w:val="both"/>
        <w:rPr>
          <w:rFonts w:ascii="Arial" w:hAnsi="Arial"/>
          <w:i/>
          <w:sz w:val="22"/>
        </w:rPr>
      </w:pPr>
      <w:r>
        <w:rPr>
          <w:rFonts w:ascii="Arial" w:hAnsi="Arial"/>
          <w:i/>
          <w:sz w:val="22"/>
        </w:rPr>
        <w:t>Unless you have already provided this and I have just failed to see it, you need to provide some (brief is acceptable) explanation for how you determined</w:t>
      </w:r>
      <w:r w:rsidR="00A31228">
        <w:rPr>
          <w:rFonts w:ascii="Arial" w:hAnsi="Arial"/>
          <w:i/>
          <w:sz w:val="22"/>
        </w:rPr>
        <w:t xml:space="preserve"> (as indicated in box 7B on the submission form)</w:t>
      </w:r>
      <w:r>
        <w:rPr>
          <w:rFonts w:ascii="Arial" w:hAnsi="Arial"/>
          <w:i/>
          <w:sz w:val="22"/>
        </w:rPr>
        <w:t xml:space="preserve"> that these rules have an estimated additional cost of less than $500,000.</w:t>
      </w:r>
    </w:p>
    <w:p w:rsidR="00D135C7" w:rsidRDefault="00D135C7" w:rsidP="002F4E52">
      <w:pPr>
        <w:pStyle w:val="BodyText"/>
        <w:spacing w:before="120" w:after="120"/>
        <w:jc w:val="both"/>
        <w:rPr>
          <w:rFonts w:ascii="Arial" w:hAnsi="Arial"/>
          <w:i/>
          <w:sz w:val="22"/>
        </w:rPr>
      </w:pPr>
      <w:r>
        <w:rPr>
          <w:rFonts w:ascii="Arial" w:hAnsi="Arial"/>
          <w:i/>
          <w:sz w:val="22"/>
        </w:rPr>
        <w:t>Please don’t forget to add “with changes” to all the rules for which changes are requested below.</w:t>
      </w:r>
    </w:p>
    <w:p w:rsidR="00941913" w:rsidRDefault="00941913" w:rsidP="00941913">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r w:rsidR="003B5028">
        <w:rPr>
          <w:rFonts w:ascii="Arial" w:hAnsi="Arial"/>
          <w:sz w:val="22"/>
        </w:rPr>
        <w:t xml:space="preserve"> </w:t>
      </w:r>
    </w:p>
    <w:p w:rsidR="00941913" w:rsidRDefault="00941913" w:rsidP="00941913">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941913" w:rsidRDefault="00941913" w:rsidP="00941913">
      <w:pPr>
        <w:tabs>
          <w:tab w:val="left" w:pos="1296"/>
        </w:tabs>
        <w:rPr>
          <w:rFonts w:ascii="Arial" w:hAnsi="Arial"/>
          <w:snapToGrid w:val="0"/>
          <w:sz w:val="22"/>
        </w:rPr>
      </w:pPr>
    </w:p>
    <w:p w:rsidR="002F4E52" w:rsidRDefault="002F4E52" w:rsidP="002F4E52">
      <w:pPr>
        <w:rPr>
          <w:rFonts w:ascii="Arial" w:hAnsi="Arial"/>
          <w:snapToGrid w:val="0"/>
          <w:sz w:val="22"/>
        </w:rPr>
      </w:pPr>
      <w:r>
        <w:rPr>
          <w:rFonts w:ascii="Arial" w:hAnsi="Arial"/>
          <w:snapToGrid w:val="0"/>
          <w:sz w:val="22"/>
        </w:rPr>
        <w:t>Joseph J. DeLuca, Jr.</w:t>
      </w:r>
    </w:p>
    <w:p w:rsidR="002F4E52" w:rsidRDefault="002F4E52" w:rsidP="002F4E52">
      <w:pPr>
        <w:rPr>
          <w:rFonts w:ascii="Arial" w:hAnsi="Arial"/>
          <w:snapToGrid w:val="0"/>
          <w:sz w:val="22"/>
        </w:rPr>
      </w:pPr>
      <w:r>
        <w:rPr>
          <w:rFonts w:ascii="Arial" w:hAnsi="Arial"/>
          <w:snapToGrid w:val="0"/>
          <w:sz w:val="22"/>
        </w:rPr>
        <w:t>Commission Counsel</w:t>
      </w:r>
    </w:p>
    <w:p w:rsidR="00061CC6" w:rsidRDefault="00061CC6" w:rsidP="000866BF">
      <w:pPr>
        <w:rPr>
          <w:rFonts w:ascii="Arial" w:hAnsi="Arial"/>
          <w:snapToGrid w:val="0"/>
          <w:sz w:val="22"/>
        </w:rPr>
      </w:pPr>
    </w:p>
    <w:p w:rsidR="002F4E52" w:rsidRDefault="00257BB6" w:rsidP="002F4E52">
      <w:pPr>
        <w:pStyle w:val="Title"/>
        <w:rPr>
          <w:rFonts w:ascii="Arial Black" w:hAnsi="Arial Black"/>
          <w:sz w:val="22"/>
          <w:u w:val="single"/>
        </w:rPr>
      </w:pPr>
      <w:r>
        <w:br w:type="page"/>
      </w:r>
      <w:r w:rsidR="002F4E52">
        <w:rPr>
          <w:rFonts w:ascii="Arial Black" w:hAnsi="Arial Black"/>
          <w:sz w:val="22"/>
          <w:u w:val="single"/>
        </w:rPr>
        <w:lastRenderedPageBreak/>
        <w:t>REQUEST FOR TECHNICAL CHANGE</w:t>
      </w:r>
    </w:p>
    <w:p w:rsidR="002F4E52" w:rsidRDefault="002F4E52" w:rsidP="002F4E52">
      <w:pPr>
        <w:tabs>
          <w:tab w:val="left" w:pos="1296"/>
        </w:tabs>
        <w:jc w:val="center"/>
        <w:rPr>
          <w:snapToGrid w:val="0"/>
          <w:sz w:val="24"/>
        </w:rPr>
      </w:pPr>
    </w:p>
    <w:p w:rsidR="002F4E52" w:rsidRDefault="002F4E52" w:rsidP="002F4E52">
      <w:pPr>
        <w:tabs>
          <w:tab w:val="left" w:pos="1296"/>
        </w:tabs>
        <w:jc w:val="center"/>
        <w:rPr>
          <w:snapToGrid w:val="0"/>
          <w:sz w:val="24"/>
        </w:rPr>
      </w:pPr>
    </w:p>
    <w:p w:rsidR="00102F8E" w:rsidRDefault="00102F8E" w:rsidP="00102F8E">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2F4E52" w:rsidRDefault="002F4E52" w:rsidP="002F4E52">
      <w:pPr>
        <w:tabs>
          <w:tab w:val="left" w:pos="1296"/>
        </w:tabs>
        <w:rPr>
          <w:rFonts w:ascii="Arial" w:hAnsi="Arial"/>
          <w:snapToGrid w:val="0"/>
          <w:sz w:val="22"/>
        </w:rPr>
      </w:pPr>
    </w:p>
    <w:p w:rsidR="00EC511F" w:rsidRDefault="00EC511F" w:rsidP="00EC511F">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2F4E52" w:rsidRDefault="002F4E52" w:rsidP="002F4E52">
      <w:pPr>
        <w:rPr>
          <w:rFonts w:ascii="Arial" w:hAnsi="Arial"/>
          <w:snapToGrid w:val="0"/>
          <w:sz w:val="22"/>
        </w:rPr>
      </w:pPr>
    </w:p>
    <w:p w:rsidR="002F4E52" w:rsidRPr="00D64B4F" w:rsidRDefault="002F4E52" w:rsidP="002F4E52">
      <w:pPr>
        <w:rPr>
          <w:rFonts w:ascii="Arial" w:hAnsi="Arial"/>
          <w:snapToGrid w:val="0"/>
          <w:sz w:val="22"/>
        </w:rPr>
      </w:pPr>
      <w:r>
        <w:rPr>
          <w:rFonts w:ascii="Arial" w:hAnsi="Arial"/>
          <w:snapToGrid w:val="0"/>
          <w:sz w:val="22"/>
        </w:rPr>
        <w:t>RULE CITATION:</w:t>
      </w:r>
      <w:r>
        <w:rPr>
          <w:rFonts w:ascii="Arial" w:hAnsi="Arial"/>
          <w:snapToGrid w:val="0"/>
          <w:sz w:val="22"/>
        </w:rPr>
        <w:tab/>
      </w:r>
      <w:r w:rsidR="00102F8E">
        <w:rPr>
          <w:rFonts w:ascii="Arial" w:hAnsi="Arial"/>
          <w:snapToGrid w:val="0"/>
          <w:sz w:val="22"/>
        </w:rPr>
        <w:t xml:space="preserve">21 </w:t>
      </w:r>
      <w:r>
        <w:rPr>
          <w:rFonts w:ascii="Arial" w:hAnsi="Arial"/>
          <w:snapToGrid w:val="0"/>
          <w:sz w:val="22"/>
        </w:rPr>
        <w:t xml:space="preserve">NCAC </w:t>
      </w:r>
      <w:r w:rsidR="00102F8E">
        <w:rPr>
          <w:rFonts w:ascii="Arial" w:hAnsi="Arial"/>
          <w:snapToGrid w:val="0"/>
          <w:sz w:val="22"/>
        </w:rPr>
        <w:t>56 .0</w:t>
      </w:r>
      <w:r w:rsidR="00A3324E">
        <w:rPr>
          <w:rFonts w:ascii="Arial" w:hAnsi="Arial"/>
          <w:snapToGrid w:val="0"/>
          <w:sz w:val="22"/>
        </w:rPr>
        <w:t>501</w:t>
      </w:r>
    </w:p>
    <w:p w:rsidR="002F4E52" w:rsidRDefault="002F4E52" w:rsidP="002F4E52">
      <w:pPr>
        <w:rPr>
          <w:snapToGrid w:val="0"/>
          <w:sz w:val="24"/>
        </w:rPr>
      </w:pPr>
    </w:p>
    <w:p w:rsidR="002F4E52" w:rsidRDefault="002F4E52" w:rsidP="002F4E52">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2F4E52" w:rsidRDefault="002F4E52" w:rsidP="002F4E52">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r w:rsidR="00102F8E">
        <w:rPr>
          <w:rFonts w:ascii="Arial" w:hAnsi="Arial"/>
          <w:sz w:val="22"/>
        </w:rPr>
        <w:t>.</w:t>
      </w:r>
    </w:p>
    <w:p w:rsidR="009C5510" w:rsidRDefault="009C5510" w:rsidP="002F4E52">
      <w:pPr>
        <w:pStyle w:val="BodyText"/>
        <w:spacing w:before="120" w:after="120"/>
        <w:jc w:val="both"/>
        <w:rPr>
          <w:rFonts w:ascii="Arial" w:hAnsi="Arial"/>
          <w:i/>
          <w:sz w:val="22"/>
        </w:rPr>
      </w:pPr>
      <w:r>
        <w:rPr>
          <w:rFonts w:ascii="Arial" w:hAnsi="Arial"/>
          <w:i/>
          <w:sz w:val="22"/>
        </w:rPr>
        <w:t>Bobby said he struggle with the best way of wording (a</w:t>
      </w:r>
      <w:proofErr w:type="gramStart"/>
      <w:r>
        <w:rPr>
          <w:rFonts w:ascii="Arial" w:hAnsi="Arial"/>
          <w:i/>
          <w:sz w:val="22"/>
        </w:rPr>
        <w:t>)(</w:t>
      </w:r>
      <w:proofErr w:type="gramEnd"/>
      <w:r>
        <w:rPr>
          <w:rFonts w:ascii="Arial" w:hAnsi="Arial"/>
          <w:i/>
          <w:sz w:val="22"/>
        </w:rPr>
        <w:t>3)(C). I understand his struggle. Based on what you all have come up with, and how I understand the rule, let me make a further suggestion and see if you like this:</w:t>
      </w:r>
    </w:p>
    <w:p w:rsidR="009C5510" w:rsidRDefault="009C5510" w:rsidP="0030792D">
      <w:pPr>
        <w:pStyle w:val="BodyText"/>
        <w:spacing w:before="120" w:after="120"/>
        <w:ind w:left="720"/>
        <w:jc w:val="both"/>
        <w:rPr>
          <w:rFonts w:ascii="Arial" w:hAnsi="Arial"/>
          <w:i/>
          <w:sz w:val="22"/>
        </w:rPr>
      </w:pPr>
      <w:r>
        <w:rPr>
          <w:szCs w:val="24"/>
        </w:rPr>
        <w:t xml:space="preserve">Until June 30, 2016, an associate degree in an engineering related curriculum with an additional two years of progressive engineering experience is considered equivalent to an engineering or related science curriculum of four or more years other than one approved by the Board and may be used </w:t>
      </w:r>
      <w:r w:rsidR="0030792D">
        <w:rPr>
          <w:szCs w:val="24"/>
        </w:rPr>
        <w:t xml:space="preserve">until that date </w:t>
      </w:r>
      <w:r>
        <w:rPr>
          <w:szCs w:val="24"/>
        </w:rPr>
        <w:t xml:space="preserve">as a basis for admission to the principles and practice </w:t>
      </w:r>
      <w:r w:rsidR="00E83048">
        <w:rPr>
          <w:szCs w:val="24"/>
        </w:rPr>
        <w:t xml:space="preserve">of engineering examination. Once admitted to the examination an applicant may continue to re-take the examination until required to submit a new application as set out in Rules .0503 and .0603. After June 30, 2016 </w:t>
      </w:r>
      <w:r w:rsidR="0030792D">
        <w:rPr>
          <w:szCs w:val="24"/>
        </w:rPr>
        <w:t xml:space="preserve">an associate degree may no longer be used as a basis for admission to that examination. </w:t>
      </w:r>
    </w:p>
    <w:p w:rsidR="001C1084" w:rsidRDefault="00A3324E" w:rsidP="002F4E52">
      <w:pPr>
        <w:pStyle w:val="BodyText"/>
        <w:spacing w:before="120" w:after="120"/>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 xml:space="preserve">3)(C) </w:t>
      </w:r>
      <w:r w:rsidR="001C1084">
        <w:rPr>
          <w:rFonts w:ascii="Arial" w:hAnsi="Arial"/>
          <w:i/>
          <w:sz w:val="22"/>
        </w:rPr>
        <w:t>line 29 I would change “can” to “may.”</w:t>
      </w:r>
    </w:p>
    <w:p w:rsidR="001975F5" w:rsidRDefault="001C1084" w:rsidP="002F4E52">
      <w:pPr>
        <w:pStyle w:val="BodyText"/>
        <w:spacing w:before="120" w:after="120"/>
        <w:jc w:val="both"/>
        <w:rPr>
          <w:rFonts w:ascii="Arial" w:hAnsi="Arial"/>
          <w:i/>
          <w:sz w:val="22"/>
        </w:rPr>
      </w:pPr>
      <w:r>
        <w:rPr>
          <w:rFonts w:ascii="Arial" w:hAnsi="Arial"/>
          <w:i/>
          <w:sz w:val="22"/>
        </w:rPr>
        <w:t>In that same paragraph in line 30 change “becomes no longer available” to “</w:t>
      </w:r>
      <w:proofErr w:type="gramStart"/>
      <w:r>
        <w:rPr>
          <w:rFonts w:ascii="Arial" w:hAnsi="Arial"/>
          <w:i/>
          <w:sz w:val="22"/>
        </w:rPr>
        <w:t>is</w:t>
      </w:r>
      <w:proofErr w:type="gramEnd"/>
      <w:r>
        <w:rPr>
          <w:rFonts w:ascii="Arial" w:hAnsi="Arial"/>
          <w:i/>
          <w:sz w:val="22"/>
        </w:rPr>
        <w:t xml:space="preserve"> no longer available” or “shall no longer be used.” </w:t>
      </w:r>
    </w:p>
    <w:p w:rsidR="001975F5" w:rsidRDefault="007601FB" w:rsidP="002F4E52">
      <w:pPr>
        <w:pStyle w:val="BodyText"/>
        <w:spacing w:before="120" w:after="120"/>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3)(D)</w:t>
      </w:r>
      <w:r w:rsidR="0049457D">
        <w:rPr>
          <w:rFonts w:ascii="Arial" w:hAnsi="Arial"/>
          <w:i/>
          <w:sz w:val="22"/>
        </w:rPr>
        <w:t xml:space="preserve"> </w:t>
      </w:r>
      <w:r w:rsidR="001975F5">
        <w:rPr>
          <w:rFonts w:ascii="Arial" w:hAnsi="Arial"/>
          <w:i/>
          <w:sz w:val="22"/>
        </w:rPr>
        <w:t>line 35 delete “equivalency” as redundant and unnecessary.</w:t>
      </w:r>
    </w:p>
    <w:p w:rsidR="007601FB" w:rsidRDefault="001975F5" w:rsidP="002F4E52">
      <w:pPr>
        <w:pStyle w:val="BodyText"/>
        <w:spacing w:before="120" w:after="120"/>
        <w:jc w:val="both"/>
        <w:rPr>
          <w:rFonts w:ascii="Arial" w:hAnsi="Arial"/>
          <w:i/>
          <w:sz w:val="22"/>
        </w:rPr>
      </w:pPr>
      <w:r>
        <w:rPr>
          <w:rFonts w:ascii="Arial" w:hAnsi="Arial"/>
          <w:i/>
          <w:sz w:val="22"/>
        </w:rPr>
        <w:t xml:space="preserve">In that same paragraph on </w:t>
      </w:r>
      <w:r w:rsidR="0049457D">
        <w:rPr>
          <w:rFonts w:ascii="Arial" w:hAnsi="Arial"/>
          <w:i/>
          <w:sz w:val="22"/>
        </w:rPr>
        <w:t>page 2 line 3 it seems to me that</w:t>
      </w:r>
      <w:r w:rsidR="00015FDD">
        <w:rPr>
          <w:rFonts w:ascii="Arial" w:hAnsi="Arial"/>
          <w:i/>
          <w:sz w:val="22"/>
        </w:rPr>
        <w:t xml:space="preserve"> “categories” should be changed to “the category of” or at least that</w:t>
      </w:r>
      <w:r w:rsidR="0049457D">
        <w:rPr>
          <w:rFonts w:ascii="Arial" w:hAnsi="Arial"/>
          <w:i/>
          <w:sz w:val="22"/>
        </w:rPr>
        <w:t xml:space="preserve"> “of” should be added after “</w:t>
      </w:r>
      <w:r w:rsidR="00015FDD">
        <w:rPr>
          <w:rFonts w:ascii="Arial" w:hAnsi="Arial"/>
          <w:i/>
          <w:sz w:val="22"/>
        </w:rPr>
        <w:t>categories.”</w:t>
      </w:r>
    </w:p>
    <w:p w:rsidR="0049457D" w:rsidRDefault="0049457D" w:rsidP="002F4E52">
      <w:pPr>
        <w:pStyle w:val="BodyText"/>
        <w:spacing w:before="120" w:after="120"/>
        <w:jc w:val="both"/>
        <w:rPr>
          <w:rFonts w:ascii="Arial" w:hAnsi="Arial"/>
          <w:i/>
          <w:sz w:val="22"/>
        </w:rPr>
      </w:pPr>
      <w:r>
        <w:rPr>
          <w:rFonts w:ascii="Arial" w:hAnsi="Arial"/>
          <w:i/>
          <w:sz w:val="22"/>
        </w:rPr>
        <w:t>In</w:t>
      </w:r>
      <w:r w:rsidR="00134BE9">
        <w:rPr>
          <w:rFonts w:ascii="Arial" w:hAnsi="Arial"/>
          <w:i/>
          <w:sz w:val="22"/>
        </w:rPr>
        <w:t xml:space="preserve"> (b</w:t>
      </w:r>
      <w:proofErr w:type="gramStart"/>
      <w:r w:rsidR="00134BE9">
        <w:rPr>
          <w:rFonts w:ascii="Arial" w:hAnsi="Arial"/>
          <w:i/>
          <w:sz w:val="22"/>
        </w:rPr>
        <w:t>)(</w:t>
      </w:r>
      <w:proofErr w:type="gramEnd"/>
      <w:r w:rsidR="00134BE9">
        <w:rPr>
          <w:rFonts w:ascii="Arial" w:hAnsi="Arial"/>
          <w:i/>
          <w:sz w:val="22"/>
        </w:rPr>
        <w:t>4)(D) page 3</w:t>
      </w:r>
      <w:r>
        <w:rPr>
          <w:rFonts w:ascii="Arial" w:hAnsi="Arial"/>
          <w:i/>
          <w:sz w:val="22"/>
        </w:rPr>
        <w:t xml:space="preserve"> there is no specification of how much experience may be credited</w:t>
      </w:r>
      <w:r w:rsidR="00134BE9">
        <w:rPr>
          <w:rFonts w:ascii="Arial" w:hAnsi="Arial"/>
          <w:i/>
          <w:sz w:val="22"/>
        </w:rPr>
        <w:t xml:space="preserve"> for teaching.</w:t>
      </w:r>
    </w:p>
    <w:p w:rsidR="00A3324E" w:rsidRDefault="00134BE9" w:rsidP="002F4E52">
      <w:pPr>
        <w:pStyle w:val="BodyText"/>
        <w:spacing w:before="120" w:after="120"/>
        <w:jc w:val="both"/>
        <w:rPr>
          <w:rFonts w:ascii="Arial" w:hAnsi="Arial"/>
          <w:i/>
          <w:sz w:val="22"/>
        </w:rPr>
      </w:pPr>
      <w:r>
        <w:rPr>
          <w:rFonts w:ascii="Arial" w:hAnsi="Arial"/>
          <w:i/>
          <w:sz w:val="22"/>
        </w:rPr>
        <w:t>Further down the page I believe the paragraph beginning at line 8, “Full-time engineering faculty members …,” should probably be a new sub-paragraph (5), and then change (5) in line 13 to (6).</w:t>
      </w:r>
    </w:p>
    <w:p w:rsidR="001975F5" w:rsidRDefault="001975F5" w:rsidP="002F4E52">
      <w:pPr>
        <w:pStyle w:val="BodyText"/>
        <w:spacing w:before="120" w:after="120"/>
        <w:jc w:val="both"/>
        <w:rPr>
          <w:rFonts w:ascii="Arial" w:hAnsi="Arial"/>
          <w:i/>
          <w:sz w:val="22"/>
        </w:rPr>
      </w:pPr>
      <w:r>
        <w:rPr>
          <w:rFonts w:ascii="Arial" w:hAnsi="Arial"/>
          <w:i/>
          <w:sz w:val="22"/>
        </w:rPr>
        <w:t xml:space="preserve">In that paragraph </w:t>
      </w:r>
      <w:proofErr w:type="gramStart"/>
      <w:r>
        <w:rPr>
          <w:rFonts w:ascii="Arial" w:hAnsi="Arial"/>
          <w:i/>
          <w:sz w:val="22"/>
        </w:rPr>
        <w:t>line add</w:t>
      </w:r>
      <w:proofErr w:type="gramEnd"/>
      <w:r>
        <w:rPr>
          <w:rFonts w:ascii="Arial" w:hAnsi="Arial"/>
          <w:i/>
          <w:sz w:val="22"/>
        </w:rPr>
        <w:t xml:space="preserve"> “shall” before “be granted.”</w:t>
      </w:r>
    </w:p>
    <w:p w:rsidR="005D6B27" w:rsidRDefault="005D6B27" w:rsidP="005D6B27">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2F4E52" w:rsidRDefault="005D6B27" w:rsidP="005D6B27">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2F4E52" w:rsidRDefault="002F4E52" w:rsidP="002F4E52">
      <w:pPr>
        <w:tabs>
          <w:tab w:val="left" w:pos="1296"/>
        </w:tabs>
        <w:rPr>
          <w:rFonts w:ascii="Arial" w:hAnsi="Arial"/>
          <w:snapToGrid w:val="0"/>
          <w:sz w:val="22"/>
        </w:rPr>
      </w:pPr>
    </w:p>
    <w:p w:rsidR="00134BE9" w:rsidRDefault="00134BE9" w:rsidP="00134BE9">
      <w:pPr>
        <w:pStyle w:val="Title"/>
        <w:rPr>
          <w:rFonts w:ascii="Arial Black" w:hAnsi="Arial Black"/>
          <w:sz w:val="22"/>
          <w:u w:val="single"/>
        </w:rPr>
      </w:pPr>
      <w:r>
        <w:rPr>
          <w:rFonts w:ascii="Arial Black" w:hAnsi="Arial Black"/>
          <w:sz w:val="22"/>
          <w:u w:val="single"/>
        </w:rPr>
        <w:t>REQUEST FOR TECHNICAL CHANGE</w:t>
      </w:r>
    </w:p>
    <w:p w:rsidR="00134BE9" w:rsidRDefault="00134BE9" w:rsidP="00134BE9">
      <w:pPr>
        <w:tabs>
          <w:tab w:val="left" w:pos="1296"/>
        </w:tabs>
        <w:jc w:val="center"/>
        <w:rPr>
          <w:snapToGrid w:val="0"/>
          <w:sz w:val="24"/>
        </w:rPr>
      </w:pPr>
    </w:p>
    <w:p w:rsidR="00134BE9" w:rsidRDefault="00134BE9" w:rsidP="00134BE9">
      <w:pPr>
        <w:tabs>
          <w:tab w:val="left" w:pos="1296"/>
        </w:tabs>
        <w:jc w:val="center"/>
        <w:rPr>
          <w:snapToGrid w:val="0"/>
          <w:sz w:val="24"/>
        </w:rPr>
      </w:pPr>
    </w:p>
    <w:p w:rsidR="00134BE9" w:rsidRDefault="00134BE9" w:rsidP="00134BE9">
      <w:pPr>
        <w:tabs>
          <w:tab w:val="left" w:pos="1296"/>
        </w:tabs>
        <w:rPr>
          <w:rFonts w:ascii="Arial" w:hAnsi="Arial"/>
          <w:snapToGrid w:val="0"/>
          <w:sz w:val="22"/>
        </w:rPr>
      </w:pPr>
      <w:r>
        <w:rPr>
          <w:rFonts w:ascii="Arial" w:hAnsi="Arial"/>
          <w:snapToGrid w:val="0"/>
          <w:sz w:val="22"/>
        </w:rPr>
        <w:lastRenderedPageBreak/>
        <w:t>AGENCY:</w:t>
      </w:r>
      <w:r>
        <w:rPr>
          <w:rFonts w:ascii="Arial" w:hAnsi="Arial"/>
          <w:snapToGrid w:val="0"/>
          <w:sz w:val="22"/>
        </w:rPr>
        <w:tab/>
        <w:t>N.C. BOARD OF EXAMINERS FOR ENGINEERS AND SURVEYORS</w:t>
      </w:r>
    </w:p>
    <w:p w:rsidR="00134BE9" w:rsidRDefault="00134BE9" w:rsidP="00134BE9">
      <w:pPr>
        <w:tabs>
          <w:tab w:val="left" w:pos="1296"/>
        </w:tabs>
        <w:rPr>
          <w:rFonts w:ascii="Arial" w:hAnsi="Arial"/>
          <w:snapToGrid w:val="0"/>
          <w:sz w:val="22"/>
        </w:rPr>
      </w:pPr>
    </w:p>
    <w:p w:rsidR="00134BE9" w:rsidRDefault="00134BE9" w:rsidP="00134BE9">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134BE9" w:rsidRDefault="00134BE9" w:rsidP="00134BE9">
      <w:pPr>
        <w:rPr>
          <w:rFonts w:ascii="Arial" w:hAnsi="Arial"/>
          <w:snapToGrid w:val="0"/>
          <w:sz w:val="22"/>
        </w:rPr>
      </w:pPr>
    </w:p>
    <w:p w:rsidR="00134BE9" w:rsidRDefault="00134BE9" w:rsidP="00134BE9">
      <w:pPr>
        <w:rPr>
          <w:rFonts w:ascii="Arial" w:hAnsi="Arial"/>
          <w:snapToGrid w:val="0"/>
          <w:sz w:val="22"/>
        </w:rPr>
      </w:pPr>
      <w:r>
        <w:rPr>
          <w:rFonts w:ascii="Arial" w:hAnsi="Arial"/>
          <w:snapToGrid w:val="0"/>
          <w:sz w:val="22"/>
        </w:rPr>
        <w:t>RULE CITATION:</w:t>
      </w:r>
      <w:r>
        <w:rPr>
          <w:rFonts w:ascii="Arial" w:hAnsi="Arial"/>
          <w:snapToGrid w:val="0"/>
          <w:sz w:val="22"/>
        </w:rPr>
        <w:tab/>
        <w:t>21 NCAC 56 .0505</w:t>
      </w:r>
    </w:p>
    <w:p w:rsidR="00134BE9" w:rsidRDefault="00134BE9" w:rsidP="00134BE9">
      <w:pPr>
        <w:rPr>
          <w:snapToGrid w:val="0"/>
          <w:sz w:val="24"/>
        </w:rPr>
      </w:pPr>
    </w:p>
    <w:p w:rsidR="00134BE9" w:rsidRDefault="00134BE9" w:rsidP="00134BE9">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134BE9" w:rsidRDefault="00134BE9" w:rsidP="00134BE9">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134BE9" w:rsidRDefault="00134BE9" w:rsidP="00134BE9">
      <w:pPr>
        <w:pStyle w:val="BodyText"/>
        <w:spacing w:before="120" w:after="120"/>
        <w:jc w:val="both"/>
        <w:rPr>
          <w:rFonts w:ascii="Arial" w:hAnsi="Arial"/>
          <w:i/>
          <w:sz w:val="22"/>
        </w:rPr>
      </w:pPr>
      <w:r>
        <w:rPr>
          <w:rFonts w:ascii="Arial" w:hAnsi="Arial"/>
          <w:i/>
          <w:sz w:val="22"/>
        </w:rPr>
        <w:t>In (a) line 10 if I understand the requirement I wou</w:t>
      </w:r>
      <w:r w:rsidR="00D135C7">
        <w:rPr>
          <w:rFonts w:ascii="Arial" w:hAnsi="Arial"/>
          <w:i/>
          <w:sz w:val="22"/>
        </w:rPr>
        <w:t>ld delete the comma following “</w:t>
      </w:r>
      <w:r w:rsidR="00015FDD">
        <w:rPr>
          <w:rFonts w:ascii="Arial" w:hAnsi="Arial"/>
          <w:i/>
          <w:sz w:val="22"/>
        </w:rPr>
        <w:t>convictions.</w:t>
      </w:r>
      <w:r w:rsidR="00D135C7">
        <w:rPr>
          <w:rFonts w:ascii="Arial" w:hAnsi="Arial"/>
          <w:i/>
          <w:sz w:val="22"/>
        </w:rPr>
        <w:t>”</w:t>
      </w:r>
    </w:p>
    <w:p w:rsidR="00015FDD" w:rsidRDefault="00015FDD" w:rsidP="00134BE9">
      <w:pPr>
        <w:pStyle w:val="BodyText"/>
        <w:spacing w:before="120" w:after="120"/>
        <w:jc w:val="both"/>
        <w:rPr>
          <w:rFonts w:ascii="Arial" w:hAnsi="Arial"/>
          <w:i/>
          <w:sz w:val="22"/>
        </w:rPr>
      </w:pPr>
      <w:r>
        <w:rPr>
          <w:rFonts w:ascii="Arial" w:hAnsi="Arial"/>
          <w:i/>
          <w:sz w:val="22"/>
        </w:rPr>
        <w:t>In that same line please delete “minor” as unnecessary</w:t>
      </w:r>
      <w:r w:rsidR="00101431">
        <w:rPr>
          <w:rFonts w:ascii="Arial" w:hAnsi="Arial"/>
          <w:i/>
          <w:sz w:val="22"/>
        </w:rPr>
        <w:t xml:space="preserve"> since you added the definition</w:t>
      </w:r>
      <w:r>
        <w:rPr>
          <w:rFonts w:ascii="Arial" w:hAnsi="Arial"/>
          <w:i/>
          <w:sz w:val="22"/>
        </w:rPr>
        <w:t>.</w:t>
      </w:r>
    </w:p>
    <w:p w:rsidR="00134BE9" w:rsidRDefault="00134BE9" w:rsidP="00134BE9">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134BE9" w:rsidRDefault="00134BE9" w:rsidP="00134BE9">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134BE9" w:rsidRDefault="00134BE9" w:rsidP="00134BE9">
      <w:pPr>
        <w:tabs>
          <w:tab w:val="left" w:pos="1296"/>
        </w:tabs>
        <w:rPr>
          <w:rFonts w:ascii="Arial" w:hAnsi="Arial"/>
          <w:snapToGrid w:val="0"/>
          <w:sz w:val="22"/>
        </w:rPr>
      </w:pPr>
    </w:p>
    <w:p w:rsidR="00134BE9" w:rsidRDefault="00134BE9" w:rsidP="00134BE9">
      <w:pPr>
        <w:rPr>
          <w:rFonts w:ascii="Arial" w:hAnsi="Arial"/>
          <w:snapToGrid w:val="0"/>
          <w:sz w:val="22"/>
        </w:rPr>
      </w:pPr>
      <w:r>
        <w:rPr>
          <w:rFonts w:ascii="Arial" w:hAnsi="Arial"/>
          <w:snapToGrid w:val="0"/>
          <w:sz w:val="22"/>
        </w:rPr>
        <w:t>Joseph J. DeLuca, Jr.</w:t>
      </w:r>
    </w:p>
    <w:p w:rsidR="00134BE9" w:rsidRDefault="00134BE9" w:rsidP="00134BE9">
      <w:pPr>
        <w:rPr>
          <w:rFonts w:ascii="Arial" w:hAnsi="Arial"/>
          <w:snapToGrid w:val="0"/>
          <w:sz w:val="22"/>
        </w:rPr>
      </w:pPr>
      <w:r>
        <w:rPr>
          <w:rFonts w:ascii="Arial" w:hAnsi="Arial"/>
          <w:snapToGrid w:val="0"/>
          <w:sz w:val="22"/>
        </w:rPr>
        <w:t>Commission Counsel</w:t>
      </w:r>
    </w:p>
    <w:p w:rsidR="00134BE9" w:rsidRDefault="00134BE9" w:rsidP="00134BE9">
      <w:pPr>
        <w:rPr>
          <w:rFonts w:ascii="Arial" w:hAnsi="Arial"/>
          <w:snapToGrid w:val="0"/>
          <w:sz w:val="22"/>
        </w:rPr>
      </w:pPr>
    </w:p>
    <w:p w:rsidR="00134BE9" w:rsidRDefault="00134BE9" w:rsidP="00134BE9">
      <w:pPr>
        <w:pStyle w:val="Title"/>
      </w:pPr>
    </w:p>
    <w:p w:rsidR="00D135C7" w:rsidRDefault="00D135C7" w:rsidP="00D135C7">
      <w:pPr>
        <w:pStyle w:val="Title"/>
        <w:rPr>
          <w:rFonts w:ascii="Arial Black" w:hAnsi="Arial Black"/>
          <w:sz w:val="22"/>
          <w:u w:val="single"/>
        </w:rPr>
      </w:pPr>
      <w:r>
        <w:br w:type="page"/>
      </w:r>
      <w:r>
        <w:rPr>
          <w:rFonts w:ascii="Arial Black" w:hAnsi="Arial Black"/>
          <w:sz w:val="22"/>
          <w:u w:val="single"/>
        </w:rPr>
        <w:t>REQUEST FOR TECHNICAL CHANGE</w:t>
      </w:r>
    </w:p>
    <w:p w:rsidR="00D135C7" w:rsidRDefault="00D135C7" w:rsidP="00D135C7">
      <w:pPr>
        <w:tabs>
          <w:tab w:val="left" w:pos="1296"/>
        </w:tabs>
        <w:jc w:val="center"/>
        <w:rPr>
          <w:snapToGrid w:val="0"/>
          <w:sz w:val="24"/>
        </w:rPr>
      </w:pPr>
    </w:p>
    <w:p w:rsidR="00D135C7" w:rsidRDefault="00D135C7" w:rsidP="00D135C7">
      <w:pPr>
        <w:tabs>
          <w:tab w:val="left" w:pos="1296"/>
        </w:tabs>
        <w:jc w:val="center"/>
        <w:rPr>
          <w:snapToGrid w:val="0"/>
          <w:sz w:val="24"/>
        </w:rPr>
      </w:pPr>
    </w:p>
    <w:p w:rsidR="00D135C7" w:rsidRDefault="00D135C7" w:rsidP="00D135C7">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D135C7" w:rsidRDefault="00D135C7" w:rsidP="00D135C7">
      <w:pPr>
        <w:tabs>
          <w:tab w:val="left" w:pos="1296"/>
        </w:tabs>
        <w:rPr>
          <w:rFonts w:ascii="Arial" w:hAnsi="Arial"/>
          <w:snapToGrid w:val="0"/>
          <w:sz w:val="22"/>
        </w:rPr>
      </w:pPr>
    </w:p>
    <w:p w:rsidR="00D135C7" w:rsidRDefault="00D135C7" w:rsidP="00D135C7">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D135C7" w:rsidRDefault="00D135C7" w:rsidP="00D135C7">
      <w:pPr>
        <w:rPr>
          <w:rFonts w:ascii="Arial" w:hAnsi="Arial"/>
          <w:snapToGrid w:val="0"/>
          <w:sz w:val="22"/>
        </w:rPr>
      </w:pPr>
    </w:p>
    <w:p w:rsidR="00D135C7" w:rsidRDefault="00D135C7" w:rsidP="00D135C7">
      <w:pPr>
        <w:rPr>
          <w:rFonts w:ascii="Arial" w:hAnsi="Arial"/>
          <w:snapToGrid w:val="0"/>
          <w:sz w:val="22"/>
        </w:rPr>
      </w:pPr>
      <w:r>
        <w:rPr>
          <w:rFonts w:ascii="Arial" w:hAnsi="Arial"/>
          <w:snapToGrid w:val="0"/>
          <w:sz w:val="22"/>
        </w:rPr>
        <w:t>RULE CITATION:</w:t>
      </w:r>
      <w:r>
        <w:rPr>
          <w:rFonts w:ascii="Arial" w:hAnsi="Arial"/>
          <w:snapToGrid w:val="0"/>
          <w:sz w:val="22"/>
        </w:rPr>
        <w:tab/>
        <w:t>21 NCAC 56 .0606</w:t>
      </w:r>
    </w:p>
    <w:p w:rsidR="00D135C7" w:rsidRDefault="00D135C7" w:rsidP="00D135C7">
      <w:pPr>
        <w:rPr>
          <w:snapToGrid w:val="0"/>
          <w:sz w:val="24"/>
        </w:rPr>
      </w:pPr>
    </w:p>
    <w:p w:rsidR="00D135C7" w:rsidRDefault="00D135C7" w:rsidP="00D135C7">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135C7" w:rsidRDefault="00D135C7" w:rsidP="00D135C7">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D135C7" w:rsidRDefault="00D135C7" w:rsidP="00D135C7">
      <w:pPr>
        <w:pStyle w:val="BodyText"/>
        <w:spacing w:before="120" w:after="120"/>
        <w:jc w:val="both"/>
        <w:rPr>
          <w:rFonts w:ascii="Arial" w:hAnsi="Arial"/>
          <w:i/>
          <w:sz w:val="22"/>
        </w:rPr>
      </w:pPr>
      <w:r>
        <w:rPr>
          <w:rFonts w:ascii="Arial" w:hAnsi="Arial"/>
          <w:i/>
          <w:sz w:val="22"/>
        </w:rPr>
        <w:t>In (a) line 10 if I understand the requirement I would delete the comma following “convictions.”</w:t>
      </w:r>
    </w:p>
    <w:p w:rsidR="00015FDD" w:rsidRDefault="00015FDD" w:rsidP="00015FDD">
      <w:pPr>
        <w:pStyle w:val="BodyText"/>
        <w:spacing w:before="120" w:after="120"/>
        <w:jc w:val="both"/>
        <w:rPr>
          <w:rFonts w:ascii="Arial" w:hAnsi="Arial"/>
          <w:i/>
          <w:sz w:val="22"/>
        </w:rPr>
      </w:pPr>
      <w:r>
        <w:rPr>
          <w:rFonts w:ascii="Arial" w:hAnsi="Arial"/>
          <w:i/>
          <w:sz w:val="22"/>
        </w:rPr>
        <w:t>In that same line please delete “minor” as unnecessary</w:t>
      </w:r>
      <w:r w:rsidR="00101431">
        <w:rPr>
          <w:rFonts w:ascii="Arial" w:hAnsi="Arial"/>
          <w:i/>
          <w:sz w:val="22"/>
        </w:rPr>
        <w:t xml:space="preserve"> since you added the definition</w:t>
      </w:r>
      <w:r>
        <w:rPr>
          <w:rFonts w:ascii="Arial" w:hAnsi="Arial"/>
          <w:i/>
          <w:sz w:val="22"/>
        </w:rPr>
        <w:t>.</w:t>
      </w:r>
    </w:p>
    <w:p w:rsidR="00D135C7" w:rsidRDefault="00D135C7" w:rsidP="00D135C7">
      <w:pPr>
        <w:pStyle w:val="BodyText"/>
        <w:spacing w:before="120" w:after="120"/>
        <w:jc w:val="both"/>
        <w:rPr>
          <w:rFonts w:ascii="Arial" w:hAnsi="Arial"/>
          <w:i/>
          <w:sz w:val="22"/>
        </w:rPr>
      </w:pPr>
      <w:r>
        <w:rPr>
          <w:rFonts w:ascii="Arial" w:hAnsi="Arial"/>
          <w:i/>
          <w:sz w:val="22"/>
        </w:rPr>
        <w:t>The deletion of “professional land surveyor” in (c) line 16 is not properly formatted. Please see 26 NCAC 02C .0405(b</w:t>
      </w:r>
      <w:proofErr w:type="gramStart"/>
      <w:r>
        <w:rPr>
          <w:rFonts w:ascii="Arial" w:hAnsi="Arial"/>
          <w:i/>
          <w:sz w:val="22"/>
        </w:rPr>
        <w:t>)(</w:t>
      </w:r>
      <w:proofErr w:type="gramEnd"/>
      <w:r>
        <w:rPr>
          <w:rFonts w:ascii="Arial" w:hAnsi="Arial"/>
          <w:i/>
          <w:sz w:val="22"/>
        </w:rPr>
        <w:t>1). If this is deleting language that was not included in the original proposed text but was going to be added and is now not being added, then simply remove the language as if it were never there.</w:t>
      </w:r>
    </w:p>
    <w:p w:rsidR="00D135C7" w:rsidRDefault="00D135C7" w:rsidP="00D135C7">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D135C7" w:rsidRDefault="00D135C7" w:rsidP="00D135C7">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D135C7" w:rsidRDefault="00D135C7" w:rsidP="00D135C7">
      <w:pPr>
        <w:tabs>
          <w:tab w:val="left" w:pos="1296"/>
        </w:tabs>
        <w:rPr>
          <w:rFonts w:ascii="Arial" w:hAnsi="Arial"/>
          <w:snapToGrid w:val="0"/>
          <w:sz w:val="22"/>
        </w:rPr>
      </w:pPr>
    </w:p>
    <w:p w:rsidR="00D135C7" w:rsidRDefault="00D135C7" w:rsidP="00D135C7">
      <w:pPr>
        <w:rPr>
          <w:rFonts w:ascii="Arial" w:hAnsi="Arial"/>
          <w:snapToGrid w:val="0"/>
          <w:sz w:val="22"/>
        </w:rPr>
      </w:pPr>
      <w:r>
        <w:rPr>
          <w:rFonts w:ascii="Arial" w:hAnsi="Arial"/>
          <w:snapToGrid w:val="0"/>
          <w:sz w:val="22"/>
        </w:rPr>
        <w:t>Joseph J. DeLuca, Jr.</w:t>
      </w:r>
    </w:p>
    <w:p w:rsidR="00D135C7" w:rsidRDefault="00D135C7" w:rsidP="00D135C7">
      <w:pPr>
        <w:rPr>
          <w:rFonts w:ascii="Arial" w:hAnsi="Arial"/>
          <w:snapToGrid w:val="0"/>
          <w:sz w:val="22"/>
        </w:rPr>
      </w:pPr>
      <w:r>
        <w:rPr>
          <w:rFonts w:ascii="Arial" w:hAnsi="Arial"/>
          <w:snapToGrid w:val="0"/>
          <w:sz w:val="22"/>
        </w:rPr>
        <w:t>Commission Counsel</w:t>
      </w:r>
    </w:p>
    <w:p w:rsidR="00D135C7" w:rsidRDefault="00D135C7" w:rsidP="00D135C7">
      <w:pPr>
        <w:rPr>
          <w:rFonts w:ascii="Arial" w:hAnsi="Arial"/>
          <w:snapToGrid w:val="0"/>
          <w:sz w:val="22"/>
        </w:rPr>
      </w:pPr>
    </w:p>
    <w:p w:rsidR="00D135C7" w:rsidRDefault="00D135C7" w:rsidP="00D135C7">
      <w:pPr>
        <w:pStyle w:val="Title"/>
      </w:pPr>
    </w:p>
    <w:p w:rsidR="00312A80" w:rsidRPr="00101431" w:rsidRDefault="00312A80" w:rsidP="00312A80">
      <w:pPr>
        <w:pStyle w:val="Title"/>
        <w:rPr>
          <w:rFonts w:ascii="Arial Black" w:hAnsi="Arial Black"/>
          <w:sz w:val="22"/>
          <w:szCs w:val="22"/>
          <w:u w:val="single"/>
        </w:rPr>
      </w:pPr>
      <w:r>
        <w:br w:type="page"/>
      </w:r>
      <w:r w:rsidRPr="00101431">
        <w:rPr>
          <w:rFonts w:ascii="Arial Black" w:hAnsi="Arial Black"/>
          <w:sz w:val="22"/>
          <w:szCs w:val="22"/>
          <w:u w:val="single"/>
        </w:rPr>
        <w:t>REQUEST FOR TECHNICAL CHANGE</w:t>
      </w:r>
    </w:p>
    <w:p w:rsidR="00312A80" w:rsidRPr="00101431" w:rsidRDefault="00312A80" w:rsidP="00312A80">
      <w:pPr>
        <w:tabs>
          <w:tab w:val="left" w:pos="1296"/>
        </w:tabs>
        <w:jc w:val="center"/>
        <w:rPr>
          <w:snapToGrid w:val="0"/>
          <w:sz w:val="22"/>
          <w:szCs w:val="22"/>
        </w:rPr>
      </w:pPr>
    </w:p>
    <w:p w:rsidR="00312A80" w:rsidRPr="00101431" w:rsidRDefault="00312A80" w:rsidP="00312A80">
      <w:pPr>
        <w:tabs>
          <w:tab w:val="left" w:pos="1296"/>
        </w:tabs>
        <w:jc w:val="center"/>
        <w:rPr>
          <w:snapToGrid w:val="0"/>
          <w:sz w:val="22"/>
          <w:szCs w:val="22"/>
        </w:rPr>
      </w:pPr>
    </w:p>
    <w:p w:rsidR="00312A80" w:rsidRPr="00101431" w:rsidRDefault="00312A80" w:rsidP="00312A80">
      <w:pPr>
        <w:tabs>
          <w:tab w:val="left" w:pos="1296"/>
        </w:tabs>
        <w:rPr>
          <w:rFonts w:ascii="Arial" w:hAnsi="Arial"/>
          <w:snapToGrid w:val="0"/>
          <w:sz w:val="22"/>
          <w:szCs w:val="22"/>
        </w:rPr>
      </w:pPr>
      <w:r w:rsidRPr="00101431">
        <w:rPr>
          <w:rFonts w:ascii="Arial" w:hAnsi="Arial"/>
          <w:snapToGrid w:val="0"/>
          <w:sz w:val="22"/>
          <w:szCs w:val="22"/>
        </w:rPr>
        <w:t>AGENCY:</w:t>
      </w:r>
      <w:r w:rsidRPr="00101431">
        <w:rPr>
          <w:rFonts w:ascii="Arial" w:hAnsi="Arial"/>
          <w:snapToGrid w:val="0"/>
          <w:sz w:val="22"/>
          <w:szCs w:val="22"/>
        </w:rPr>
        <w:tab/>
        <w:t>N.C. BOARD OF EXAMINERS FOR ENGINEERS AND SURVEYORS</w:t>
      </w:r>
    </w:p>
    <w:p w:rsidR="00312A80" w:rsidRPr="00101431" w:rsidRDefault="00312A80" w:rsidP="00312A80">
      <w:pPr>
        <w:tabs>
          <w:tab w:val="left" w:pos="1296"/>
        </w:tabs>
        <w:rPr>
          <w:rFonts w:ascii="Arial" w:hAnsi="Arial"/>
          <w:snapToGrid w:val="0"/>
          <w:sz w:val="22"/>
          <w:szCs w:val="22"/>
        </w:rPr>
      </w:pPr>
    </w:p>
    <w:p w:rsidR="00312A80" w:rsidRPr="00101431" w:rsidRDefault="00312A80" w:rsidP="00312A80">
      <w:pPr>
        <w:pStyle w:val="Paragraph"/>
        <w:rPr>
          <w:rFonts w:ascii="Arial" w:hAnsi="Arial" w:cs="Arial"/>
          <w:sz w:val="22"/>
          <w:szCs w:val="22"/>
        </w:rPr>
      </w:pPr>
      <w:r w:rsidRPr="00101431">
        <w:rPr>
          <w:rFonts w:ascii="Arial" w:hAnsi="Arial" w:cs="Arial"/>
          <w:sz w:val="22"/>
          <w:szCs w:val="22"/>
        </w:rPr>
        <w:t>DEADLINE FOR RECEIPT:</w:t>
      </w:r>
      <w:r w:rsidRPr="00101431">
        <w:rPr>
          <w:rFonts w:ascii="Arial" w:hAnsi="Arial" w:cs="Arial"/>
          <w:sz w:val="22"/>
          <w:szCs w:val="22"/>
        </w:rPr>
        <w:tab/>
        <w:t>TUESDAY, JULY 19, 2011</w:t>
      </w:r>
    </w:p>
    <w:p w:rsidR="00312A80" w:rsidRPr="00101431" w:rsidRDefault="00312A80" w:rsidP="00312A80">
      <w:pPr>
        <w:rPr>
          <w:rFonts w:ascii="Arial" w:hAnsi="Arial"/>
          <w:snapToGrid w:val="0"/>
          <w:sz w:val="22"/>
          <w:szCs w:val="22"/>
        </w:rPr>
      </w:pPr>
    </w:p>
    <w:p w:rsidR="00312A80" w:rsidRPr="00101431" w:rsidRDefault="00312A80" w:rsidP="00312A80">
      <w:pPr>
        <w:rPr>
          <w:rFonts w:ascii="Arial" w:hAnsi="Arial"/>
          <w:snapToGrid w:val="0"/>
          <w:sz w:val="22"/>
          <w:szCs w:val="22"/>
        </w:rPr>
      </w:pPr>
      <w:r w:rsidRPr="00101431">
        <w:rPr>
          <w:rFonts w:ascii="Arial" w:hAnsi="Arial"/>
          <w:snapToGrid w:val="0"/>
          <w:sz w:val="22"/>
          <w:szCs w:val="22"/>
        </w:rPr>
        <w:t>RULE CITATION:</w:t>
      </w:r>
      <w:r w:rsidRPr="00101431">
        <w:rPr>
          <w:rFonts w:ascii="Arial" w:hAnsi="Arial"/>
          <w:snapToGrid w:val="0"/>
          <w:sz w:val="22"/>
          <w:szCs w:val="22"/>
        </w:rPr>
        <w:tab/>
        <w:t>21 NCAC 56 .0701</w:t>
      </w:r>
    </w:p>
    <w:p w:rsidR="00312A80" w:rsidRPr="00101431" w:rsidRDefault="00312A80" w:rsidP="00312A80">
      <w:pPr>
        <w:rPr>
          <w:snapToGrid w:val="0"/>
          <w:sz w:val="22"/>
          <w:szCs w:val="22"/>
        </w:rPr>
      </w:pPr>
    </w:p>
    <w:p w:rsidR="00312A80" w:rsidRPr="00101431" w:rsidRDefault="00312A80" w:rsidP="00312A80">
      <w:pPr>
        <w:spacing w:before="120" w:after="120"/>
        <w:jc w:val="both"/>
        <w:rPr>
          <w:rFonts w:ascii="Arial" w:hAnsi="Arial"/>
          <w:snapToGrid w:val="0"/>
          <w:sz w:val="22"/>
          <w:szCs w:val="22"/>
        </w:rPr>
      </w:pPr>
      <w:r w:rsidRPr="00101431">
        <w:rPr>
          <w:rFonts w:ascii="Arial" w:hAnsi="Arial"/>
          <w:snapToGrid w:val="0"/>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312A80" w:rsidRPr="00101431" w:rsidRDefault="00312A80" w:rsidP="00312A80">
      <w:pPr>
        <w:pStyle w:val="BodyText"/>
        <w:spacing w:before="120" w:after="120"/>
        <w:jc w:val="both"/>
        <w:rPr>
          <w:rFonts w:ascii="Arial" w:hAnsi="Arial"/>
          <w:sz w:val="22"/>
          <w:szCs w:val="22"/>
        </w:rPr>
      </w:pPr>
      <w:r w:rsidRPr="00101431">
        <w:rPr>
          <w:rFonts w:ascii="Arial" w:hAnsi="Arial"/>
          <w:sz w:val="22"/>
          <w:szCs w:val="22"/>
        </w:rPr>
        <w:t>In reviewing the rules, the staff determined that one or more technical changes need to be made. Approval of any rule is contingent on making this technical change as set out in G.S. 150B-21.1.</w:t>
      </w:r>
    </w:p>
    <w:p w:rsidR="00312A80" w:rsidRPr="00101431" w:rsidRDefault="00312A80" w:rsidP="00312A80">
      <w:pPr>
        <w:pStyle w:val="BodyText"/>
        <w:spacing w:before="120" w:after="120"/>
        <w:jc w:val="both"/>
        <w:rPr>
          <w:rFonts w:ascii="Arial" w:hAnsi="Arial"/>
          <w:i/>
          <w:sz w:val="22"/>
          <w:szCs w:val="22"/>
        </w:rPr>
      </w:pPr>
      <w:r w:rsidRPr="00101431">
        <w:rPr>
          <w:rFonts w:ascii="Arial" w:hAnsi="Arial"/>
          <w:i/>
          <w:sz w:val="22"/>
          <w:szCs w:val="22"/>
        </w:rPr>
        <w:t>In (a) lines 7, 11 – 12 and any other place it may occur please make “Rules of professional conduct” begin with either all capital or all lowercase letters.</w:t>
      </w:r>
    </w:p>
    <w:p w:rsidR="00312A80" w:rsidRPr="00101431" w:rsidRDefault="00312A80" w:rsidP="00312A80">
      <w:pPr>
        <w:pStyle w:val="BodyText"/>
        <w:spacing w:before="120" w:after="120"/>
        <w:jc w:val="both"/>
        <w:rPr>
          <w:rFonts w:ascii="Arial" w:hAnsi="Arial"/>
          <w:i/>
          <w:sz w:val="22"/>
          <w:szCs w:val="22"/>
        </w:rPr>
      </w:pPr>
      <w:r w:rsidRPr="00101431">
        <w:rPr>
          <w:rFonts w:ascii="Arial" w:hAnsi="Arial"/>
          <w:i/>
          <w:sz w:val="22"/>
          <w:szCs w:val="22"/>
        </w:rPr>
        <w:t>In (c) at the end of (1) – (3) change the period to a semicolon. After the semicolon at the end of (3) add the word “and” with no further punctuation.</w:t>
      </w:r>
    </w:p>
    <w:p w:rsidR="00060915" w:rsidRPr="00101431" w:rsidRDefault="00060915" w:rsidP="00312A80">
      <w:pPr>
        <w:pStyle w:val="BodyText"/>
        <w:spacing w:before="120" w:after="120"/>
        <w:jc w:val="both"/>
        <w:rPr>
          <w:rFonts w:ascii="Arial" w:hAnsi="Arial"/>
          <w:i/>
          <w:sz w:val="22"/>
          <w:szCs w:val="22"/>
        </w:rPr>
      </w:pPr>
      <w:r w:rsidRPr="00101431">
        <w:rPr>
          <w:rFonts w:ascii="Arial" w:hAnsi="Arial"/>
          <w:i/>
          <w:sz w:val="22"/>
          <w:szCs w:val="22"/>
        </w:rPr>
        <w:t>In (c</w:t>
      </w:r>
      <w:proofErr w:type="gramStart"/>
      <w:r w:rsidRPr="00101431">
        <w:rPr>
          <w:rFonts w:ascii="Arial" w:hAnsi="Arial"/>
          <w:i/>
          <w:sz w:val="22"/>
          <w:szCs w:val="22"/>
        </w:rPr>
        <w:t>)(</w:t>
      </w:r>
      <w:proofErr w:type="gramEnd"/>
      <w:r w:rsidRPr="00101431">
        <w:rPr>
          <w:rFonts w:ascii="Arial" w:hAnsi="Arial"/>
          <w:i/>
          <w:sz w:val="22"/>
          <w:szCs w:val="22"/>
        </w:rPr>
        <w:t>4) page 2 line 4 there is no close parenthesis symbol. It appears that the parenthetical expression might end on the next line after “Rule 21 NCAC 56 .1106,” (be sure to skip a space after the chapter number before starting the rule number). If it does</w:t>
      </w:r>
      <w:r w:rsidR="00920CAE" w:rsidRPr="00101431">
        <w:rPr>
          <w:rFonts w:ascii="Arial" w:hAnsi="Arial"/>
          <w:i/>
          <w:sz w:val="22"/>
          <w:szCs w:val="22"/>
        </w:rPr>
        <w:t>,</w:t>
      </w:r>
      <w:r w:rsidRPr="00101431">
        <w:rPr>
          <w:rFonts w:ascii="Arial" w:hAnsi="Arial"/>
          <w:i/>
          <w:sz w:val="22"/>
          <w:szCs w:val="22"/>
        </w:rPr>
        <w:t xml:space="preserve"> change the comma after the rule number to the close parenthesis symbol.</w:t>
      </w:r>
    </w:p>
    <w:p w:rsidR="00060915" w:rsidRPr="00101431" w:rsidRDefault="00060915" w:rsidP="00312A80">
      <w:pPr>
        <w:pStyle w:val="BodyText"/>
        <w:spacing w:before="120" w:after="120"/>
        <w:jc w:val="both"/>
        <w:rPr>
          <w:rFonts w:ascii="Arial" w:hAnsi="Arial"/>
          <w:i/>
          <w:sz w:val="22"/>
          <w:szCs w:val="22"/>
        </w:rPr>
      </w:pPr>
      <w:r w:rsidRPr="00101431">
        <w:rPr>
          <w:rFonts w:ascii="Arial" w:hAnsi="Arial"/>
          <w:i/>
          <w:sz w:val="22"/>
          <w:szCs w:val="22"/>
        </w:rPr>
        <w:t>In that same paragraph line 6 delete or define “complete.”</w:t>
      </w:r>
    </w:p>
    <w:p w:rsidR="00060915" w:rsidRPr="00101431" w:rsidRDefault="00060915" w:rsidP="00312A80">
      <w:pPr>
        <w:pStyle w:val="BodyText"/>
        <w:spacing w:before="120" w:after="120"/>
        <w:jc w:val="both"/>
        <w:rPr>
          <w:rFonts w:ascii="Arial" w:hAnsi="Arial"/>
          <w:i/>
          <w:sz w:val="22"/>
          <w:szCs w:val="22"/>
        </w:rPr>
      </w:pPr>
      <w:r w:rsidRPr="00101431">
        <w:rPr>
          <w:rFonts w:ascii="Arial" w:hAnsi="Arial"/>
          <w:i/>
          <w:sz w:val="22"/>
          <w:szCs w:val="22"/>
        </w:rPr>
        <w:t>Further in that paragraph line 9 delete or define “clearly.”</w:t>
      </w:r>
    </w:p>
    <w:p w:rsidR="00060915" w:rsidRPr="00101431" w:rsidRDefault="00060915" w:rsidP="00060915">
      <w:pPr>
        <w:pStyle w:val="BodyText"/>
        <w:spacing w:before="120" w:after="120"/>
        <w:jc w:val="both"/>
        <w:rPr>
          <w:rFonts w:ascii="Arial" w:hAnsi="Arial"/>
          <w:i/>
          <w:sz w:val="22"/>
          <w:szCs w:val="22"/>
        </w:rPr>
      </w:pPr>
      <w:r w:rsidRPr="00101431">
        <w:rPr>
          <w:rFonts w:ascii="Arial" w:hAnsi="Arial"/>
          <w:i/>
          <w:sz w:val="22"/>
          <w:szCs w:val="22"/>
        </w:rPr>
        <w:t>In (d) page 2 at the end of (1) – (3) change the period to a semicolon. After the semicolon at the end of (3) add the word “and” with no further punctuation.</w:t>
      </w:r>
    </w:p>
    <w:p w:rsidR="00060915" w:rsidRPr="00101431" w:rsidRDefault="00060915" w:rsidP="00060915">
      <w:pPr>
        <w:pStyle w:val="BodyText"/>
        <w:spacing w:before="120" w:after="120"/>
        <w:jc w:val="both"/>
        <w:rPr>
          <w:rFonts w:ascii="Arial" w:hAnsi="Arial"/>
          <w:i/>
          <w:sz w:val="22"/>
          <w:szCs w:val="22"/>
        </w:rPr>
      </w:pPr>
      <w:r w:rsidRPr="00101431">
        <w:rPr>
          <w:rFonts w:ascii="Arial" w:hAnsi="Arial"/>
          <w:i/>
          <w:sz w:val="22"/>
          <w:szCs w:val="22"/>
        </w:rPr>
        <w:t>In (e) at the end of (1) – (6) change the period to a semicolon. After the semicolon at the end of (6) add the word “and” with no further punctuation.</w:t>
      </w:r>
    </w:p>
    <w:p w:rsidR="00060915" w:rsidRPr="00101431" w:rsidRDefault="001A1EBE" w:rsidP="00060915">
      <w:pPr>
        <w:pStyle w:val="BodyText"/>
        <w:spacing w:before="120" w:after="120"/>
        <w:jc w:val="both"/>
        <w:rPr>
          <w:rFonts w:ascii="Arial" w:hAnsi="Arial"/>
          <w:i/>
          <w:sz w:val="22"/>
          <w:szCs w:val="22"/>
        </w:rPr>
      </w:pPr>
      <w:r w:rsidRPr="00101431">
        <w:rPr>
          <w:rFonts w:ascii="Arial" w:hAnsi="Arial"/>
          <w:i/>
          <w:sz w:val="22"/>
          <w:szCs w:val="22"/>
        </w:rPr>
        <w:t>In (e</w:t>
      </w:r>
      <w:proofErr w:type="gramStart"/>
      <w:r w:rsidRPr="00101431">
        <w:rPr>
          <w:rFonts w:ascii="Arial" w:hAnsi="Arial"/>
          <w:i/>
          <w:sz w:val="22"/>
          <w:szCs w:val="22"/>
        </w:rPr>
        <w:t>)(</w:t>
      </w:r>
      <w:proofErr w:type="gramEnd"/>
      <w:r w:rsidRPr="00101431">
        <w:rPr>
          <w:rFonts w:ascii="Arial" w:hAnsi="Arial"/>
          <w:i/>
          <w:sz w:val="22"/>
          <w:szCs w:val="22"/>
        </w:rPr>
        <w:t>1) page 2 line 32 delete or define “</w:t>
      </w:r>
      <w:r w:rsidR="00607DE9" w:rsidRPr="00101431">
        <w:rPr>
          <w:rFonts w:ascii="Arial" w:hAnsi="Arial"/>
          <w:i/>
          <w:sz w:val="22"/>
          <w:szCs w:val="22"/>
        </w:rPr>
        <w:t>promptly</w:t>
      </w:r>
      <w:r w:rsidRPr="00101431">
        <w:rPr>
          <w:rFonts w:ascii="Arial" w:hAnsi="Arial"/>
          <w:i/>
          <w:sz w:val="22"/>
          <w:szCs w:val="22"/>
        </w:rPr>
        <w:t>.”</w:t>
      </w:r>
      <w:r w:rsidR="00101431" w:rsidRPr="00101431">
        <w:rPr>
          <w:rFonts w:ascii="Arial" w:hAnsi="Arial"/>
          <w:i/>
          <w:sz w:val="22"/>
          <w:szCs w:val="22"/>
        </w:rPr>
        <w:t xml:space="preserve"> If there is no specific deadline that can be attached and the board is going to use its discretion to determine whether the licensee acted “promptly” then it seems to me the standards the board is going to be used could be set out here in some form.</w:t>
      </w:r>
    </w:p>
    <w:p w:rsidR="00607DE9" w:rsidRPr="00101431" w:rsidRDefault="00607DE9" w:rsidP="00607DE9">
      <w:pPr>
        <w:pStyle w:val="BodyText"/>
        <w:spacing w:before="120" w:after="120"/>
        <w:jc w:val="both"/>
        <w:rPr>
          <w:rFonts w:ascii="Arial" w:hAnsi="Arial"/>
          <w:i/>
          <w:sz w:val="22"/>
          <w:szCs w:val="22"/>
        </w:rPr>
      </w:pPr>
      <w:r w:rsidRPr="00101431">
        <w:rPr>
          <w:rFonts w:ascii="Arial" w:hAnsi="Arial"/>
          <w:i/>
          <w:sz w:val="22"/>
          <w:szCs w:val="22"/>
        </w:rPr>
        <w:t>In (f) page 3 at the end of (1) – (3) change the period to a semicolon. After the semicolon at the end of (3) add the word “and” with no further punctuation.</w:t>
      </w:r>
      <w:r w:rsidR="00920CAE" w:rsidRPr="00101431">
        <w:rPr>
          <w:rFonts w:ascii="Arial" w:hAnsi="Arial"/>
          <w:i/>
          <w:sz w:val="22"/>
          <w:szCs w:val="22"/>
        </w:rPr>
        <w:t xml:space="preserve"> Actually, there is no punctuation at the end of (f</w:t>
      </w:r>
      <w:proofErr w:type="gramStart"/>
      <w:r w:rsidR="00920CAE" w:rsidRPr="00101431">
        <w:rPr>
          <w:rFonts w:ascii="Arial" w:hAnsi="Arial"/>
          <w:i/>
          <w:sz w:val="22"/>
          <w:szCs w:val="22"/>
        </w:rPr>
        <w:t>)(</w:t>
      </w:r>
      <w:proofErr w:type="gramEnd"/>
      <w:r w:rsidR="00920CAE" w:rsidRPr="00101431">
        <w:rPr>
          <w:rFonts w:ascii="Arial" w:hAnsi="Arial"/>
          <w:i/>
          <w:sz w:val="22"/>
          <w:szCs w:val="22"/>
        </w:rPr>
        <w:t>3).</w:t>
      </w:r>
    </w:p>
    <w:p w:rsidR="00607DE9" w:rsidRPr="00101431" w:rsidRDefault="00607DE9" w:rsidP="00060915">
      <w:pPr>
        <w:pStyle w:val="BodyText"/>
        <w:spacing w:before="120" w:after="120"/>
        <w:jc w:val="both"/>
        <w:rPr>
          <w:rFonts w:ascii="Arial" w:hAnsi="Arial"/>
          <w:i/>
          <w:sz w:val="22"/>
          <w:szCs w:val="22"/>
        </w:rPr>
      </w:pPr>
      <w:r w:rsidRPr="00101431">
        <w:rPr>
          <w:rFonts w:ascii="Arial" w:hAnsi="Arial"/>
          <w:i/>
          <w:sz w:val="22"/>
          <w:szCs w:val="22"/>
        </w:rPr>
        <w:t>In (g) line</w:t>
      </w:r>
      <w:r w:rsidR="001419BC" w:rsidRPr="00101431">
        <w:rPr>
          <w:rFonts w:ascii="Arial" w:hAnsi="Arial"/>
          <w:i/>
          <w:sz w:val="22"/>
          <w:szCs w:val="22"/>
        </w:rPr>
        <w:t>s 31 and</w:t>
      </w:r>
      <w:r w:rsidRPr="00101431">
        <w:rPr>
          <w:rFonts w:ascii="Arial" w:hAnsi="Arial"/>
          <w:i/>
          <w:sz w:val="22"/>
          <w:szCs w:val="22"/>
        </w:rPr>
        <w:t xml:space="preserve"> 32 I believe the rule would “sound” better </w:t>
      </w:r>
      <w:r w:rsidR="001419BC" w:rsidRPr="00101431">
        <w:rPr>
          <w:rFonts w:ascii="Arial" w:hAnsi="Arial"/>
          <w:i/>
          <w:sz w:val="22"/>
          <w:szCs w:val="22"/>
        </w:rPr>
        <w:t>if “and lawful” were changed to “and in a lawful” to parallel “in an ethical” earlier in the sentence. Another option would be to put “in an ethical and lawful manner” together. I also believe, but not as strongly, that in those same two lines “as required by the Rules of Professional Conduct (21 NCAC 56 .0701)” would sound better if it read “as required by this Rule [or ‘this Rule of Professional Conduct’]” without referring to the rule citation.</w:t>
      </w:r>
    </w:p>
    <w:p w:rsidR="001419BC" w:rsidRPr="00101431" w:rsidRDefault="001419BC" w:rsidP="001419BC">
      <w:pPr>
        <w:pStyle w:val="BodyText"/>
        <w:spacing w:before="120" w:after="120"/>
        <w:jc w:val="both"/>
        <w:rPr>
          <w:rFonts w:ascii="Arial" w:hAnsi="Arial"/>
          <w:i/>
          <w:sz w:val="22"/>
          <w:szCs w:val="22"/>
        </w:rPr>
      </w:pPr>
      <w:proofErr w:type="gramStart"/>
      <w:r w:rsidRPr="00101431">
        <w:rPr>
          <w:rFonts w:ascii="Arial" w:hAnsi="Arial"/>
          <w:i/>
          <w:sz w:val="22"/>
          <w:szCs w:val="22"/>
        </w:rPr>
        <w:t>In (g) at the end of (1) change the period to a semicolon.</w:t>
      </w:r>
      <w:proofErr w:type="gramEnd"/>
      <w:r w:rsidRPr="00101431">
        <w:rPr>
          <w:rFonts w:ascii="Arial" w:hAnsi="Arial"/>
          <w:i/>
          <w:sz w:val="22"/>
          <w:szCs w:val="22"/>
        </w:rPr>
        <w:t xml:space="preserve"> After the semicolon at the end of (1) add the word “and” with no further punctuation.</w:t>
      </w:r>
    </w:p>
    <w:p w:rsidR="00312A80" w:rsidRPr="00101431" w:rsidRDefault="00312A80" w:rsidP="00312A80">
      <w:pPr>
        <w:pStyle w:val="BodyText"/>
        <w:spacing w:before="120" w:after="120"/>
        <w:jc w:val="both"/>
        <w:rPr>
          <w:rFonts w:ascii="Arial" w:hAnsi="Arial"/>
          <w:sz w:val="22"/>
          <w:szCs w:val="22"/>
        </w:rPr>
      </w:pPr>
      <w:r w:rsidRPr="00101431">
        <w:rPr>
          <w:rFonts w:ascii="Arial" w:hAnsi="Arial"/>
          <w:sz w:val="22"/>
          <w:szCs w:val="22"/>
        </w:rPr>
        <w:t>Please retype or otherwise correct the rule(s) or submission form(s) as necessary and submit it along with two copies and an electronic copy to our office at 1711 New Hope Church Rd., Raleigh, North Carolina 27609.</w:t>
      </w:r>
    </w:p>
    <w:p w:rsidR="00312A80" w:rsidRPr="00101431" w:rsidRDefault="00312A80" w:rsidP="00312A80">
      <w:pPr>
        <w:pStyle w:val="BodyText"/>
        <w:spacing w:before="120" w:after="120"/>
        <w:jc w:val="both"/>
        <w:rPr>
          <w:rFonts w:ascii="Arial" w:hAnsi="Arial"/>
          <w:sz w:val="22"/>
          <w:szCs w:val="22"/>
        </w:rPr>
      </w:pPr>
      <w:r w:rsidRPr="00101431">
        <w:rPr>
          <w:rFonts w:ascii="Arial" w:hAnsi="Arial"/>
          <w:sz w:val="22"/>
          <w:szCs w:val="22"/>
        </w:rPr>
        <w:t>If you have any questions or problems concerning this request, please contact me.</w:t>
      </w:r>
    </w:p>
    <w:p w:rsidR="00312A80" w:rsidRPr="00101431" w:rsidRDefault="00312A80" w:rsidP="00312A80">
      <w:pPr>
        <w:tabs>
          <w:tab w:val="left" w:pos="1296"/>
        </w:tabs>
        <w:rPr>
          <w:rFonts w:ascii="Arial" w:hAnsi="Arial"/>
          <w:snapToGrid w:val="0"/>
          <w:sz w:val="22"/>
          <w:szCs w:val="22"/>
        </w:rPr>
      </w:pPr>
    </w:p>
    <w:p w:rsidR="00312A80" w:rsidRDefault="00312A80" w:rsidP="00312A80">
      <w:pPr>
        <w:rPr>
          <w:rFonts w:ascii="Arial" w:hAnsi="Arial"/>
          <w:snapToGrid w:val="0"/>
          <w:sz w:val="22"/>
          <w:szCs w:val="22"/>
        </w:rPr>
      </w:pPr>
      <w:r w:rsidRPr="00101431">
        <w:rPr>
          <w:rFonts w:ascii="Arial" w:hAnsi="Arial"/>
          <w:snapToGrid w:val="0"/>
          <w:sz w:val="22"/>
          <w:szCs w:val="22"/>
        </w:rPr>
        <w:t>Joseph J. DeLuca, Jr.</w:t>
      </w:r>
    </w:p>
    <w:p w:rsidR="00101431" w:rsidRDefault="00101431" w:rsidP="00312A80">
      <w:pPr>
        <w:rPr>
          <w:rFonts w:ascii="Arial" w:hAnsi="Arial"/>
          <w:snapToGrid w:val="0"/>
          <w:sz w:val="22"/>
          <w:szCs w:val="22"/>
        </w:rPr>
      </w:pPr>
      <w:r>
        <w:rPr>
          <w:rFonts w:ascii="Arial" w:hAnsi="Arial"/>
          <w:snapToGrid w:val="0"/>
          <w:sz w:val="22"/>
          <w:szCs w:val="22"/>
        </w:rPr>
        <w:t>Commission Counsel</w:t>
      </w:r>
    </w:p>
    <w:p w:rsidR="00101431" w:rsidRPr="00A00B5F" w:rsidRDefault="00101431" w:rsidP="00312A80">
      <w:pPr>
        <w:rPr>
          <w:rFonts w:ascii="Arial" w:hAnsi="Arial"/>
          <w:snapToGrid w:val="0"/>
        </w:rPr>
      </w:pPr>
      <w:r>
        <w:rPr>
          <w:rFonts w:ascii="Arial" w:hAnsi="Arial"/>
          <w:snapToGrid w:val="0"/>
          <w:sz w:val="22"/>
          <w:szCs w:val="22"/>
        </w:rPr>
        <w:br w:type="page"/>
      </w:r>
    </w:p>
    <w:p w:rsidR="00A00B5F" w:rsidRDefault="00A00B5F" w:rsidP="00A00B5F">
      <w:pPr>
        <w:pStyle w:val="Title"/>
        <w:rPr>
          <w:rFonts w:ascii="Arial Black" w:hAnsi="Arial Black"/>
          <w:sz w:val="22"/>
          <w:u w:val="single"/>
        </w:rPr>
      </w:pPr>
      <w:r>
        <w:rPr>
          <w:rFonts w:ascii="Arial Black" w:hAnsi="Arial Black"/>
          <w:sz w:val="22"/>
          <w:u w:val="single"/>
        </w:rPr>
        <w:t>REQUEST FOR TECHNICAL CHANGE</w:t>
      </w:r>
    </w:p>
    <w:p w:rsidR="00A00B5F" w:rsidRDefault="00A00B5F" w:rsidP="00A00B5F">
      <w:pPr>
        <w:tabs>
          <w:tab w:val="left" w:pos="1296"/>
        </w:tabs>
        <w:jc w:val="center"/>
        <w:rPr>
          <w:snapToGrid w:val="0"/>
          <w:sz w:val="24"/>
        </w:rPr>
      </w:pPr>
    </w:p>
    <w:p w:rsidR="00A00B5F" w:rsidRDefault="00A00B5F" w:rsidP="00A00B5F">
      <w:pPr>
        <w:tabs>
          <w:tab w:val="left" w:pos="1296"/>
        </w:tabs>
        <w:jc w:val="center"/>
        <w:rPr>
          <w:snapToGrid w:val="0"/>
          <w:sz w:val="24"/>
        </w:rPr>
      </w:pPr>
    </w:p>
    <w:p w:rsidR="00A00B5F" w:rsidRDefault="00A00B5F" w:rsidP="00A00B5F">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A00B5F" w:rsidRDefault="00A00B5F" w:rsidP="00A00B5F">
      <w:pPr>
        <w:tabs>
          <w:tab w:val="left" w:pos="1296"/>
        </w:tabs>
        <w:rPr>
          <w:rFonts w:ascii="Arial" w:hAnsi="Arial"/>
          <w:snapToGrid w:val="0"/>
          <w:sz w:val="22"/>
        </w:rPr>
      </w:pPr>
    </w:p>
    <w:p w:rsidR="00A00B5F" w:rsidRDefault="00A00B5F" w:rsidP="00A00B5F">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A00B5F" w:rsidRDefault="00A00B5F" w:rsidP="00A00B5F">
      <w:pPr>
        <w:rPr>
          <w:rFonts w:ascii="Arial" w:hAnsi="Arial"/>
          <w:snapToGrid w:val="0"/>
          <w:sz w:val="22"/>
        </w:rPr>
      </w:pPr>
    </w:p>
    <w:p w:rsidR="00A00B5F" w:rsidRDefault="00A00B5F" w:rsidP="00A00B5F">
      <w:pPr>
        <w:rPr>
          <w:rFonts w:ascii="Arial" w:hAnsi="Arial"/>
          <w:snapToGrid w:val="0"/>
          <w:sz w:val="22"/>
        </w:rPr>
      </w:pPr>
      <w:r>
        <w:rPr>
          <w:rFonts w:ascii="Arial" w:hAnsi="Arial"/>
          <w:snapToGrid w:val="0"/>
          <w:sz w:val="22"/>
        </w:rPr>
        <w:t>RULE CITATION:</w:t>
      </w:r>
      <w:r>
        <w:rPr>
          <w:rFonts w:ascii="Arial" w:hAnsi="Arial"/>
          <w:snapToGrid w:val="0"/>
          <w:sz w:val="22"/>
        </w:rPr>
        <w:tab/>
        <w:t>21 NCAC 56 .0804</w:t>
      </w:r>
    </w:p>
    <w:p w:rsidR="00A00B5F" w:rsidRDefault="00A00B5F" w:rsidP="00A00B5F">
      <w:pPr>
        <w:rPr>
          <w:snapToGrid w:val="0"/>
          <w:sz w:val="24"/>
        </w:rPr>
      </w:pPr>
    </w:p>
    <w:p w:rsidR="00A00B5F" w:rsidRDefault="00A00B5F" w:rsidP="00A00B5F">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A00B5F" w:rsidRDefault="00A00B5F" w:rsidP="00A00B5F">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A00B5F" w:rsidRDefault="00A00B5F" w:rsidP="00A00B5F">
      <w:pPr>
        <w:pStyle w:val="BodyText"/>
        <w:spacing w:before="120" w:after="120"/>
        <w:jc w:val="both"/>
        <w:rPr>
          <w:rFonts w:ascii="Arial" w:hAnsi="Arial"/>
          <w:i/>
          <w:sz w:val="22"/>
        </w:rPr>
      </w:pPr>
      <w:r>
        <w:rPr>
          <w:rFonts w:ascii="Arial" w:hAnsi="Arial"/>
          <w:i/>
          <w:sz w:val="22"/>
        </w:rPr>
        <w:t>In (c) line 8 please change “prescribed” to “provided” and delete that word in line 9 as unnecessary.</w:t>
      </w:r>
      <w:r w:rsidR="001C60BC">
        <w:rPr>
          <w:rFonts w:ascii="Arial" w:hAnsi="Arial"/>
          <w:i/>
          <w:sz w:val="22"/>
        </w:rPr>
        <w:t xml:space="preserve"> I also believe it would now read better to change “the” fee to “a” fee.</w:t>
      </w:r>
    </w:p>
    <w:p w:rsidR="00A00B5F" w:rsidRDefault="00A00B5F" w:rsidP="00A00B5F">
      <w:pPr>
        <w:pStyle w:val="BodyText"/>
        <w:spacing w:before="120" w:after="120"/>
        <w:jc w:val="both"/>
        <w:rPr>
          <w:rFonts w:ascii="Arial" w:hAnsi="Arial"/>
          <w:i/>
          <w:sz w:val="22"/>
        </w:rPr>
      </w:pPr>
      <w:r>
        <w:rPr>
          <w:rFonts w:ascii="Arial" w:hAnsi="Arial"/>
          <w:i/>
          <w:sz w:val="22"/>
        </w:rPr>
        <w:t>In (e) line 18 please observe the correct format for a rule citation. There are spaces between the title number, NCAC, chapter number and rule number. You used the correct format in line 16.</w:t>
      </w:r>
    </w:p>
    <w:p w:rsidR="00A00B5F" w:rsidRDefault="00A00B5F" w:rsidP="00A00B5F">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A00B5F" w:rsidRDefault="00A00B5F" w:rsidP="00A00B5F">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A00B5F" w:rsidRDefault="00A00B5F" w:rsidP="00A00B5F">
      <w:pPr>
        <w:tabs>
          <w:tab w:val="left" w:pos="1296"/>
        </w:tabs>
        <w:rPr>
          <w:rFonts w:ascii="Arial" w:hAnsi="Arial"/>
          <w:snapToGrid w:val="0"/>
          <w:sz w:val="22"/>
        </w:rPr>
      </w:pPr>
    </w:p>
    <w:p w:rsidR="00A00B5F" w:rsidRDefault="00A00B5F" w:rsidP="00A00B5F">
      <w:pPr>
        <w:rPr>
          <w:rFonts w:ascii="Arial" w:hAnsi="Arial"/>
          <w:snapToGrid w:val="0"/>
          <w:sz w:val="22"/>
        </w:rPr>
      </w:pPr>
      <w:r>
        <w:rPr>
          <w:rFonts w:ascii="Arial" w:hAnsi="Arial"/>
          <w:snapToGrid w:val="0"/>
          <w:sz w:val="22"/>
        </w:rPr>
        <w:t>Joseph J. DeLuca, Jr.</w:t>
      </w:r>
    </w:p>
    <w:p w:rsidR="00A00B5F" w:rsidRDefault="00A00B5F" w:rsidP="00A00B5F">
      <w:pPr>
        <w:rPr>
          <w:rFonts w:ascii="Arial" w:hAnsi="Arial"/>
          <w:snapToGrid w:val="0"/>
          <w:sz w:val="22"/>
        </w:rPr>
      </w:pPr>
      <w:r>
        <w:rPr>
          <w:rFonts w:ascii="Arial" w:hAnsi="Arial"/>
          <w:snapToGrid w:val="0"/>
          <w:sz w:val="22"/>
        </w:rPr>
        <w:t>Commission Counsel</w:t>
      </w:r>
    </w:p>
    <w:p w:rsidR="00A00B5F" w:rsidRDefault="00A00B5F" w:rsidP="00A00B5F">
      <w:pPr>
        <w:rPr>
          <w:rFonts w:ascii="Arial" w:hAnsi="Arial"/>
          <w:snapToGrid w:val="0"/>
          <w:sz w:val="22"/>
        </w:rPr>
      </w:pPr>
    </w:p>
    <w:p w:rsidR="00A00B5F" w:rsidRDefault="00A00B5F" w:rsidP="00A00B5F">
      <w:pPr>
        <w:pStyle w:val="Title"/>
      </w:pPr>
    </w:p>
    <w:p w:rsidR="00312A80" w:rsidRDefault="00312A80" w:rsidP="00312A80">
      <w:pPr>
        <w:rPr>
          <w:rFonts w:ascii="Arial" w:hAnsi="Arial"/>
          <w:snapToGrid w:val="0"/>
          <w:sz w:val="22"/>
        </w:rPr>
      </w:pPr>
    </w:p>
    <w:p w:rsidR="00312A80" w:rsidRDefault="00312A80" w:rsidP="00312A80">
      <w:pPr>
        <w:pStyle w:val="Title"/>
      </w:pPr>
    </w:p>
    <w:p w:rsidR="00DB3AA1" w:rsidRDefault="00DB3AA1" w:rsidP="00DB3AA1">
      <w:pPr>
        <w:pStyle w:val="Title"/>
        <w:rPr>
          <w:rFonts w:ascii="Arial Black" w:hAnsi="Arial Black"/>
          <w:sz w:val="22"/>
          <w:u w:val="single"/>
        </w:rPr>
      </w:pPr>
      <w:r>
        <w:br w:type="page"/>
      </w:r>
      <w:r>
        <w:rPr>
          <w:rFonts w:ascii="Arial Black" w:hAnsi="Arial Black"/>
          <w:sz w:val="22"/>
          <w:u w:val="single"/>
        </w:rPr>
        <w:t>REQUEST FOR TECHNICAL CHANGE</w:t>
      </w:r>
    </w:p>
    <w:p w:rsidR="00DB3AA1" w:rsidRDefault="00DB3AA1" w:rsidP="00DB3AA1">
      <w:pPr>
        <w:tabs>
          <w:tab w:val="left" w:pos="1296"/>
        </w:tabs>
        <w:jc w:val="center"/>
        <w:rPr>
          <w:snapToGrid w:val="0"/>
          <w:sz w:val="24"/>
        </w:rPr>
      </w:pPr>
    </w:p>
    <w:p w:rsidR="00DB3AA1" w:rsidRDefault="00DB3AA1" w:rsidP="00DB3AA1">
      <w:pPr>
        <w:tabs>
          <w:tab w:val="left" w:pos="1296"/>
        </w:tabs>
        <w:jc w:val="center"/>
        <w:rPr>
          <w:snapToGrid w:val="0"/>
          <w:sz w:val="24"/>
        </w:rPr>
      </w:pPr>
    </w:p>
    <w:p w:rsidR="00DB3AA1" w:rsidRDefault="00DB3AA1" w:rsidP="00DB3AA1">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DB3AA1" w:rsidRDefault="00DB3AA1" w:rsidP="00DB3AA1">
      <w:pPr>
        <w:tabs>
          <w:tab w:val="left" w:pos="1296"/>
        </w:tabs>
        <w:rPr>
          <w:rFonts w:ascii="Arial" w:hAnsi="Arial"/>
          <w:snapToGrid w:val="0"/>
          <w:sz w:val="22"/>
        </w:rPr>
      </w:pPr>
    </w:p>
    <w:p w:rsidR="00DB3AA1" w:rsidRDefault="00DB3AA1" w:rsidP="00DB3AA1">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DB3AA1" w:rsidRDefault="00DB3AA1" w:rsidP="00DB3AA1">
      <w:pPr>
        <w:rPr>
          <w:rFonts w:ascii="Arial" w:hAnsi="Arial"/>
          <w:snapToGrid w:val="0"/>
          <w:sz w:val="22"/>
        </w:rPr>
      </w:pPr>
    </w:p>
    <w:p w:rsidR="00DB3AA1" w:rsidRDefault="00DB3AA1" w:rsidP="00DB3AA1">
      <w:pPr>
        <w:rPr>
          <w:rFonts w:ascii="Arial" w:hAnsi="Arial"/>
          <w:snapToGrid w:val="0"/>
          <w:sz w:val="22"/>
        </w:rPr>
      </w:pPr>
      <w:r>
        <w:rPr>
          <w:rFonts w:ascii="Arial" w:hAnsi="Arial"/>
          <w:snapToGrid w:val="0"/>
          <w:sz w:val="22"/>
        </w:rPr>
        <w:t>RULE CITATION:</w:t>
      </w:r>
      <w:r>
        <w:rPr>
          <w:rFonts w:ascii="Arial" w:hAnsi="Arial"/>
          <w:snapToGrid w:val="0"/>
          <w:sz w:val="22"/>
        </w:rPr>
        <w:tab/>
        <w:t>21 NCAC 56 .1103</w:t>
      </w:r>
    </w:p>
    <w:p w:rsidR="00DB3AA1" w:rsidRDefault="00DB3AA1" w:rsidP="00DB3AA1">
      <w:pPr>
        <w:rPr>
          <w:snapToGrid w:val="0"/>
          <w:sz w:val="24"/>
        </w:rPr>
      </w:pPr>
    </w:p>
    <w:p w:rsidR="00DB3AA1" w:rsidRDefault="00DB3AA1" w:rsidP="00DB3AA1">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B3AA1" w:rsidRDefault="00DB3AA1" w:rsidP="00DB3AA1">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BE7AAA" w:rsidRDefault="00BE7AAA" w:rsidP="00BE7AAA">
      <w:pPr>
        <w:pStyle w:val="BodyText"/>
        <w:spacing w:before="120" w:after="120"/>
        <w:jc w:val="both"/>
        <w:rPr>
          <w:rFonts w:ascii="Arial" w:hAnsi="Arial"/>
          <w:i/>
          <w:sz w:val="22"/>
        </w:rPr>
      </w:pPr>
      <w:r>
        <w:rPr>
          <w:rFonts w:ascii="Arial" w:hAnsi="Arial"/>
          <w:i/>
          <w:sz w:val="22"/>
        </w:rPr>
        <w:t>It seems to me that if (c) is an “exception to required certification,” then (a) and (b) must be the rules for required certification. In that case I would change “not conforming to Paragraph (c) of this Rule in (a) line 4 and (b) line 21 to “not subject to the exceptions in (c) of this rule,” or “except as set out in Paragraph (c) of this rule, drawings [etc] shall conform to … .“</w:t>
      </w:r>
    </w:p>
    <w:p w:rsidR="00DB3AA1" w:rsidRDefault="00DB3AA1" w:rsidP="00DB3AA1">
      <w:pPr>
        <w:pStyle w:val="BodyText"/>
        <w:spacing w:before="120" w:after="120"/>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6) page 1 line 16 delete or define “exempt.”</w:t>
      </w:r>
    </w:p>
    <w:p w:rsidR="00DB3AA1" w:rsidRDefault="00DB3AA1" w:rsidP="00DB3AA1">
      <w:pPr>
        <w:pStyle w:val="BodyText"/>
        <w:spacing w:before="120" w:after="120"/>
        <w:jc w:val="both"/>
        <w:rPr>
          <w:rFonts w:ascii="Arial" w:hAnsi="Arial"/>
          <w:i/>
          <w:sz w:val="22"/>
        </w:rPr>
      </w:pPr>
      <w:r>
        <w:rPr>
          <w:rFonts w:ascii="Arial" w:hAnsi="Arial"/>
          <w:i/>
          <w:sz w:val="22"/>
        </w:rPr>
        <w:t>In (a) line 17 please observe the correct format for a rule citation.</w:t>
      </w:r>
    </w:p>
    <w:p w:rsidR="00DB3AA1" w:rsidRDefault="00DB3AA1" w:rsidP="00DB3AA1">
      <w:pPr>
        <w:pStyle w:val="BodyText"/>
        <w:spacing w:before="120" w:after="120"/>
        <w:jc w:val="both"/>
        <w:rPr>
          <w:rFonts w:ascii="Arial" w:hAnsi="Arial"/>
          <w:i/>
          <w:sz w:val="22"/>
        </w:rPr>
      </w:pPr>
      <w:r>
        <w:rPr>
          <w:rFonts w:ascii="Arial" w:hAnsi="Arial"/>
          <w:i/>
          <w:sz w:val="22"/>
        </w:rPr>
        <w:t>In (b) line 20 delete the comma following “other documents.”</w:t>
      </w:r>
    </w:p>
    <w:p w:rsidR="001C60BC" w:rsidRDefault="00BE7AAA" w:rsidP="00DB3AA1">
      <w:pPr>
        <w:pStyle w:val="BodyText"/>
        <w:spacing w:before="120" w:after="120"/>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5)</w:t>
      </w:r>
      <w:r w:rsidR="001C60BC">
        <w:rPr>
          <w:rFonts w:ascii="Arial" w:hAnsi="Arial"/>
          <w:i/>
          <w:sz w:val="22"/>
        </w:rPr>
        <w:t xml:space="preserve"> line 31 change “of the sole” to “of a sole.”</w:t>
      </w:r>
    </w:p>
    <w:p w:rsidR="00BE7AAA" w:rsidRDefault="001C60BC" w:rsidP="00DB3AA1">
      <w:pPr>
        <w:pStyle w:val="BodyText"/>
        <w:spacing w:before="120" w:after="120"/>
        <w:jc w:val="both"/>
        <w:rPr>
          <w:rFonts w:ascii="Arial" w:hAnsi="Arial"/>
          <w:i/>
          <w:sz w:val="22"/>
        </w:rPr>
      </w:pPr>
      <w:r>
        <w:rPr>
          <w:rFonts w:ascii="Arial" w:hAnsi="Arial"/>
          <w:i/>
          <w:sz w:val="22"/>
        </w:rPr>
        <w:t>In that same paragraph</w:t>
      </w:r>
      <w:r w:rsidR="00BE7AAA" w:rsidRPr="00BE7AAA">
        <w:rPr>
          <w:rFonts w:ascii="Arial" w:hAnsi="Arial"/>
          <w:i/>
          <w:sz w:val="22"/>
        </w:rPr>
        <w:t xml:space="preserve"> </w:t>
      </w:r>
      <w:r w:rsidR="00BE7AAA">
        <w:rPr>
          <w:rFonts w:ascii="Arial" w:hAnsi="Arial"/>
          <w:i/>
          <w:sz w:val="22"/>
        </w:rPr>
        <w:t xml:space="preserve">line 32 delete </w:t>
      </w:r>
      <w:r>
        <w:rPr>
          <w:rFonts w:ascii="Arial" w:hAnsi="Arial"/>
          <w:i/>
          <w:sz w:val="22"/>
        </w:rPr>
        <w:t>“exempt</w:t>
      </w:r>
      <w:r w:rsidR="00BE7AAA">
        <w:rPr>
          <w:rFonts w:ascii="Arial" w:hAnsi="Arial"/>
          <w:i/>
          <w:sz w:val="22"/>
        </w:rPr>
        <w:t>”</w:t>
      </w:r>
      <w:r>
        <w:rPr>
          <w:rFonts w:ascii="Arial" w:hAnsi="Arial"/>
          <w:i/>
          <w:sz w:val="22"/>
        </w:rPr>
        <w:t xml:space="preserve"> as unnecessary since you’ve specified the type of sole proprietorship you are referring to.</w:t>
      </w:r>
    </w:p>
    <w:p w:rsidR="00DB3AA1" w:rsidRDefault="00DB3AA1" w:rsidP="00DB3AA1">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1711 New Hope Church Rd.,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r>
        <w:rPr>
          <w:rFonts w:ascii="Arial" w:hAnsi="Arial"/>
          <w:sz w:val="22"/>
        </w:rPr>
        <w:t>.</w:t>
      </w:r>
    </w:p>
    <w:p w:rsidR="00DB3AA1" w:rsidRDefault="00DB3AA1" w:rsidP="00DB3AA1">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DB3AA1" w:rsidRDefault="00DB3AA1" w:rsidP="00DB3AA1">
      <w:pPr>
        <w:tabs>
          <w:tab w:val="left" w:pos="1296"/>
        </w:tabs>
        <w:rPr>
          <w:rFonts w:ascii="Arial" w:hAnsi="Arial"/>
          <w:snapToGrid w:val="0"/>
          <w:sz w:val="22"/>
        </w:rPr>
      </w:pPr>
    </w:p>
    <w:p w:rsidR="00DB3AA1" w:rsidRDefault="00DB3AA1" w:rsidP="00DB3AA1">
      <w:pPr>
        <w:rPr>
          <w:rFonts w:ascii="Arial" w:hAnsi="Arial"/>
          <w:snapToGrid w:val="0"/>
          <w:sz w:val="22"/>
        </w:rPr>
      </w:pPr>
      <w:r>
        <w:rPr>
          <w:rFonts w:ascii="Arial" w:hAnsi="Arial"/>
          <w:snapToGrid w:val="0"/>
          <w:sz w:val="22"/>
        </w:rPr>
        <w:t>Joseph J. DeLuca, Jr.</w:t>
      </w:r>
    </w:p>
    <w:p w:rsidR="00DB3AA1" w:rsidRDefault="00DB3AA1" w:rsidP="00DB3AA1">
      <w:pPr>
        <w:rPr>
          <w:rFonts w:ascii="Arial" w:hAnsi="Arial"/>
          <w:snapToGrid w:val="0"/>
          <w:sz w:val="22"/>
        </w:rPr>
      </w:pPr>
      <w:r>
        <w:rPr>
          <w:rFonts w:ascii="Arial" w:hAnsi="Arial"/>
          <w:snapToGrid w:val="0"/>
          <w:sz w:val="22"/>
        </w:rPr>
        <w:t>Commission Counsel</w:t>
      </w:r>
    </w:p>
    <w:p w:rsidR="00DB3AA1" w:rsidRDefault="00DB3AA1" w:rsidP="00DB3AA1">
      <w:pPr>
        <w:rPr>
          <w:rFonts w:ascii="Arial" w:hAnsi="Arial"/>
          <w:snapToGrid w:val="0"/>
          <w:sz w:val="22"/>
        </w:rPr>
      </w:pPr>
    </w:p>
    <w:p w:rsidR="00DB3AA1" w:rsidRDefault="00DB3AA1" w:rsidP="00DB3AA1">
      <w:pPr>
        <w:pStyle w:val="Title"/>
      </w:pPr>
    </w:p>
    <w:p w:rsidR="001C60BC" w:rsidRDefault="001C60BC" w:rsidP="001C60BC">
      <w:pPr>
        <w:pStyle w:val="Title"/>
        <w:rPr>
          <w:rFonts w:ascii="Arial Black" w:hAnsi="Arial Black"/>
          <w:sz w:val="22"/>
          <w:u w:val="single"/>
        </w:rPr>
      </w:pPr>
      <w:r>
        <w:br w:type="page"/>
      </w:r>
      <w:r>
        <w:rPr>
          <w:rFonts w:ascii="Arial Black" w:hAnsi="Arial Black"/>
          <w:sz w:val="22"/>
          <w:u w:val="single"/>
        </w:rPr>
        <w:t>REQUEST FOR TECHNICAL CHANGE</w:t>
      </w:r>
    </w:p>
    <w:p w:rsidR="001C60BC" w:rsidRDefault="001C60BC" w:rsidP="001C60BC">
      <w:pPr>
        <w:tabs>
          <w:tab w:val="left" w:pos="1296"/>
        </w:tabs>
        <w:jc w:val="center"/>
        <w:rPr>
          <w:snapToGrid w:val="0"/>
          <w:sz w:val="24"/>
        </w:rPr>
      </w:pPr>
    </w:p>
    <w:p w:rsidR="001C60BC" w:rsidRDefault="001C60BC" w:rsidP="001C60BC">
      <w:pPr>
        <w:tabs>
          <w:tab w:val="left" w:pos="1296"/>
        </w:tabs>
        <w:jc w:val="center"/>
        <w:rPr>
          <w:snapToGrid w:val="0"/>
          <w:sz w:val="24"/>
        </w:rPr>
      </w:pPr>
    </w:p>
    <w:p w:rsidR="001C60BC" w:rsidRDefault="001C60BC" w:rsidP="001C60BC">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1C60BC" w:rsidRDefault="001C60BC" w:rsidP="001C60BC">
      <w:pPr>
        <w:tabs>
          <w:tab w:val="left" w:pos="1296"/>
        </w:tabs>
        <w:rPr>
          <w:rFonts w:ascii="Arial" w:hAnsi="Arial"/>
          <w:snapToGrid w:val="0"/>
          <w:sz w:val="22"/>
        </w:rPr>
      </w:pPr>
    </w:p>
    <w:p w:rsidR="001C60BC" w:rsidRDefault="001C60BC" w:rsidP="001C60BC">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1C60BC" w:rsidRDefault="001C60BC" w:rsidP="001C60BC">
      <w:pPr>
        <w:rPr>
          <w:rFonts w:ascii="Arial" w:hAnsi="Arial"/>
          <w:snapToGrid w:val="0"/>
          <w:sz w:val="22"/>
        </w:rPr>
      </w:pPr>
    </w:p>
    <w:p w:rsidR="001C60BC" w:rsidRDefault="001C60BC" w:rsidP="001C60BC">
      <w:pPr>
        <w:rPr>
          <w:rFonts w:ascii="Arial" w:hAnsi="Arial"/>
          <w:snapToGrid w:val="0"/>
          <w:sz w:val="22"/>
        </w:rPr>
      </w:pPr>
      <w:r>
        <w:rPr>
          <w:rFonts w:ascii="Arial" w:hAnsi="Arial"/>
          <w:snapToGrid w:val="0"/>
          <w:sz w:val="22"/>
        </w:rPr>
        <w:t>RULE CITATION:</w:t>
      </w:r>
      <w:r>
        <w:rPr>
          <w:rFonts w:ascii="Arial" w:hAnsi="Arial"/>
          <w:snapToGrid w:val="0"/>
          <w:sz w:val="22"/>
        </w:rPr>
        <w:tab/>
        <w:t>21 NCAC 56 .1301</w:t>
      </w:r>
    </w:p>
    <w:p w:rsidR="001C60BC" w:rsidRDefault="001C60BC" w:rsidP="001C60BC">
      <w:pPr>
        <w:rPr>
          <w:snapToGrid w:val="0"/>
          <w:sz w:val="24"/>
        </w:rPr>
      </w:pPr>
    </w:p>
    <w:p w:rsidR="001C60BC" w:rsidRDefault="001C60BC" w:rsidP="001C60BC">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1C60BC" w:rsidRDefault="001C60BC" w:rsidP="001C60BC">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1C60BC" w:rsidRDefault="001C60BC" w:rsidP="001C60BC">
      <w:pPr>
        <w:pStyle w:val="BodyText"/>
        <w:spacing w:before="120" w:after="120"/>
        <w:jc w:val="both"/>
        <w:rPr>
          <w:rFonts w:ascii="Arial" w:hAnsi="Arial"/>
          <w:i/>
          <w:sz w:val="22"/>
        </w:rPr>
      </w:pPr>
      <w:r>
        <w:rPr>
          <w:rFonts w:ascii="Arial" w:hAnsi="Arial"/>
          <w:i/>
          <w:sz w:val="22"/>
        </w:rPr>
        <w:t>In (a) line 5 delete “if necessary” or specify the standards that make it “necessary” for the board to make such an investigation.</w:t>
      </w:r>
      <w:r w:rsidR="007A05AC">
        <w:rPr>
          <w:rFonts w:ascii="Arial" w:hAnsi="Arial"/>
          <w:i/>
          <w:sz w:val="22"/>
        </w:rPr>
        <w:t xml:space="preserve"> It seems to me that the board must investigate any allegation that someone makes of a practice that might violate the rules or statutes. There must be some investigation to determine whether the practice took place or whether, if it did occur, it violates the practice act or rules.</w:t>
      </w:r>
    </w:p>
    <w:p w:rsidR="001C60BC" w:rsidRDefault="001C60BC" w:rsidP="001C60BC">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1C60BC" w:rsidRDefault="001C60BC" w:rsidP="001C60BC">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1C60BC" w:rsidRDefault="001C60BC" w:rsidP="001C60BC">
      <w:pPr>
        <w:tabs>
          <w:tab w:val="left" w:pos="1296"/>
        </w:tabs>
        <w:rPr>
          <w:rFonts w:ascii="Arial" w:hAnsi="Arial"/>
          <w:snapToGrid w:val="0"/>
          <w:sz w:val="22"/>
        </w:rPr>
      </w:pPr>
    </w:p>
    <w:p w:rsidR="001C60BC" w:rsidRDefault="001C60BC" w:rsidP="001C60BC">
      <w:pPr>
        <w:rPr>
          <w:rFonts w:ascii="Arial" w:hAnsi="Arial"/>
          <w:snapToGrid w:val="0"/>
          <w:sz w:val="22"/>
        </w:rPr>
      </w:pPr>
      <w:r>
        <w:rPr>
          <w:rFonts w:ascii="Arial" w:hAnsi="Arial"/>
          <w:snapToGrid w:val="0"/>
          <w:sz w:val="22"/>
        </w:rPr>
        <w:t>Joseph J. DeLuca, Jr.</w:t>
      </w:r>
    </w:p>
    <w:p w:rsidR="001C60BC" w:rsidRDefault="001C60BC" w:rsidP="001C60BC">
      <w:pPr>
        <w:rPr>
          <w:rFonts w:ascii="Arial" w:hAnsi="Arial"/>
          <w:snapToGrid w:val="0"/>
          <w:sz w:val="22"/>
        </w:rPr>
      </w:pPr>
      <w:r>
        <w:rPr>
          <w:rFonts w:ascii="Arial" w:hAnsi="Arial"/>
          <w:snapToGrid w:val="0"/>
          <w:sz w:val="22"/>
        </w:rPr>
        <w:t>Commission Counsel</w:t>
      </w:r>
    </w:p>
    <w:p w:rsidR="001C60BC" w:rsidRDefault="001C60BC" w:rsidP="001C60BC">
      <w:pPr>
        <w:rPr>
          <w:rFonts w:ascii="Arial" w:hAnsi="Arial"/>
          <w:snapToGrid w:val="0"/>
          <w:sz w:val="22"/>
        </w:rPr>
      </w:pPr>
    </w:p>
    <w:p w:rsidR="001C60BC" w:rsidRDefault="001C60BC" w:rsidP="001C60BC">
      <w:pPr>
        <w:pStyle w:val="Title"/>
      </w:pPr>
    </w:p>
    <w:p w:rsidR="001C60BC" w:rsidRDefault="001C60BC" w:rsidP="001C60BC">
      <w:pPr>
        <w:pStyle w:val="Title"/>
      </w:pPr>
    </w:p>
    <w:p w:rsidR="006B7595" w:rsidRDefault="006B7595" w:rsidP="006B7595">
      <w:pPr>
        <w:pStyle w:val="Title"/>
        <w:rPr>
          <w:rFonts w:ascii="Arial Black" w:hAnsi="Arial Black"/>
          <w:sz w:val="22"/>
          <w:u w:val="single"/>
        </w:rPr>
      </w:pPr>
      <w:r>
        <w:br w:type="page"/>
      </w:r>
      <w:r>
        <w:rPr>
          <w:rFonts w:ascii="Arial Black" w:hAnsi="Arial Black"/>
          <w:sz w:val="22"/>
          <w:u w:val="single"/>
        </w:rPr>
        <w:t>REQUEST FOR TECHNICAL CHANGE</w:t>
      </w:r>
    </w:p>
    <w:p w:rsidR="006B7595" w:rsidRDefault="006B7595" w:rsidP="006B7595">
      <w:pPr>
        <w:tabs>
          <w:tab w:val="left" w:pos="1296"/>
        </w:tabs>
        <w:jc w:val="center"/>
        <w:rPr>
          <w:snapToGrid w:val="0"/>
          <w:sz w:val="24"/>
        </w:rPr>
      </w:pPr>
    </w:p>
    <w:p w:rsidR="006B7595" w:rsidRDefault="006B7595" w:rsidP="006B7595">
      <w:pPr>
        <w:tabs>
          <w:tab w:val="left" w:pos="1296"/>
        </w:tabs>
        <w:jc w:val="center"/>
        <w:rPr>
          <w:snapToGrid w:val="0"/>
          <w:sz w:val="24"/>
        </w:rPr>
      </w:pPr>
    </w:p>
    <w:p w:rsidR="006B7595" w:rsidRDefault="006B7595" w:rsidP="006B7595">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6B7595" w:rsidRDefault="006B7595" w:rsidP="006B7595">
      <w:pPr>
        <w:tabs>
          <w:tab w:val="left" w:pos="1296"/>
        </w:tabs>
        <w:rPr>
          <w:rFonts w:ascii="Arial" w:hAnsi="Arial"/>
          <w:snapToGrid w:val="0"/>
          <w:sz w:val="22"/>
        </w:rPr>
      </w:pPr>
    </w:p>
    <w:p w:rsidR="006B7595" w:rsidRDefault="006B7595" w:rsidP="006B7595">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6B7595" w:rsidRDefault="006B7595" w:rsidP="006B7595">
      <w:pPr>
        <w:rPr>
          <w:rFonts w:ascii="Arial" w:hAnsi="Arial"/>
          <w:snapToGrid w:val="0"/>
          <w:sz w:val="22"/>
        </w:rPr>
      </w:pPr>
    </w:p>
    <w:p w:rsidR="006B7595" w:rsidRDefault="006B7595" w:rsidP="006B7595">
      <w:pPr>
        <w:rPr>
          <w:rFonts w:ascii="Arial" w:hAnsi="Arial"/>
          <w:snapToGrid w:val="0"/>
          <w:sz w:val="22"/>
        </w:rPr>
      </w:pPr>
      <w:r>
        <w:rPr>
          <w:rFonts w:ascii="Arial" w:hAnsi="Arial"/>
          <w:snapToGrid w:val="0"/>
          <w:sz w:val="22"/>
        </w:rPr>
        <w:t>RULE CITATION:</w:t>
      </w:r>
      <w:r>
        <w:rPr>
          <w:rFonts w:ascii="Arial" w:hAnsi="Arial"/>
          <w:snapToGrid w:val="0"/>
          <w:sz w:val="22"/>
        </w:rPr>
        <w:tab/>
        <w:t>21 NCAC 56 .1602</w:t>
      </w:r>
    </w:p>
    <w:p w:rsidR="006B7595" w:rsidRDefault="006B7595" w:rsidP="006B7595">
      <w:pPr>
        <w:rPr>
          <w:snapToGrid w:val="0"/>
          <w:sz w:val="24"/>
        </w:rPr>
      </w:pPr>
    </w:p>
    <w:p w:rsidR="006B7595" w:rsidRDefault="006B7595" w:rsidP="006B7595">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6B7595" w:rsidRDefault="006B7595" w:rsidP="006B7595">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6B7595" w:rsidRDefault="006B7595" w:rsidP="006B7595">
      <w:pPr>
        <w:pStyle w:val="BodyText"/>
        <w:spacing w:before="120" w:after="120"/>
        <w:jc w:val="both"/>
        <w:rPr>
          <w:rFonts w:ascii="Arial" w:hAnsi="Arial"/>
          <w:i/>
          <w:sz w:val="22"/>
        </w:rPr>
      </w:pPr>
      <w:r>
        <w:rPr>
          <w:rFonts w:ascii="Arial" w:hAnsi="Arial"/>
          <w:i/>
          <w:sz w:val="22"/>
        </w:rPr>
        <w:t xml:space="preserve">In (a) line 4 delete or define </w:t>
      </w:r>
      <w:r w:rsidR="00867080">
        <w:rPr>
          <w:rFonts w:ascii="Arial" w:hAnsi="Arial"/>
          <w:i/>
          <w:sz w:val="22"/>
        </w:rPr>
        <w:t xml:space="preserve">either </w:t>
      </w:r>
      <w:r>
        <w:rPr>
          <w:rFonts w:ascii="Arial" w:hAnsi="Arial"/>
          <w:i/>
          <w:sz w:val="22"/>
        </w:rPr>
        <w:t>“</w:t>
      </w:r>
      <w:r w:rsidR="00867080">
        <w:rPr>
          <w:rFonts w:ascii="Arial" w:hAnsi="Arial"/>
          <w:i/>
          <w:sz w:val="22"/>
        </w:rPr>
        <w:t>to make adequate investigation</w:t>
      </w:r>
      <w:r>
        <w:rPr>
          <w:rFonts w:ascii="Arial" w:hAnsi="Arial"/>
          <w:i/>
          <w:sz w:val="22"/>
        </w:rPr>
        <w:t>”</w:t>
      </w:r>
      <w:r w:rsidR="00867080">
        <w:rPr>
          <w:rFonts w:ascii="Arial" w:hAnsi="Arial"/>
          <w:i/>
          <w:sz w:val="22"/>
        </w:rPr>
        <w:t xml:space="preserve"> or “to determine.” It seems to me that if one is making a determination that one has made an investigation to make that determination.</w:t>
      </w:r>
      <w:r w:rsidR="007A05AC">
        <w:rPr>
          <w:rFonts w:ascii="Arial" w:hAnsi="Arial"/>
          <w:i/>
          <w:sz w:val="22"/>
        </w:rPr>
        <w:t xml:space="preserve"> One way of looking at this requirement is that “adequate” is unnecessary since the rule already requires that the surveyor “spend the necessary time and effort.” That “necessary time and effort” is what the surveyor uses to “determine if there are … irregularities.”</w:t>
      </w:r>
      <w:r w:rsidR="00867080">
        <w:rPr>
          <w:rFonts w:ascii="Arial" w:hAnsi="Arial"/>
          <w:i/>
          <w:sz w:val="22"/>
        </w:rPr>
        <w:t xml:space="preserve"> The rule is somewhat redundant in requiring both “investigation” and “determination.” I would delete or change all the references to “investigations” to simply making “determinations.” Besides doesn’t it sound better to have a professional surveyor licensed to “determine” things than mere</w:t>
      </w:r>
      <w:r w:rsidR="006C070D">
        <w:rPr>
          <w:rFonts w:ascii="Arial" w:hAnsi="Arial"/>
          <w:i/>
          <w:sz w:val="22"/>
        </w:rPr>
        <w:t>ly</w:t>
      </w:r>
      <w:r w:rsidR="00867080">
        <w:rPr>
          <w:rFonts w:ascii="Arial" w:hAnsi="Arial"/>
          <w:i/>
          <w:sz w:val="22"/>
        </w:rPr>
        <w:t xml:space="preserve"> to “investigate” </w:t>
      </w:r>
      <w:r w:rsidR="006C070D">
        <w:rPr>
          <w:rFonts w:ascii="Arial" w:hAnsi="Arial"/>
          <w:i/>
          <w:sz w:val="22"/>
        </w:rPr>
        <w:t>them?</w:t>
      </w:r>
    </w:p>
    <w:p w:rsidR="006B7595" w:rsidRDefault="006B7595" w:rsidP="006B7595">
      <w:pPr>
        <w:pStyle w:val="BodyText"/>
        <w:spacing w:before="120" w:after="120"/>
        <w:jc w:val="both"/>
        <w:rPr>
          <w:rFonts w:ascii="Arial" w:hAnsi="Arial"/>
          <w:i/>
          <w:sz w:val="22"/>
        </w:rPr>
      </w:pPr>
      <w:r>
        <w:rPr>
          <w:rFonts w:ascii="Arial" w:hAnsi="Arial"/>
          <w:i/>
          <w:sz w:val="22"/>
        </w:rPr>
        <w:t>In (a) line 6 delete or define “nearby.” It seems to me that the term is unnecessary. Does it matter how near or far the “closed or verified traverses” are if they are useful in making the survey? If it does matter, then it is necessary to give some indication of what constitutes the allowed “nearby” ones.</w:t>
      </w:r>
    </w:p>
    <w:p w:rsidR="006B7595" w:rsidRDefault="006B7595" w:rsidP="006B7595">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6B7595" w:rsidRDefault="006B7595" w:rsidP="006B7595">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6B7595" w:rsidRDefault="006B7595" w:rsidP="006B7595">
      <w:pPr>
        <w:tabs>
          <w:tab w:val="left" w:pos="1296"/>
        </w:tabs>
        <w:rPr>
          <w:rFonts w:ascii="Arial" w:hAnsi="Arial"/>
          <w:snapToGrid w:val="0"/>
          <w:sz w:val="22"/>
        </w:rPr>
      </w:pPr>
    </w:p>
    <w:p w:rsidR="006B7595" w:rsidRDefault="006B7595" w:rsidP="006B7595">
      <w:pPr>
        <w:rPr>
          <w:rFonts w:ascii="Arial" w:hAnsi="Arial"/>
          <w:snapToGrid w:val="0"/>
          <w:sz w:val="22"/>
        </w:rPr>
      </w:pPr>
      <w:r>
        <w:rPr>
          <w:rFonts w:ascii="Arial" w:hAnsi="Arial"/>
          <w:snapToGrid w:val="0"/>
          <w:sz w:val="22"/>
        </w:rPr>
        <w:t>Joseph J. DeLuca, Jr.</w:t>
      </w:r>
    </w:p>
    <w:p w:rsidR="006B7595" w:rsidRDefault="006B7595" w:rsidP="006B7595">
      <w:pPr>
        <w:rPr>
          <w:rFonts w:ascii="Arial" w:hAnsi="Arial"/>
          <w:snapToGrid w:val="0"/>
          <w:sz w:val="22"/>
        </w:rPr>
      </w:pPr>
      <w:r>
        <w:rPr>
          <w:rFonts w:ascii="Arial" w:hAnsi="Arial"/>
          <w:snapToGrid w:val="0"/>
          <w:sz w:val="22"/>
        </w:rPr>
        <w:t>Commission Counsel</w:t>
      </w:r>
    </w:p>
    <w:p w:rsidR="006B7595" w:rsidRDefault="006B7595" w:rsidP="006B7595">
      <w:pPr>
        <w:rPr>
          <w:rFonts w:ascii="Arial" w:hAnsi="Arial"/>
          <w:snapToGrid w:val="0"/>
          <w:sz w:val="22"/>
        </w:rPr>
      </w:pPr>
    </w:p>
    <w:p w:rsidR="006B7595" w:rsidRDefault="006B7595" w:rsidP="006B7595">
      <w:pPr>
        <w:pStyle w:val="Title"/>
      </w:pPr>
    </w:p>
    <w:p w:rsidR="00E25EDF" w:rsidRDefault="00E25EDF" w:rsidP="00E25EDF">
      <w:pPr>
        <w:pStyle w:val="Title"/>
        <w:rPr>
          <w:rFonts w:ascii="Arial Black" w:hAnsi="Arial Black"/>
          <w:sz w:val="22"/>
          <w:u w:val="single"/>
        </w:rPr>
      </w:pPr>
      <w:r>
        <w:br w:type="page"/>
      </w:r>
      <w:r>
        <w:rPr>
          <w:rFonts w:ascii="Arial Black" w:hAnsi="Arial Black"/>
          <w:sz w:val="22"/>
          <w:u w:val="single"/>
        </w:rPr>
        <w:t>REQUEST FOR TECHNICAL CHANGE</w:t>
      </w:r>
    </w:p>
    <w:p w:rsidR="00E25EDF" w:rsidRDefault="00E25EDF" w:rsidP="00E25EDF">
      <w:pPr>
        <w:tabs>
          <w:tab w:val="left" w:pos="1296"/>
        </w:tabs>
        <w:jc w:val="center"/>
        <w:rPr>
          <w:snapToGrid w:val="0"/>
          <w:sz w:val="24"/>
        </w:rPr>
      </w:pPr>
    </w:p>
    <w:p w:rsidR="00E25EDF" w:rsidRDefault="00E25EDF" w:rsidP="00E25EDF">
      <w:pPr>
        <w:tabs>
          <w:tab w:val="left" w:pos="1296"/>
        </w:tabs>
        <w:jc w:val="center"/>
        <w:rPr>
          <w:snapToGrid w:val="0"/>
          <w:sz w:val="24"/>
        </w:rPr>
      </w:pPr>
    </w:p>
    <w:p w:rsidR="00E25EDF" w:rsidRDefault="00E25EDF" w:rsidP="00E25EDF">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E25EDF" w:rsidRDefault="00E25EDF" w:rsidP="00E25EDF">
      <w:pPr>
        <w:tabs>
          <w:tab w:val="left" w:pos="1296"/>
        </w:tabs>
        <w:rPr>
          <w:rFonts w:ascii="Arial" w:hAnsi="Arial"/>
          <w:snapToGrid w:val="0"/>
          <w:sz w:val="22"/>
        </w:rPr>
      </w:pPr>
    </w:p>
    <w:p w:rsidR="00E25EDF" w:rsidRDefault="00E25EDF" w:rsidP="00E25EDF">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E25EDF" w:rsidRDefault="00E25EDF" w:rsidP="00E25EDF">
      <w:pPr>
        <w:rPr>
          <w:rFonts w:ascii="Arial" w:hAnsi="Arial"/>
          <w:snapToGrid w:val="0"/>
          <w:sz w:val="22"/>
        </w:rPr>
      </w:pPr>
    </w:p>
    <w:p w:rsidR="00E25EDF" w:rsidRDefault="00E25EDF" w:rsidP="00E25EDF">
      <w:pPr>
        <w:rPr>
          <w:rFonts w:ascii="Arial" w:hAnsi="Arial"/>
          <w:snapToGrid w:val="0"/>
          <w:sz w:val="22"/>
        </w:rPr>
      </w:pPr>
      <w:r>
        <w:rPr>
          <w:rFonts w:ascii="Arial" w:hAnsi="Arial"/>
          <w:snapToGrid w:val="0"/>
          <w:sz w:val="22"/>
        </w:rPr>
        <w:t>RULE CITATION:</w:t>
      </w:r>
      <w:r>
        <w:rPr>
          <w:rFonts w:ascii="Arial" w:hAnsi="Arial"/>
          <w:snapToGrid w:val="0"/>
          <w:sz w:val="22"/>
        </w:rPr>
        <w:tab/>
        <w:t>21 NCAC 56 .1605</w:t>
      </w:r>
    </w:p>
    <w:p w:rsidR="00E25EDF" w:rsidRDefault="00E25EDF" w:rsidP="00E25EDF">
      <w:pPr>
        <w:rPr>
          <w:snapToGrid w:val="0"/>
          <w:sz w:val="24"/>
        </w:rPr>
      </w:pPr>
    </w:p>
    <w:p w:rsidR="00E25EDF" w:rsidRDefault="00E25EDF" w:rsidP="00E25EDF">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E25EDF" w:rsidRDefault="00E25EDF" w:rsidP="00E25EDF">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E25EDF" w:rsidRDefault="006C070D" w:rsidP="00E25EDF">
      <w:pPr>
        <w:pStyle w:val="BodyText"/>
        <w:spacing w:before="120" w:after="120"/>
        <w:jc w:val="both"/>
        <w:rPr>
          <w:rFonts w:ascii="Arial" w:hAnsi="Arial"/>
          <w:i/>
          <w:sz w:val="22"/>
        </w:rPr>
      </w:pPr>
      <w:r>
        <w:rPr>
          <w:rFonts w:ascii="Arial" w:hAnsi="Arial"/>
          <w:i/>
          <w:sz w:val="22"/>
        </w:rPr>
        <w:t>At the end of (b) line 25 you need to close the quotation.</w:t>
      </w:r>
    </w:p>
    <w:p w:rsidR="006C070D" w:rsidRDefault="006C070D" w:rsidP="006C070D">
      <w:pPr>
        <w:pStyle w:val="BodyText"/>
        <w:spacing w:before="120" w:after="120"/>
        <w:jc w:val="both"/>
        <w:rPr>
          <w:rFonts w:ascii="Arial" w:hAnsi="Arial"/>
          <w:i/>
          <w:sz w:val="22"/>
        </w:rPr>
      </w:pPr>
      <w:r>
        <w:rPr>
          <w:rFonts w:ascii="Arial" w:hAnsi="Arial"/>
          <w:i/>
          <w:sz w:val="22"/>
        </w:rPr>
        <w:t>In (b) would you want to add any indication for the signature date, signature line, necessity for seal or any other information of that sort or is this or similar information included in any certification?</w:t>
      </w:r>
    </w:p>
    <w:p w:rsidR="00E25EDF" w:rsidRDefault="00E25EDF" w:rsidP="00E25EDF">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E25EDF" w:rsidRDefault="00E25EDF" w:rsidP="00E25EDF">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E25EDF" w:rsidRDefault="00E25EDF" w:rsidP="00E25EDF">
      <w:pPr>
        <w:tabs>
          <w:tab w:val="left" w:pos="1296"/>
        </w:tabs>
        <w:rPr>
          <w:rFonts w:ascii="Arial" w:hAnsi="Arial"/>
          <w:snapToGrid w:val="0"/>
          <w:sz w:val="22"/>
        </w:rPr>
      </w:pPr>
    </w:p>
    <w:p w:rsidR="00E25EDF" w:rsidRDefault="00E25EDF" w:rsidP="00E25EDF">
      <w:pPr>
        <w:rPr>
          <w:rFonts w:ascii="Arial" w:hAnsi="Arial"/>
          <w:snapToGrid w:val="0"/>
          <w:sz w:val="22"/>
        </w:rPr>
      </w:pPr>
      <w:r>
        <w:rPr>
          <w:rFonts w:ascii="Arial" w:hAnsi="Arial"/>
          <w:snapToGrid w:val="0"/>
          <w:sz w:val="22"/>
        </w:rPr>
        <w:t>Joseph J. DeLuca, Jr.</w:t>
      </w:r>
    </w:p>
    <w:p w:rsidR="00E25EDF" w:rsidRDefault="00E25EDF" w:rsidP="00E25EDF">
      <w:pPr>
        <w:rPr>
          <w:rFonts w:ascii="Arial" w:hAnsi="Arial"/>
          <w:snapToGrid w:val="0"/>
          <w:sz w:val="22"/>
        </w:rPr>
      </w:pPr>
      <w:r>
        <w:rPr>
          <w:rFonts w:ascii="Arial" w:hAnsi="Arial"/>
          <w:snapToGrid w:val="0"/>
          <w:sz w:val="22"/>
        </w:rPr>
        <w:t>Commission Counsel</w:t>
      </w:r>
    </w:p>
    <w:p w:rsidR="00E25EDF" w:rsidRDefault="00E25EDF" w:rsidP="00E25EDF">
      <w:pPr>
        <w:rPr>
          <w:rFonts w:ascii="Arial" w:hAnsi="Arial"/>
          <w:snapToGrid w:val="0"/>
          <w:sz w:val="22"/>
        </w:rPr>
      </w:pPr>
    </w:p>
    <w:p w:rsidR="00E25EDF" w:rsidRDefault="00E25EDF" w:rsidP="00E25EDF">
      <w:pPr>
        <w:pStyle w:val="Title"/>
      </w:pPr>
    </w:p>
    <w:p w:rsidR="00E25EDF" w:rsidRDefault="00E25EDF" w:rsidP="00E25EDF">
      <w:pPr>
        <w:pStyle w:val="Title"/>
      </w:pPr>
    </w:p>
    <w:p w:rsidR="00F6111F" w:rsidRDefault="00F6111F" w:rsidP="00F6111F">
      <w:pPr>
        <w:pStyle w:val="Title"/>
        <w:rPr>
          <w:rFonts w:ascii="Arial Black" w:hAnsi="Arial Black"/>
          <w:sz w:val="22"/>
          <w:u w:val="single"/>
        </w:rPr>
      </w:pPr>
      <w:r>
        <w:br w:type="page"/>
      </w:r>
      <w:r>
        <w:rPr>
          <w:rFonts w:ascii="Arial Black" w:hAnsi="Arial Black"/>
          <w:sz w:val="22"/>
          <w:u w:val="single"/>
        </w:rPr>
        <w:t>REQUEST FOR TECHNICAL CHANGE</w:t>
      </w:r>
    </w:p>
    <w:p w:rsidR="00F6111F" w:rsidRDefault="00F6111F" w:rsidP="00F6111F">
      <w:pPr>
        <w:tabs>
          <w:tab w:val="left" w:pos="1296"/>
        </w:tabs>
        <w:jc w:val="center"/>
        <w:rPr>
          <w:snapToGrid w:val="0"/>
          <w:sz w:val="24"/>
        </w:rPr>
      </w:pPr>
    </w:p>
    <w:p w:rsidR="00F6111F" w:rsidRDefault="00F6111F" w:rsidP="00F6111F">
      <w:pPr>
        <w:tabs>
          <w:tab w:val="left" w:pos="1296"/>
        </w:tabs>
        <w:jc w:val="center"/>
        <w:rPr>
          <w:snapToGrid w:val="0"/>
          <w:sz w:val="24"/>
        </w:rPr>
      </w:pPr>
    </w:p>
    <w:p w:rsidR="00F6111F" w:rsidRDefault="00F6111F" w:rsidP="00F6111F">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F6111F" w:rsidRDefault="00F6111F" w:rsidP="00F6111F">
      <w:pPr>
        <w:tabs>
          <w:tab w:val="left" w:pos="1296"/>
        </w:tabs>
        <w:rPr>
          <w:rFonts w:ascii="Arial" w:hAnsi="Arial"/>
          <w:snapToGrid w:val="0"/>
          <w:sz w:val="22"/>
        </w:rPr>
      </w:pPr>
    </w:p>
    <w:p w:rsidR="00F6111F" w:rsidRDefault="00F6111F" w:rsidP="00F6111F">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F6111F" w:rsidRDefault="00F6111F" w:rsidP="00F6111F">
      <w:pPr>
        <w:rPr>
          <w:rFonts w:ascii="Arial" w:hAnsi="Arial"/>
          <w:snapToGrid w:val="0"/>
          <w:sz w:val="22"/>
        </w:rPr>
      </w:pPr>
    </w:p>
    <w:p w:rsidR="00F6111F" w:rsidRDefault="00F6111F" w:rsidP="00F6111F">
      <w:pPr>
        <w:rPr>
          <w:rFonts w:ascii="Arial" w:hAnsi="Arial"/>
          <w:snapToGrid w:val="0"/>
          <w:sz w:val="22"/>
        </w:rPr>
      </w:pPr>
      <w:r>
        <w:rPr>
          <w:rFonts w:ascii="Arial" w:hAnsi="Arial"/>
          <w:snapToGrid w:val="0"/>
          <w:sz w:val="22"/>
        </w:rPr>
        <w:t>RULE CITATION:</w:t>
      </w:r>
      <w:r>
        <w:rPr>
          <w:rFonts w:ascii="Arial" w:hAnsi="Arial"/>
          <w:snapToGrid w:val="0"/>
          <w:sz w:val="22"/>
        </w:rPr>
        <w:tab/>
        <w:t>21 NCAC 56 .1606</w:t>
      </w:r>
    </w:p>
    <w:p w:rsidR="00F6111F" w:rsidRDefault="00F6111F" w:rsidP="00F6111F">
      <w:pPr>
        <w:rPr>
          <w:snapToGrid w:val="0"/>
          <w:sz w:val="24"/>
        </w:rPr>
      </w:pPr>
    </w:p>
    <w:p w:rsidR="00F6111F" w:rsidRDefault="00F6111F" w:rsidP="00F6111F">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F6111F" w:rsidRDefault="00F6111F" w:rsidP="00F6111F">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6C070D" w:rsidRDefault="00F6111F" w:rsidP="00F6111F">
      <w:pPr>
        <w:pStyle w:val="BodyText"/>
        <w:spacing w:before="120" w:after="120"/>
        <w:jc w:val="both"/>
        <w:rPr>
          <w:rFonts w:ascii="Arial" w:hAnsi="Arial"/>
          <w:i/>
          <w:sz w:val="22"/>
        </w:rPr>
      </w:pPr>
      <w:r>
        <w:rPr>
          <w:rFonts w:ascii="Arial" w:hAnsi="Arial"/>
          <w:i/>
          <w:sz w:val="22"/>
        </w:rPr>
        <w:t>In (f)</w:t>
      </w:r>
      <w:r w:rsidR="006C070D">
        <w:rPr>
          <w:rFonts w:ascii="Arial" w:hAnsi="Arial"/>
          <w:i/>
          <w:sz w:val="22"/>
        </w:rPr>
        <w:t xml:space="preserve"> page 1 line 31 delete “applicable” since it appears you qualify the “applicable” items in sub-paragraphs (1) – (11). In the alternative delete the redundant “as applicable” in the sub-paragraphs.</w:t>
      </w:r>
    </w:p>
    <w:p w:rsidR="00F6111F" w:rsidRDefault="006C070D" w:rsidP="00F6111F">
      <w:pPr>
        <w:pStyle w:val="BodyText"/>
        <w:spacing w:before="120" w:after="120"/>
        <w:jc w:val="both"/>
        <w:rPr>
          <w:rFonts w:ascii="Arial" w:hAnsi="Arial"/>
          <w:i/>
          <w:sz w:val="22"/>
        </w:rPr>
      </w:pPr>
      <w:r>
        <w:rPr>
          <w:rFonts w:ascii="Arial" w:hAnsi="Arial"/>
          <w:i/>
          <w:sz w:val="22"/>
        </w:rPr>
        <w:t xml:space="preserve">Also in (f) </w:t>
      </w:r>
      <w:r w:rsidR="00F6111F">
        <w:rPr>
          <w:rFonts w:ascii="Arial" w:hAnsi="Arial"/>
          <w:i/>
          <w:sz w:val="22"/>
        </w:rPr>
        <w:t>at the end of (1) – (10) change the periods to semicolons. After the semicolon at the end of (10) add the word “and” with no further punctuation.</w:t>
      </w:r>
    </w:p>
    <w:p w:rsidR="00F6111F" w:rsidRDefault="00F6111F" w:rsidP="00F6111F">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F6111F" w:rsidRDefault="00F6111F" w:rsidP="00F6111F">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F6111F" w:rsidRDefault="00F6111F" w:rsidP="00F6111F">
      <w:pPr>
        <w:tabs>
          <w:tab w:val="left" w:pos="1296"/>
        </w:tabs>
        <w:rPr>
          <w:rFonts w:ascii="Arial" w:hAnsi="Arial"/>
          <w:snapToGrid w:val="0"/>
          <w:sz w:val="22"/>
        </w:rPr>
      </w:pPr>
    </w:p>
    <w:p w:rsidR="00F6111F" w:rsidRDefault="00F6111F" w:rsidP="00F6111F">
      <w:pPr>
        <w:rPr>
          <w:rFonts w:ascii="Arial" w:hAnsi="Arial"/>
          <w:snapToGrid w:val="0"/>
          <w:sz w:val="22"/>
        </w:rPr>
      </w:pPr>
      <w:r>
        <w:rPr>
          <w:rFonts w:ascii="Arial" w:hAnsi="Arial"/>
          <w:snapToGrid w:val="0"/>
          <w:sz w:val="22"/>
        </w:rPr>
        <w:t>Joseph J. DeLuca, Jr.</w:t>
      </w:r>
    </w:p>
    <w:p w:rsidR="00F6111F" w:rsidRDefault="00F6111F" w:rsidP="00F6111F">
      <w:pPr>
        <w:rPr>
          <w:rFonts w:ascii="Arial" w:hAnsi="Arial"/>
          <w:snapToGrid w:val="0"/>
          <w:sz w:val="22"/>
        </w:rPr>
      </w:pPr>
      <w:r>
        <w:rPr>
          <w:rFonts w:ascii="Arial" w:hAnsi="Arial"/>
          <w:snapToGrid w:val="0"/>
          <w:sz w:val="22"/>
        </w:rPr>
        <w:t>Commission Counsel</w:t>
      </w:r>
    </w:p>
    <w:p w:rsidR="00F6111F" w:rsidRDefault="00F6111F" w:rsidP="00F6111F">
      <w:pPr>
        <w:rPr>
          <w:rFonts w:ascii="Arial" w:hAnsi="Arial"/>
          <w:snapToGrid w:val="0"/>
          <w:sz w:val="22"/>
        </w:rPr>
      </w:pPr>
    </w:p>
    <w:p w:rsidR="00F6111F" w:rsidRDefault="00F6111F" w:rsidP="00F6111F">
      <w:pPr>
        <w:pStyle w:val="Title"/>
      </w:pPr>
    </w:p>
    <w:p w:rsidR="00F6111F" w:rsidRDefault="00F6111F" w:rsidP="00F6111F">
      <w:pPr>
        <w:pStyle w:val="Title"/>
      </w:pPr>
    </w:p>
    <w:p w:rsidR="00F6111F" w:rsidRDefault="00F6111F" w:rsidP="00F6111F">
      <w:pPr>
        <w:pStyle w:val="Title"/>
        <w:rPr>
          <w:rFonts w:ascii="Arial Black" w:hAnsi="Arial Black"/>
          <w:sz w:val="22"/>
          <w:u w:val="single"/>
        </w:rPr>
      </w:pPr>
      <w:r>
        <w:br w:type="page"/>
      </w:r>
      <w:r>
        <w:rPr>
          <w:rFonts w:ascii="Arial Black" w:hAnsi="Arial Black"/>
          <w:sz w:val="22"/>
          <w:u w:val="single"/>
        </w:rPr>
        <w:t>REQUEST FOR TECHNICAL CHANGE</w:t>
      </w:r>
    </w:p>
    <w:p w:rsidR="00F6111F" w:rsidRDefault="00F6111F" w:rsidP="00F6111F">
      <w:pPr>
        <w:tabs>
          <w:tab w:val="left" w:pos="1296"/>
        </w:tabs>
        <w:jc w:val="center"/>
        <w:rPr>
          <w:snapToGrid w:val="0"/>
          <w:sz w:val="24"/>
        </w:rPr>
      </w:pPr>
    </w:p>
    <w:p w:rsidR="00F6111F" w:rsidRDefault="00F6111F" w:rsidP="00F6111F">
      <w:pPr>
        <w:tabs>
          <w:tab w:val="left" w:pos="1296"/>
        </w:tabs>
        <w:jc w:val="center"/>
        <w:rPr>
          <w:snapToGrid w:val="0"/>
          <w:sz w:val="24"/>
        </w:rPr>
      </w:pPr>
    </w:p>
    <w:p w:rsidR="00F6111F" w:rsidRDefault="00F6111F" w:rsidP="00F6111F">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F6111F" w:rsidRDefault="00F6111F" w:rsidP="00F6111F">
      <w:pPr>
        <w:tabs>
          <w:tab w:val="left" w:pos="1296"/>
        </w:tabs>
        <w:rPr>
          <w:rFonts w:ascii="Arial" w:hAnsi="Arial"/>
          <w:snapToGrid w:val="0"/>
          <w:sz w:val="22"/>
        </w:rPr>
      </w:pPr>
    </w:p>
    <w:p w:rsidR="00F6111F" w:rsidRDefault="00F6111F" w:rsidP="00F6111F">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F6111F" w:rsidRDefault="00F6111F" w:rsidP="00F6111F">
      <w:pPr>
        <w:rPr>
          <w:rFonts w:ascii="Arial" w:hAnsi="Arial"/>
          <w:snapToGrid w:val="0"/>
          <w:sz w:val="22"/>
        </w:rPr>
      </w:pPr>
    </w:p>
    <w:p w:rsidR="00F6111F" w:rsidRDefault="00F6111F" w:rsidP="00F6111F">
      <w:pPr>
        <w:rPr>
          <w:rFonts w:ascii="Arial" w:hAnsi="Arial"/>
          <w:snapToGrid w:val="0"/>
          <w:sz w:val="22"/>
        </w:rPr>
      </w:pPr>
      <w:r>
        <w:rPr>
          <w:rFonts w:ascii="Arial" w:hAnsi="Arial"/>
          <w:snapToGrid w:val="0"/>
          <w:sz w:val="22"/>
        </w:rPr>
        <w:t>RULE CITATION:</w:t>
      </w:r>
      <w:r>
        <w:rPr>
          <w:rFonts w:ascii="Arial" w:hAnsi="Arial"/>
          <w:snapToGrid w:val="0"/>
          <w:sz w:val="22"/>
        </w:rPr>
        <w:tab/>
        <w:t>21 NCAC 56 .1607</w:t>
      </w:r>
    </w:p>
    <w:p w:rsidR="00F6111F" w:rsidRDefault="00F6111F" w:rsidP="00F6111F">
      <w:pPr>
        <w:rPr>
          <w:snapToGrid w:val="0"/>
          <w:sz w:val="24"/>
        </w:rPr>
      </w:pPr>
    </w:p>
    <w:p w:rsidR="00F6111F" w:rsidRDefault="00F6111F" w:rsidP="00F6111F">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F6111F" w:rsidRDefault="00F6111F" w:rsidP="00F6111F">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F6111F" w:rsidRDefault="00F6111F" w:rsidP="00F6111F">
      <w:pPr>
        <w:pStyle w:val="BodyText"/>
        <w:spacing w:before="120" w:after="120"/>
        <w:jc w:val="both"/>
        <w:rPr>
          <w:rFonts w:ascii="Arial" w:hAnsi="Arial"/>
          <w:i/>
          <w:sz w:val="22"/>
        </w:rPr>
      </w:pPr>
      <w:r>
        <w:rPr>
          <w:rFonts w:ascii="Arial" w:hAnsi="Arial"/>
          <w:i/>
          <w:sz w:val="22"/>
        </w:rPr>
        <w:t>In (b) at the end of (1) – (8) change the periods to semicolons. After the semicolon at the end of (8) add the word “and” with no further punctuation.</w:t>
      </w:r>
    </w:p>
    <w:p w:rsidR="00F6111F" w:rsidRDefault="00F6111F" w:rsidP="00F6111F">
      <w:pPr>
        <w:pStyle w:val="BodyText"/>
        <w:spacing w:before="120" w:after="120"/>
        <w:jc w:val="both"/>
        <w:rPr>
          <w:rFonts w:ascii="Arial" w:hAnsi="Arial"/>
          <w:i/>
          <w:sz w:val="22"/>
        </w:rPr>
      </w:pPr>
      <w:r>
        <w:rPr>
          <w:rFonts w:ascii="Arial" w:hAnsi="Arial"/>
          <w:i/>
          <w:sz w:val="22"/>
        </w:rPr>
        <w:t>In (b) line 23 remove the quotation mark following “survey:’” and move it to the end of line 32 at the end of the underscore.</w:t>
      </w:r>
    </w:p>
    <w:p w:rsidR="006C070D" w:rsidRDefault="006C070D" w:rsidP="00F6111F">
      <w:pPr>
        <w:pStyle w:val="BodyText"/>
        <w:spacing w:before="120" w:after="120"/>
        <w:jc w:val="both"/>
        <w:rPr>
          <w:rFonts w:ascii="Arial" w:hAnsi="Arial"/>
          <w:i/>
          <w:sz w:val="22"/>
        </w:rPr>
      </w:pPr>
      <w:r>
        <w:rPr>
          <w:rFonts w:ascii="Arial" w:hAnsi="Arial"/>
          <w:i/>
          <w:sz w:val="22"/>
        </w:rPr>
        <w:t>In (b) would you want to add any indication for the signature date, signature line, necessity for seal or any other information of that sort or is this or similar information included in any certification?</w:t>
      </w:r>
    </w:p>
    <w:p w:rsidR="00F6111F" w:rsidRDefault="00F6111F" w:rsidP="00F6111F">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1711 New Hope Church Rd.,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r>
        <w:rPr>
          <w:rFonts w:ascii="Arial" w:hAnsi="Arial"/>
          <w:sz w:val="22"/>
        </w:rPr>
        <w:t>.</w:t>
      </w:r>
    </w:p>
    <w:p w:rsidR="00F6111F" w:rsidRDefault="00F6111F" w:rsidP="00F6111F">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F6111F" w:rsidRDefault="00F6111F" w:rsidP="00F6111F">
      <w:pPr>
        <w:tabs>
          <w:tab w:val="left" w:pos="1296"/>
        </w:tabs>
        <w:rPr>
          <w:rFonts w:ascii="Arial" w:hAnsi="Arial"/>
          <w:snapToGrid w:val="0"/>
          <w:sz w:val="22"/>
        </w:rPr>
      </w:pPr>
    </w:p>
    <w:p w:rsidR="00F6111F" w:rsidRDefault="00F6111F" w:rsidP="00F6111F">
      <w:pPr>
        <w:rPr>
          <w:rFonts w:ascii="Arial" w:hAnsi="Arial"/>
          <w:snapToGrid w:val="0"/>
          <w:sz w:val="22"/>
        </w:rPr>
      </w:pPr>
      <w:r>
        <w:rPr>
          <w:rFonts w:ascii="Arial" w:hAnsi="Arial"/>
          <w:snapToGrid w:val="0"/>
          <w:sz w:val="22"/>
        </w:rPr>
        <w:t>Joseph J. DeLuca, Jr.</w:t>
      </w:r>
    </w:p>
    <w:p w:rsidR="00F6111F" w:rsidRDefault="00F6111F" w:rsidP="00F6111F">
      <w:pPr>
        <w:rPr>
          <w:rFonts w:ascii="Arial" w:hAnsi="Arial"/>
          <w:snapToGrid w:val="0"/>
          <w:sz w:val="22"/>
        </w:rPr>
      </w:pPr>
      <w:r>
        <w:rPr>
          <w:rFonts w:ascii="Arial" w:hAnsi="Arial"/>
          <w:snapToGrid w:val="0"/>
          <w:sz w:val="22"/>
        </w:rPr>
        <w:t>Commission Counsel</w:t>
      </w:r>
    </w:p>
    <w:p w:rsidR="00AE189E" w:rsidRDefault="00AE189E" w:rsidP="00AE189E">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AE189E" w:rsidRDefault="00AE189E" w:rsidP="00AE189E">
      <w:pPr>
        <w:tabs>
          <w:tab w:val="left" w:pos="1296"/>
        </w:tabs>
        <w:jc w:val="center"/>
        <w:rPr>
          <w:snapToGrid w:val="0"/>
          <w:sz w:val="24"/>
        </w:rPr>
      </w:pPr>
    </w:p>
    <w:p w:rsidR="00AE189E" w:rsidRDefault="00AE189E" w:rsidP="00AE189E">
      <w:pPr>
        <w:tabs>
          <w:tab w:val="left" w:pos="1296"/>
        </w:tabs>
        <w:jc w:val="center"/>
        <w:rPr>
          <w:snapToGrid w:val="0"/>
          <w:sz w:val="24"/>
        </w:rPr>
      </w:pPr>
    </w:p>
    <w:p w:rsidR="00AE189E" w:rsidRDefault="00AE189E" w:rsidP="00AE189E">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AE189E" w:rsidRDefault="00AE189E" w:rsidP="00AE189E">
      <w:pPr>
        <w:tabs>
          <w:tab w:val="left" w:pos="1296"/>
        </w:tabs>
        <w:rPr>
          <w:rFonts w:ascii="Arial" w:hAnsi="Arial"/>
          <w:snapToGrid w:val="0"/>
          <w:sz w:val="22"/>
        </w:rPr>
      </w:pPr>
    </w:p>
    <w:p w:rsidR="00AE189E" w:rsidRDefault="00AE189E" w:rsidP="00AE189E">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AE189E" w:rsidRDefault="00AE189E" w:rsidP="00AE189E">
      <w:pPr>
        <w:rPr>
          <w:rFonts w:ascii="Arial" w:hAnsi="Arial"/>
          <w:snapToGrid w:val="0"/>
          <w:sz w:val="22"/>
        </w:rPr>
      </w:pPr>
    </w:p>
    <w:p w:rsidR="00AE189E" w:rsidRDefault="00AE189E" w:rsidP="00AE189E">
      <w:pPr>
        <w:rPr>
          <w:rFonts w:ascii="Arial" w:hAnsi="Arial"/>
          <w:snapToGrid w:val="0"/>
          <w:sz w:val="22"/>
        </w:rPr>
      </w:pPr>
      <w:r>
        <w:rPr>
          <w:rFonts w:ascii="Arial" w:hAnsi="Arial"/>
          <w:snapToGrid w:val="0"/>
          <w:sz w:val="22"/>
        </w:rPr>
        <w:t>RULE CITATION:</w:t>
      </w:r>
      <w:r>
        <w:rPr>
          <w:rFonts w:ascii="Arial" w:hAnsi="Arial"/>
          <w:snapToGrid w:val="0"/>
          <w:sz w:val="22"/>
        </w:rPr>
        <w:tab/>
        <w:t>21 NCAC 56 .1608</w:t>
      </w:r>
    </w:p>
    <w:p w:rsidR="00AE189E" w:rsidRDefault="00AE189E" w:rsidP="00AE189E">
      <w:pPr>
        <w:rPr>
          <w:snapToGrid w:val="0"/>
          <w:sz w:val="24"/>
        </w:rPr>
      </w:pPr>
    </w:p>
    <w:p w:rsidR="00AE189E" w:rsidRDefault="00AE189E" w:rsidP="00AE189E">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AE189E" w:rsidRDefault="00AE189E" w:rsidP="00AE189E">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AE189E" w:rsidRDefault="00AE189E" w:rsidP="00AE189E">
      <w:pPr>
        <w:pStyle w:val="BodyText"/>
        <w:spacing w:before="120" w:after="120"/>
        <w:jc w:val="both"/>
        <w:rPr>
          <w:rFonts w:ascii="Arial" w:hAnsi="Arial"/>
          <w:i/>
          <w:sz w:val="22"/>
        </w:rPr>
      </w:pPr>
      <w:r>
        <w:rPr>
          <w:rFonts w:ascii="Arial" w:hAnsi="Arial"/>
          <w:i/>
          <w:sz w:val="22"/>
        </w:rPr>
        <w:t>Please explain to me what is meant by “relative accuracy.” Reference is made in (b) to the “relative accuracy standards found in Rules .1601 through .1607 of this Chapter.” However to me it seems that the accuracy standards in those rules are not relative but absolute. I’m looking forward to an education on this.</w:t>
      </w:r>
    </w:p>
    <w:p w:rsidR="00AE189E" w:rsidRDefault="00AE189E" w:rsidP="00AE189E">
      <w:pPr>
        <w:pStyle w:val="BodyText"/>
        <w:spacing w:before="120" w:after="120"/>
        <w:jc w:val="both"/>
        <w:rPr>
          <w:rFonts w:ascii="Arial" w:hAnsi="Arial"/>
          <w:i/>
          <w:sz w:val="22"/>
        </w:rPr>
      </w:pPr>
      <w:r>
        <w:rPr>
          <w:rFonts w:ascii="Arial" w:hAnsi="Arial"/>
          <w:i/>
          <w:sz w:val="22"/>
        </w:rPr>
        <w:t>In (a) at the end of (1) line 18 change the period to a semicolon.</w:t>
      </w:r>
    </w:p>
    <w:p w:rsidR="00AE189E" w:rsidRDefault="00AE189E" w:rsidP="00AE189E">
      <w:pPr>
        <w:pStyle w:val="BodyText"/>
        <w:spacing w:before="120" w:after="120"/>
        <w:jc w:val="both"/>
        <w:rPr>
          <w:rFonts w:ascii="Arial" w:hAnsi="Arial"/>
          <w:i/>
          <w:sz w:val="22"/>
        </w:rPr>
      </w:pPr>
      <w:r>
        <w:rPr>
          <w:rFonts w:ascii="Arial" w:hAnsi="Arial"/>
          <w:i/>
          <w:sz w:val="22"/>
        </w:rPr>
        <w:t>In (c) at the end of (1) – (3) change the commas to semicolons. (Grammatically I believe the commas are correct, but since you use semicolons in (a), and that is the punctuation used</w:t>
      </w:r>
      <w:r w:rsidR="00DE3D8A">
        <w:rPr>
          <w:rFonts w:ascii="Arial" w:hAnsi="Arial"/>
          <w:i/>
          <w:sz w:val="22"/>
        </w:rPr>
        <w:t xml:space="preserve"> most often in these sorts of lists, I believe that for consistency it would be better to use a semicolon.</w:t>
      </w:r>
      <w:r w:rsidR="0007711D">
        <w:rPr>
          <w:rFonts w:ascii="Arial" w:hAnsi="Arial"/>
          <w:i/>
          <w:sz w:val="22"/>
        </w:rPr>
        <w:t>)</w:t>
      </w:r>
    </w:p>
    <w:p w:rsidR="00AE189E" w:rsidRDefault="00AE189E" w:rsidP="00AE189E">
      <w:pPr>
        <w:pStyle w:val="BodyText"/>
        <w:spacing w:before="120" w:after="120"/>
        <w:jc w:val="both"/>
        <w:rPr>
          <w:rFonts w:ascii="Arial" w:hAnsi="Arial"/>
          <w:i/>
          <w:sz w:val="22"/>
        </w:rPr>
      </w:pPr>
      <w:r>
        <w:rPr>
          <w:rFonts w:ascii="Arial" w:hAnsi="Arial"/>
          <w:i/>
          <w:sz w:val="22"/>
        </w:rPr>
        <w:t>In (c</w:t>
      </w:r>
      <w:proofErr w:type="gramStart"/>
      <w:r>
        <w:rPr>
          <w:rFonts w:ascii="Arial" w:hAnsi="Arial"/>
          <w:i/>
          <w:sz w:val="22"/>
        </w:rPr>
        <w:t>)(</w:t>
      </w:r>
      <w:proofErr w:type="gramEnd"/>
      <w:r>
        <w:rPr>
          <w:rFonts w:ascii="Arial" w:hAnsi="Arial"/>
          <w:i/>
          <w:sz w:val="22"/>
        </w:rPr>
        <w:t>1) line 35 correct the formatting for the change in rule number.</w:t>
      </w:r>
    </w:p>
    <w:p w:rsidR="00DE3D8A" w:rsidRDefault="00DE3D8A" w:rsidP="00AE189E">
      <w:pPr>
        <w:pStyle w:val="BodyText"/>
        <w:spacing w:before="120" w:after="120"/>
        <w:jc w:val="both"/>
        <w:rPr>
          <w:rFonts w:ascii="Arial" w:hAnsi="Arial"/>
          <w:i/>
          <w:sz w:val="22"/>
        </w:rPr>
      </w:pPr>
      <w:r>
        <w:rPr>
          <w:rFonts w:ascii="Arial" w:hAnsi="Arial"/>
          <w:i/>
          <w:sz w:val="22"/>
        </w:rPr>
        <w:t>In (d) would you want to add any indication for the signature date, signature line, necessity for seal or any other information of that sort</w:t>
      </w:r>
      <w:r w:rsidR="0007711D">
        <w:rPr>
          <w:rFonts w:ascii="Arial" w:hAnsi="Arial"/>
          <w:i/>
          <w:sz w:val="22"/>
        </w:rPr>
        <w:t xml:space="preserve"> or is this or similar information included in any certification</w:t>
      </w:r>
      <w:r>
        <w:rPr>
          <w:rFonts w:ascii="Arial" w:hAnsi="Arial"/>
          <w:i/>
          <w:sz w:val="22"/>
        </w:rPr>
        <w:t>?</w:t>
      </w:r>
    </w:p>
    <w:p w:rsidR="00AE189E" w:rsidRDefault="00AE189E" w:rsidP="00AE189E">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AE189E" w:rsidRDefault="00AE189E" w:rsidP="00AE189E">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AE189E" w:rsidRDefault="00AE189E" w:rsidP="00AE189E">
      <w:pPr>
        <w:tabs>
          <w:tab w:val="left" w:pos="1296"/>
        </w:tabs>
        <w:rPr>
          <w:rFonts w:ascii="Arial" w:hAnsi="Arial"/>
          <w:snapToGrid w:val="0"/>
          <w:sz w:val="22"/>
        </w:rPr>
      </w:pPr>
    </w:p>
    <w:p w:rsidR="00AE189E" w:rsidRDefault="00AE189E" w:rsidP="00AE189E">
      <w:pPr>
        <w:rPr>
          <w:rFonts w:ascii="Arial" w:hAnsi="Arial"/>
          <w:snapToGrid w:val="0"/>
          <w:sz w:val="22"/>
        </w:rPr>
      </w:pPr>
      <w:r>
        <w:rPr>
          <w:rFonts w:ascii="Arial" w:hAnsi="Arial"/>
          <w:snapToGrid w:val="0"/>
          <w:sz w:val="22"/>
        </w:rPr>
        <w:t>Joseph J. DeLuca, Jr.</w:t>
      </w:r>
    </w:p>
    <w:p w:rsidR="00AE189E" w:rsidRDefault="00AE189E" w:rsidP="00AE189E">
      <w:pPr>
        <w:rPr>
          <w:rFonts w:ascii="Arial" w:hAnsi="Arial"/>
          <w:snapToGrid w:val="0"/>
          <w:sz w:val="22"/>
        </w:rPr>
      </w:pPr>
      <w:r>
        <w:rPr>
          <w:rFonts w:ascii="Arial" w:hAnsi="Arial"/>
          <w:snapToGrid w:val="0"/>
          <w:sz w:val="22"/>
        </w:rPr>
        <w:t>Commission Counsel</w:t>
      </w:r>
    </w:p>
    <w:p w:rsidR="00AE189E" w:rsidRDefault="00AE189E" w:rsidP="00AE189E">
      <w:pPr>
        <w:rPr>
          <w:rFonts w:ascii="Arial" w:hAnsi="Arial"/>
          <w:snapToGrid w:val="0"/>
          <w:sz w:val="22"/>
        </w:rPr>
      </w:pPr>
    </w:p>
    <w:p w:rsidR="00AE189E" w:rsidRDefault="00AE189E" w:rsidP="00AE189E">
      <w:pPr>
        <w:pStyle w:val="Title"/>
      </w:pPr>
    </w:p>
    <w:p w:rsidR="00AE189E" w:rsidRDefault="00AE189E" w:rsidP="00AE189E">
      <w:pPr>
        <w:pStyle w:val="Title"/>
      </w:pPr>
    </w:p>
    <w:p w:rsidR="00F6111F" w:rsidRDefault="00F6111F" w:rsidP="00F6111F">
      <w:pPr>
        <w:rPr>
          <w:rFonts w:ascii="Arial" w:hAnsi="Arial"/>
          <w:snapToGrid w:val="0"/>
          <w:sz w:val="22"/>
        </w:rPr>
      </w:pPr>
    </w:p>
    <w:p w:rsidR="00DE3D8A" w:rsidRDefault="00DE3D8A" w:rsidP="00DE3D8A">
      <w:pPr>
        <w:pStyle w:val="Title"/>
        <w:rPr>
          <w:rFonts w:ascii="Arial Black" w:hAnsi="Arial Black"/>
          <w:sz w:val="22"/>
          <w:u w:val="single"/>
        </w:rPr>
      </w:pPr>
      <w:r>
        <w:br w:type="page"/>
      </w:r>
      <w:r>
        <w:rPr>
          <w:rFonts w:ascii="Arial Black" w:hAnsi="Arial Black"/>
          <w:sz w:val="22"/>
          <w:u w:val="single"/>
        </w:rPr>
        <w:t>REQUEST FOR TECHNICAL CHANGE</w:t>
      </w:r>
    </w:p>
    <w:p w:rsidR="00DE3D8A" w:rsidRDefault="00DE3D8A" w:rsidP="00DE3D8A">
      <w:pPr>
        <w:tabs>
          <w:tab w:val="left" w:pos="1296"/>
        </w:tabs>
        <w:jc w:val="center"/>
        <w:rPr>
          <w:snapToGrid w:val="0"/>
          <w:sz w:val="24"/>
        </w:rPr>
      </w:pPr>
    </w:p>
    <w:p w:rsidR="00DE3D8A" w:rsidRDefault="00DE3D8A" w:rsidP="00DE3D8A">
      <w:pPr>
        <w:tabs>
          <w:tab w:val="left" w:pos="1296"/>
        </w:tabs>
        <w:jc w:val="center"/>
        <w:rPr>
          <w:snapToGrid w:val="0"/>
          <w:sz w:val="24"/>
        </w:rPr>
      </w:pPr>
    </w:p>
    <w:p w:rsidR="00DE3D8A" w:rsidRDefault="00DE3D8A" w:rsidP="00DE3D8A">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DE3D8A" w:rsidRDefault="00DE3D8A" w:rsidP="00DE3D8A">
      <w:pPr>
        <w:tabs>
          <w:tab w:val="left" w:pos="1296"/>
        </w:tabs>
        <w:rPr>
          <w:rFonts w:ascii="Arial" w:hAnsi="Arial"/>
          <w:snapToGrid w:val="0"/>
          <w:sz w:val="22"/>
        </w:rPr>
      </w:pPr>
    </w:p>
    <w:p w:rsidR="00DE3D8A" w:rsidRDefault="00DE3D8A" w:rsidP="00DE3D8A">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DE3D8A" w:rsidRDefault="00DE3D8A" w:rsidP="00DE3D8A">
      <w:pPr>
        <w:rPr>
          <w:rFonts w:ascii="Arial" w:hAnsi="Arial"/>
          <w:snapToGrid w:val="0"/>
          <w:sz w:val="22"/>
        </w:rPr>
      </w:pPr>
    </w:p>
    <w:p w:rsidR="00DE3D8A" w:rsidRDefault="00DE3D8A" w:rsidP="00DE3D8A">
      <w:pPr>
        <w:rPr>
          <w:rFonts w:ascii="Arial" w:hAnsi="Arial"/>
          <w:snapToGrid w:val="0"/>
          <w:sz w:val="22"/>
        </w:rPr>
      </w:pPr>
      <w:r>
        <w:rPr>
          <w:rFonts w:ascii="Arial" w:hAnsi="Arial"/>
          <w:snapToGrid w:val="0"/>
          <w:sz w:val="22"/>
        </w:rPr>
        <w:t>RULE CITATION:</w:t>
      </w:r>
      <w:r>
        <w:rPr>
          <w:rFonts w:ascii="Arial" w:hAnsi="Arial"/>
          <w:snapToGrid w:val="0"/>
          <w:sz w:val="22"/>
        </w:rPr>
        <w:tab/>
        <w:t>21 NCAC 56 .1705</w:t>
      </w:r>
    </w:p>
    <w:p w:rsidR="00DE3D8A" w:rsidRDefault="00DE3D8A" w:rsidP="00DE3D8A">
      <w:pPr>
        <w:rPr>
          <w:snapToGrid w:val="0"/>
          <w:sz w:val="24"/>
        </w:rPr>
      </w:pPr>
    </w:p>
    <w:p w:rsidR="00DE3D8A" w:rsidRDefault="00DE3D8A" w:rsidP="00DE3D8A">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E3D8A" w:rsidRDefault="00DE3D8A" w:rsidP="00DE3D8A">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07711D" w:rsidRDefault="0007711D" w:rsidP="00DE3D8A">
      <w:pPr>
        <w:pStyle w:val="BodyText"/>
        <w:spacing w:before="120" w:after="120"/>
        <w:jc w:val="both"/>
        <w:rPr>
          <w:rFonts w:ascii="Arial" w:hAnsi="Arial"/>
          <w:i/>
          <w:sz w:val="22"/>
        </w:rPr>
      </w:pPr>
      <w:r>
        <w:rPr>
          <w:rFonts w:ascii="Arial" w:hAnsi="Arial"/>
          <w:i/>
          <w:sz w:val="22"/>
        </w:rPr>
        <w:t xml:space="preserve">In (e) line 13 please observe the correct format for a rule citation. </w:t>
      </w:r>
    </w:p>
    <w:p w:rsidR="00DE3D8A" w:rsidRDefault="0007711D" w:rsidP="00DE3D8A">
      <w:pPr>
        <w:pStyle w:val="BodyText"/>
        <w:spacing w:before="120" w:after="120"/>
        <w:jc w:val="both"/>
        <w:rPr>
          <w:rFonts w:ascii="Arial" w:hAnsi="Arial"/>
          <w:i/>
          <w:sz w:val="22"/>
        </w:rPr>
      </w:pPr>
      <w:r>
        <w:rPr>
          <w:rFonts w:ascii="Arial" w:hAnsi="Arial"/>
          <w:i/>
          <w:sz w:val="22"/>
        </w:rPr>
        <w:t>In</w:t>
      </w:r>
      <w:r w:rsidR="00DE3D8A">
        <w:rPr>
          <w:rFonts w:ascii="Arial" w:hAnsi="Arial"/>
          <w:i/>
          <w:sz w:val="22"/>
        </w:rPr>
        <w:t xml:space="preserve"> (f), last sentence, the same provision for webinar attendance and credit is found as in </w:t>
      </w:r>
      <w:r w:rsidR="00B30420">
        <w:rPr>
          <w:rFonts w:ascii="Arial" w:hAnsi="Arial"/>
          <w:i/>
          <w:sz w:val="22"/>
        </w:rPr>
        <w:t>rule .1703(3). It should be deleted either here or there; I</w:t>
      </w:r>
      <w:r>
        <w:rPr>
          <w:rFonts w:ascii="Arial" w:hAnsi="Arial"/>
          <w:i/>
          <w:sz w:val="22"/>
        </w:rPr>
        <w:t xml:space="preserve"> believe here is better since .1703 seems to be the more general requirements.</w:t>
      </w:r>
    </w:p>
    <w:p w:rsidR="00DE3D8A" w:rsidRDefault="00DE3D8A" w:rsidP="00DE3D8A">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DE3D8A" w:rsidRDefault="00DE3D8A" w:rsidP="00DE3D8A">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DE3D8A" w:rsidRDefault="00DE3D8A" w:rsidP="00DE3D8A">
      <w:pPr>
        <w:tabs>
          <w:tab w:val="left" w:pos="1296"/>
        </w:tabs>
        <w:rPr>
          <w:rFonts w:ascii="Arial" w:hAnsi="Arial"/>
          <w:snapToGrid w:val="0"/>
          <w:sz w:val="22"/>
        </w:rPr>
      </w:pPr>
    </w:p>
    <w:p w:rsidR="00DE3D8A" w:rsidRDefault="00DE3D8A" w:rsidP="00DE3D8A">
      <w:pPr>
        <w:rPr>
          <w:rFonts w:ascii="Arial" w:hAnsi="Arial"/>
          <w:snapToGrid w:val="0"/>
          <w:sz w:val="22"/>
        </w:rPr>
      </w:pPr>
      <w:r>
        <w:rPr>
          <w:rFonts w:ascii="Arial" w:hAnsi="Arial"/>
          <w:snapToGrid w:val="0"/>
          <w:sz w:val="22"/>
        </w:rPr>
        <w:t>Joseph J. DeLuca, Jr.</w:t>
      </w:r>
    </w:p>
    <w:p w:rsidR="00DE3D8A" w:rsidRDefault="00DE3D8A" w:rsidP="00DE3D8A">
      <w:pPr>
        <w:rPr>
          <w:rFonts w:ascii="Arial" w:hAnsi="Arial"/>
          <w:snapToGrid w:val="0"/>
          <w:sz w:val="22"/>
        </w:rPr>
      </w:pPr>
      <w:r>
        <w:rPr>
          <w:rFonts w:ascii="Arial" w:hAnsi="Arial"/>
          <w:snapToGrid w:val="0"/>
          <w:sz w:val="22"/>
        </w:rPr>
        <w:t>Commission Counsel</w:t>
      </w:r>
    </w:p>
    <w:p w:rsidR="00DE3D8A" w:rsidRDefault="00DE3D8A" w:rsidP="00DE3D8A">
      <w:pPr>
        <w:rPr>
          <w:rFonts w:ascii="Arial" w:hAnsi="Arial"/>
          <w:snapToGrid w:val="0"/>
          <w:sz w:val="22"/>
        </w:rPr>
      </w:pPr>
    </w:p>
    <w:p w:rsidR="00DE3D8A" w:rsidRDefault="00DE3D8A" w:rsidP="00DE3D8A">
      <w:pPr>
        <w:pStyle w:val="Title"/>
      </w:pPr>
    </w:p>
    <w:p w:rsidR="00B30420" w:rsidRDefault="00B30420" w:rsidP="00B30420">
      <w:pPr>
        <w:pStyle w:val="Title"/>
        <w:rPr>
          <w:rFonts w:ascii="Arial Black" w:hAnsi="Arial Black"/>
          <w:sz w:val="22"/>
          <w:u w:val="single"/>
        </w:rPr>
      </w:pPr>
      <w:r>
        <w:br w:type="page"/>
      </w:r>
      <w:r>
        <w:rPr>
          <w:rFonts w:ascii="Arial Black" w:hAnsi="Arial Black"/>
          <w:sz w:val="22"/>
          <w:u w:val="single"/>
        </w:rPr>
        <w:t>REQUEST FOR TECHNICAL CHANGE</w:t>
      </w:r>
    </w:p>
    <w:p w:rsidR="00B30420" w:rsidRDefault="00B30420" w:rsidP="00B30420">
      <w:pPr>
        <w:tabs>
          <w:tab w:val="left" w:pos="1296"/>
        </w:tabs>
        <w:jc w:val="center"/>
        <w:rPr>
          <w:snapToGrid w:val="0"/>
          <w:sz w:val="24"/>
        </w:rPr>
      </w:pPr>
    </w:p>
    <w:p w:rsidR="00B30420" w:rsidRDefault="00B30420" w:rsidP="00B30420">
      <w:pPr>
        <w:tabs>
          <w:tab w:val="left" w:pos="1296"/>
        </w:tabs>
        <w:jc w:val="center"/>
        <w:rPr>
          <w:snapToGrid w:val="0"/>
          <w:sz w:val="24"/>
        </w:rPr>
      </w:pPr>
    </w:p>
    <w:p w:rsidR="00B30420" w:rsidRDefault="00B30420" w:rsidP="00B30420">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B30420" w:rsidRDefault="00B30420" w:rsidP="00B30420">
      <w:pPr>
        <w:tabs>
          <w:tab w:val="left" w:pos="1296"/>
        </w:tabs>
        <w:rPr>
          <w:rFonts w:ascii="Arial" w:hAnsi="Arial"/>
          <w:snapToGrid w:val="0"/>
          <w:sz w:val="22"/>
        </w:rPr>
      </w:pPr>
    </w:p>
    <w:p w:rsidR="00B30420" w:rsidRDefault="00B30420" w:rsidP="00B30420">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B30420" w:rsidRDefault="00B30420" w:rsidP="00B30420">
      <w:pPr>
        <w:rPr>
          <w:rFonts w:ascii="Arial" w:hAnsi="Arial"/>
          <w:snapToGrid w:val="0"/>
          <w:sz w:val="22"/>
        </w:rPr>
      </w:pPr>
    </w:p>
    <w:p w:rsidR="00B30420" w:rsidRDefault="00B30420" w:rsidP="00B30420">
      <w:pPr>
        <w:rPr>
          <w:rFonts w:ascii="Arial" w:hAnsi="Arial"/>
          <w:snapToGrid w:val="0"/>
          <w:sz w:val="22"/>
        </w:rPr>
      </w:pPr>
      <w:r>
        <w:rPr>
          <w:rFonts w:ascii="Arial" w:hAnsi="Arial"/>
          <w:snapToGrid w:val="0"/>
          <w:sz w:val="22"/>
        </w:rPr>
        <w:t>RULE CITATION:</w:t>
      </w:r>
      <w:r>
        <w:rPr>
          <w:rFonts w:ascii="Arial" w:hAnsi="Arial"/>
          <w:snapToGrid w:val="0"/>
          <w:sz w:val="22"/>
        </w:rPr>
        <w:tab/>
        <w:t>21 NCAC 56 .1707</w:t>
      </w:r>
    </w:p>
    <w:p w:rsidR="00B30420" w:rsidRDefault="00B30420" w:rsidP="00B30420">
      <w:pPr>
        <w:rPr>
          <w:snapToGrid w:val="0"/>
          <w:sz w:val="24"/>
        </w:rPr>
      </w:pPr>
    </w:p>
    <w:p w:rsidR="00B30420" w:rsidRDefault="00B30420" w:rsidP="00B30420">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B30420" w:rsidRDefault="00B30420" w:rsidP="00B30420">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E42D12" w:rsidRDefault="00B30420" w:rsidP="00B30420">
      <w:pPr>
        <w:pStyle w:val="BodyText"/>
        <w:spacing w:before="120" w:after="120"/>
        <w:jc w:val="both"/>
        <w:rPr>
          <w:rFonts w:ascii="Arial" w:hAnsi="Arial"/>
          <w:i/>
          <w:sz w:val="22"/>
        </w:rPr>
      </w:pPr>
      <w:r>
        <w:rPr>
          <w:rFonts w:ascii="Arial" w:hAnsi="Arial"/>
          <w:i/>
          <w:sz w:val="22"/>
        </w:rPr>
        <w:t>In (2) line 9 reference is made to a licensee “licensed and in good standing” and then in line 10 refers to that same licensee parenthetically as one “(whose license is not suspended or revoked).” It seems to me that these two descriptions are quite close to the same description or at least meaning.</w:t>
      </w:r>
      <w:r w:rsidR="00E42D12">
        <w:rPr>
          <w:rFonts w:ascii="Arial" w:hAnsi="Arial"/>
          <w:i/>
          <w:sz w:val="22"/>
        </w:rPr>
        <w:t xml:space="preserve"> If the parenthetical expression is intended to be a definition for “good standing” then it should be moved closer to the term it is meant to modify.</w:t>
      </w:r>
    </w:p>
    <w:p w:rsidR="00B30420" w:rsidRDefault="00B30420" w:rsidP="00B30420">
      <w:pPr>
        <w:pStyle w:val="BodyText"/>
        <w:spacing w:before="120" w:after="120"/>
        <w:jc w:val="both"/>
        <w:rPr>
          <w:rFonts w:ascii="Arial" w:hAnsi="Arial"/>
          <w:i/>
          <w:sz w:val="22"/>
        </w:rPr>
      </w:pPr>
      <w:r>
        <w:rPr>
          <w:rFonts w:ascii="Arial" w:hAnsi="Arial"/>
          <w:i/>
          <w:sz w:val="22"/>
        </w:rPr>
        <w:t>Please rewrite the sentence to avoid this (almost) redundancy</w:t>
      </w:r>
      <w:r w:rsidR="00E42D12">
        <w:rPr>
          <w:rFonts w:ascii="Arial" w:hAnsi="Arial"/>
          <w:i/>
          <w:sz w:val="22"/>
        </w:rPr>
        <w:t xml:space="preserve"> or lack of clarity</w:t>
      </w:r>
      <w:r>
        <w:rPr>
          <w:rFonts w:ascii="Arial" w:hAnsi="Arial"/>
          <w:i/>
          <w:sz w:val="22"/>
        </w:rPr>
        <w:t>.</w:t>
      </w:r>
    </w:p>
    <w:p w:rsidR="00E42D12" w:rsidRDefault="00E42D12" w:rsidP="00B30420">
      <w:pPr>
        <w:pStyle w:val="BodyText"/>
        <w:spacing w:before="120" w:after="120"/>
        <w:jc w:val="both"/>
        <w:rPr>
          <w:rFonts w:ascii="Arial" w:hAnsi="Arial"/>
          <w:i/>
          <w:sz w:val="22"/>
        </w:rPr>
      </w:pPr>
      <w:r>
        <w:rPr>
          <w:rFonts w:ascii="Arial" w:hAnsi="Arial"/>
          <w:i/>
          <w:sz w:val="22"/>
        </w:rPr>
        <w:t>In (2) lines 13 and 14 delete the sentence: “Request must be made … of this Rule.” The very next sentence specifies the requirements for making the request. If there is anything in (3) that is not in (2) and needs to be included, then copy that into (2).</w:t>
      </w:r>
    </w:p>
    <w:p w:rsidR="00B30420" w:rsidRDefault="00B30420" w:rsidP="00B30420">
      <w:pPr>
        <w:pStyle w:val="BodyText"/>
        <w:spacing w:before="120" w:after="120"/>
        <w:jc w:val="both"/>
        <w:rPr>
          <w:rFonts w:ascii="Arial" w:hAnsi="Arial"/>
          <w:i/>
          <w:sz w:val="22"/>
        </w:rPr>
      </w:pPr>
      <w:r>
        <w:rPr>
          <w:rFonts w:ascii="Arial" w:hAnsi="Arial"/>
          <w:i/>
          <w:sz w:val="22"/>
        </w:rPr>
        <w:t>In (2) the sub-items require another level of text. Please see 26 NCAC 02C .0108(6) for the proper formatting of this rule.</w:t>
      </w:r>
    </w:p>
    <w:p w:rsidR="00B30420" w:rsidRDefault="00B30420" w:rsidP="00B30420">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B30420" w:rsidRDefault="00B30420" w:rsidP="00B30420">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B30420" w:rsidRDefault="00B30420" w:rsidP="00B30420">
      <w:pPr>
        <w:tabs>
          <w:tab w:val="left" w:pos="1296"/>
        </w:tabs>
        <w:rPr>
          <w:rFonts w:ascii="Arial" w:hAnsi="Arial"/>
          <w:snapToGrid w:val="0"/>
          <w:sz w:val="22"/>
        </w:rPr>
      </w:pPr>
    </w:p>
    <w:p w:rsidR="00B30420" w:rsidRDefault="00B30420" w:rsidP="00B30420">
      <w:pPr>
        <w:rPr>
          <w:rFonts w:ascii="Arial" w:hAnsi="Arial"/>
          <w:snapToGrid w:val="0"/>
          <w:sz w:val="22"/>
        </w:rPr>
      </w:pPr>
      <w:r>
        <w:rPr>
          <w:rFonts w:ascii="Arial" w:hAnsi="Arial"/>
          <w:snapToGrid w:val="0"/>
          <w:sz w:val="22"/>
        </w:rPr>
        <w:t>Joseph J. DeLuca, Jr.</w:t>
      </w:r>
    </w:p>
    <w:p w:rsidR="00B30420" w:rsidRDefault="00B30420" w:rsidP="00B30420">
      <w:pPr>
        <w:rPr>
          <w:rFonts w:ascii="Arial" w:hAnsi="Arial"/>
          <w:snapToGrid w:val="0"/>
          <w:sz w:val="22"/>
        </w:rPr>
      </w:pPr>
      <w:r>
        <w:rPr>
          <w:rFonts w:ascii="Arial" w:hAnsi="Arial"/>
          <w:snapToGrid w:val="0"/>
          <w:sz w:val="22"/>
        </w:rPr>
        <w:t>Commission Counsel</w:t>
      </w:r>
    </w:p>
    <w:p w:rsidR="00B30420" w:rsidRDefault="00B30420" w:rsidP="00B30420">
      <w:pPr>
        <w:rPr>
          <w:rFonts w:ascii="Arial" w:hAnsi="Arial"/>
          <w:snapToGrid w:val="0"/>
          <w:sz w:val="22"/>
        </w:rPr>
      </w:pPr>
    </w:p>
    <w:p w:rsidR="00B30420" w:rsidRDefault="00B30420" w:rsidP="00B30420">
      <w:pPr>
        <w:pStyle w:val="Title"/>
      </w:pPr>
    </w:p>
    <w:p w:rsidR="00B30420" w:rsidRDefault="00B30420" w:rsidP="00B30420">
      <w:pPr>
        <w:pStyle w:val="Title"/>
      </w:pPr>
    </w:p>
    <w:p w:rsidR="00DE3D8A" w:rsidRDefault="00DE3D8A" w:rsidP="00DE3D8A">
      <w:pPr>
        <w:pStyle w:val="Title"/>
      </w:pPr>
    </w:p>
    <w:p w:rsidR="00F6111F" w:rsidRDefault="00F6111F" w:rsidP="00F6111F">
      <w:pPr>
        <w:pStyle w:val="Title"/>
      </w:pPr>
    </w:p>
    <w:p w:rsidR="00F6111F" w:rsidRDefault="00F6111F" w:rsidP="00F6111F">
      <w:pPr>
        <w:pStyle w:val="Title"/>
      </w:pPr>
    </w:p>
    <w:p w:rsidR="00B30420" w:rsidRDefault="00B30420" w:rsidP="00B30420">
      <w:pPr>
        <w:pStyle w:val="Title"/>
        <w:rPr>
          <w:rFonts w:ascii="Arial Black" w:hAnsi="Arial Black"/>
          <w:sz w:val="22"/>
          <w:u w:val="single"/>
        </w:rPr>
      </w:pPr>
      <w:r>
        <w:br w:type="page"/>
      </w:r>
      <w:r>
        <w:rPr>
          <w:rFonts w:ascii="Arial Black" w:hAnsi="Arial Black"/>
          <w:sz w:val="22"/>
          <w:u w:val="single"/>
        </w:rPr>
        <w:t>REQUEST FOR TECHNICAL CHANGE</w:t>
      </w:r>
    </w:p>
    <w:p w:rsidR="00B30420" w:rsidRDefault="00B30420" w:rsidP="00B30420">
      <w:pPr>
        <w:tabs>
          <w:tab w:val="left" w:pos="1296"/>
        </w:tabs>
        <w:jc w:val="center"/>
        <w:rPr>
          <w:snapToGrid w:val="0"/>
          <w:sz w:val="24"/>
        </w:rPr>
      </w:pPr>
    </w:p>
    <w:p w:rsidR="00B30420" w:rsidRDefault="00B30420" w:rsidP="00B30420">
      <w:pPr>
        <w:tabs>
          <w:tab w:val="left" w:pos="1296"/>
        </w:tabs>
        <w:jc w:val="center"/>
        <w:rPr>
          <w:snapToGrid w:val="0"/>
          <w:sz w:val="24"/>
        </w:rPr>
      </w:pPr>
    </w:p>
    <w:p w:rsidR="00B30420" w:rsidRDefault="00B30420" w:rsidP="00B30420">
      <w:pPr>
        <w:tabs>
          <w:tab w:val="left" w:pos="1296"/>
        </w:tabs>
        <w:rPr>
          <w:rFonts w:ascii="Arial" w:hAnsi="Arial"/>
          <w:snapToGrid w:val="0"/>
          <w:sz w:val="22"/>
        </w:rPr>
      </w:pPr>
      <w:r>
        <w:rPr>
          <w:rFonts w:ascii="Arial" w:hAnsi="Arial"/>
          <w:snapToGrid w:val="0"/>
          <w:sz w:val="22"/>
        </w:rPr>
        <w:t>AGENCY:</w:t>
      </w:r>
      <w:r>
        <w:rPr>
          <w:rFonts w:ascii="Arial" w:hAnsi="Arial"/>
          <w:snapToGrid w:val="0"/>
          <w:sz w:val="22"/>
        </w:rPr>
        <w:tab/>
        <w:t>N.C. BOARD OF EXAMINERS FOR ENGINEERS AND SURVEYORS</w:t>
      </w:r>
    </w:p>
    <w:p w:rsidR="00B30420" w:rsidRDefault="00B30420" w:rsidP="00B30420">
      <w:pPr>
        <w:tabs>
          <w:tab w:val="left" w:pos="1296"/>
        </w:tabs>
        <w:rPr>
          <w:rFonts w:ascii="Arial" w:hAnsi="Arial"/>
          <w:snapToGrid w:val="0"/>
          <w:sz w:val="22"/>
        </w:rPr>
      </w:pPr>
    </w:p>
    <w:p w:rsidR="00B30420" w:rsidRDefault="00B30420" w:rsidP="00B30420">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B30420" w:rsidRDefault="00B30420" w:rsidP="00B30420">
      <w:pPr>
        <w:rPr>
          <w:rFonts w:ascii="Arial" w:hAnsi="Arial"/>
          <w:snapToGrid w:val="0"/>
          <w:sz w:val="22"/>
        </w:rPr>
      </w:pPr>
    </w:p>
    <w:p w:rsidR="00B30420" w:rsidRDefault="00B30420" w:rsidP="00B30420">
      <w:pPr>
        <w:rPr>
          <w:rFonts w:ascii="Arial" w:hAnsi="Arial"/>
          <w:snapToGrid w:val="0"/>
          <w:sz w:val="22"/>
        </w:rPr>
      </w:pPr>
      <w:r>
        <w:rPr>
          <w:rFonts w:ascii="Arial" w:hAnsi="Arial"/>
          <w:snapToGrid w:val="0"/>
          <w:sz w:val="22"/>
        </w:rPr>
        <w:t>RULE CITATION:</w:t>
      </w:r>
      <w:r>
        <w:rPr>
          <w:rFonts w:ascii="Arial" w:hAnsi="Arial"/>
          <w:snapToGrid w:val="0"/>
          <w:sz w:val="22"/>
        </w:rPr>
        <w:tab/>
        <w:t>21 NCAC 56 .1713</w:t>
      </w:r>
    </w:p>
    <w:p w:rsidR="00B30420" w:rsidRDefault="00B30420" w:rsidP="00B30420">
      <w:pPr>
        <w:rPr>
          <w:snapToGrid w:val="0"/>
          <w:sz w:val="24"/>
        </w:rPr>
      </w:pPr>
    </w:p>
    <w:p w:rsidR="00B30420" w:rsidRDefault="00B30420" w:rsidP="00B30420">
      <w:pPr>
        <w:spacing w:before="120" w:after="120"/>
        <w:jc w:val="both"/>
        <w:rPr>
          <w:rFonts w:ascii="Arial" w:hAnsi="Arial"/>
          <w:snapToGrid w:val="0"/>
          <w:sz w:val="22"/>
        </w:rPr>
      </w:pPr>
      <w:r>
        <w:rPr>
          <w:rFonts w:ascii="Arial" w:hAnsi="Arial"/>
          <w:snapToGrid w:val="0"/>
          <w:sz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B30420" w:rsidRDefault="00B30420" w:rsidP="00B30420">
      <w:pPr>
        <w:pStyle w:val="BodyText"/>
        <w:spacing w:before="120" w:after="120"/>
        <w:jc w:val="both"/>
        <w:rPr>
          <w:rFonts w:ascii="Arial" w:hAnsi="Arial"/>
          <w:sz w:val="22"/>
        </w:rPr>
      </w:pPr>
      <w:r>
        <w:rPr>
          <w:rFonts w:ascii="Arial" w:hAnsi="Arial"/>
          <w:sz w:val="22"/>
        </w:rPr>
        <w:t>In reviewing the rules, the staff determined that one or more technical changes need to be made. Approval of any rule is contingent on making this technical change as set out in G.S. 150B-21.1.</w:t>
      </w:r>
    </w:p>
    <w:p w:rsidR="00B30420" w:rsidRDefault="00F653EB" w:rsidP="00B30420">
      <w:pPr>
        <w:pStyle w:val="BodyText"/>
        <w:spacing w:before="120" w:after="120"/>
        <w:jc w:val="both"/>
        <w:rPr>
          <w:rFonts w:ascii="Arial" w:hAnsi="Arial"/>
          <w:i/>
          <w:sz w:val="22"/>
        </w:rPr>
      </w:pPr>
      <w:r>
        <w:rPr>
          <w:rFonts w:ascii="Arial" w:hAnsi="Arial"/>
          <w:i/>
          <w:sz w:val="22"/>
        </w:rPr>
        <w:t>In (b) at the end of (1) – (7) change the periods to semicolons. After the semicolon at the end of (7) add the word “and” with no further punctuation.</w:t>
      </w:r>
    </w:p>
    <w:p w:rsidR="00B30420" w:rsidRDefault="00B30420" w:rsidP="00B30420">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B30420" w:rsidRDefault="00B30420" w:rsidP="00B30420">
      <w:pPr>
        <w:pStyle w:val="BodyText"/>
        <w:spacing w:before="120" w:after="120"/>
        <w:jc w:val="both"/>
        <w:rPr>
          <w:rFonts w:ascii="Arial" w:hAnsi="Arial"/>
          <w:sz w:val="22"/>
        </w:rPr>
      </w:pPr>
      <w:r>
        <w:rPr>
          <w:rFonts w:ascii="Arial" w:hAnsi="Arial"/>
          <w:sz w:val="22"/>
        </w:rPr>
        <w:t>If you have any questions or problems concerning this request, please contact me.</w:t>
      </w:r>
    </w:p>
    <w:p w:rsidR="00B30420" w:rsidRDefault="00B30420" w:rsidP="00B30420">
      <w:pPr>
        <w:tabs>
          <w:tab w:val="left" w:pos="1296"/>
        </w:tabs>
        <w:rPr>
          <w:rFonts w:ascii="Arial" w:hAnsi="Arial"/>
          <w:snapToGrid w:val="0"/>
          <w:sz w:val="22"/>
        </w:rPr>
      </w:pPr>
    </w:p>
    <w:p w:rsidR="00B30420" w:rsidRDefault="00B30420" w:rsidP="00B30420">
      <w:pPr>
        <w:rPr>
          <w:rFonts w:ascii="Arial" w:hAnsi="Arial"/>
          <w:snapToGrid w:val="0"/>
          <w:sz w:val="22"/>
        </w:rPr>
      </w:pPr>
      <w:r>
        <w:rPr>
          <w:rFonts w:ascii="Arial" w:hAnsi="Arial"/>
          <w:snapToGrid w:val="0"/>
          <w:sz w:val="22"/>
        </w:rPr>
        <w:t>Joseph J. DeLuca, Jr.</w:t>
      </w:r>
    </w:p>
    <w:p w:rsidR="00B30420" w:rsidRDefault="00B30420" w:rsidP="00B30420">
      <w:pPr>
        <w:rPr>
          <w:rFonts w:ascii="Arial" w:hAnsi="Arial"/>
          <w:snapToGrid w:val="0"/>
          <w:sz w:val="22"/>
        </w:rPr>
      </w:pPr>
      <w:r>
        <w:rPr>
          <w:rFonts w:ascii="Arial" w:hAnsi="Arial"/>
          <w:snapToGrid w:val="0"/>
          <w:sz w:val="22"/>
        </w:rPr>
        <w:t>Commission Counsel</w:t>
      </w:r>
    </w:p>
    <w:p w:rsidR="00B30420" w:rsidRDefault="00B30420" w:rsidP="00B30420">
      <w:pPr>
        <w:rPr>
          <w:rFonts w:ascii="Arial" w:hAnsi="Arial"/>
          <w:snapToGrid w:val="0"/>
          <w:sz w:val="22"/>
        </w:rPr>
      </w:pPr>
    </w:p>
    <w:p w:rsidR="00B30420" w:rsidRDefault="00B30420" w:rsidP="00B30420">
      <w:pPr>
        <w:pStyle w:val="Title"/>
      </w:pPr>
    </w:p>
    <w:p w:rsidR="00B30420" w:rsidRDefault="00B30420" w:rsidP="00B30420">
      <w:pPr>
        <w:pStyle w:val="Title"/>
      </w:pPr>
    </w:p>
    <w:p w:rsidR="00C944E2" w:rsidRDefault="00C944E2" w:rsidP="002F4E52">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defaultTabStop w:val="720"/>
  <w:noPunctuationKerning/>
  <w:characterSpacingControl w:val="doNotCompress"/>
  <w:compat/>
  <w:rsids>
    <w:rsidRoot w:val="00C944E2"/>
    <w:rsid w:val="00015FDD"/>
    <w:rsid w:val="00060915"/>
    <w:rsid w:val="00061CC6"/>
    <w:rsid w:val="0007711D"/>
    <w:rsid w:val="000866BF"/>
    <w:rsid w:val="00100360"/>
    <w:rsid w:val="00101431"/>
    <w:rsid w:val="00102F8E"/>
    <w:rsid w:val="001152C2"/>
    <w:rsid w:val="00134BE9"/>
    <w:rsid w:val="001419BC"/>
    <w:rsid w:val="0014695A"/>
    <w:rsid w:val="001975F5"/>
    <w:rsid w:val="001A1EBE"/>
    <w:rsid w:val="001C1084"/>
    <w:rsid w:val="001C60BC"/>
    <w:rsid w:val="00201C0C"/>
    <w:rsid w:val="00257BB6"/>
    <w:rsid w:val="00270E0B"/>
    <w:rsid w:val="002C0E22"/>
    <w:rsid w:val="002E18C7"/>
    <w:rsid w:val="002E208E"/>
    <w:rsid w:val="002F4E52"/>
    <w:rsid w:val="0030792D"/>
    <w:rsid w:val="00312A80"/>
    <w:rsid w:val="0039448D"/>
    <w:rsid w:val="003A6722"/>
    <w:rsid w:val="003B5028"/>
    <w:rsid w:val="003F6E80"/>
    <w:rsid w:val="0049457D"/>
    <w:rsid w:val="00596EEB"/>
    <w:rsid w:val="005A7F82"/>
    <w:rsid w:val="005D6B27"/>
    <w:rsid w:val="00607DE9"/>
    <w:rsid w:val="006B7595"/>
    <w:rsid w:val="006C070D"/>
    <w:rsid w:val="00713057"/>
    <w:rsid w:val="00753430"/>
    <w:rsid w:val="007601FB"/>
    <w:rsid w:val="00794CD2"/>
    <w:rsid w:val="007A05AC"/>
    <w:rsid w:val="00867080"/>
    <w:rsid w:val="0089771B"/>
    <w:rsid w:val="008D0485"/>
    <w:rsid w:val="00920CAE"/>
    <w:rsid w:val="00941913"/>
    <w:rsid w:val="00977663"/>
    <w:rsid w:val="009924B0"/>
    <w:rsid w:val="009B125E"/>
    <w:rsid w:val="009C5510"/>
    <w:rsid w:val="00A00B5F"/>
    <w:rsid w:val="00A31228"/>
    <w:rsid w:val="00A3324E"/>
    <w:rsid w:val="00AE189E"/>
    <w:rsid w:val="00B05447"/>
    <w:rsid w:val="00B07B4E"/>
    <w:rsid w:val="00B30420"/>
    <w:rsid w:val="00B83071"/>
    <w:rsid w:val="00BE7AAA"/>
    <w:rsid w:val="00C0456B"/>
    <w:rsid w:val="00C2083B"/>
    <w:rsid w:val="00C26685"/>
    <w:rsid w:val="00C5389E"/>
    <w:rsid w:val="00C82205"/>
    <w:rsid w:val="00C944E2"/>
    <w:rsid w:val="00CF75A0"/>
    <w:rsid w:val="00D135C7"/>
    <w:rsid w:val="00D35093"/>
    <w:rsid w:val="00D4206C"/>
    <w:rsid w:val="00D64B4F"/>
    <w:rsid w:val="00DA408F"/>
    <w:rsid w:val="00DA7EDF"/>
    <w:rsid w:val="00DB3AA1"/>
    <w:rsid w:val="00DC1377"/>
    <w:rsid w:val="00DE3D8A"/>
    <w:rsid w:val="00DF5484"/>
    <w:rsid w:val="00E25EDF"/>
    <w:rsid w:val="00E42D12"/>
    <w:rsid w:val="00E83048"/>
    <w:rsid w:val="00EC511F"/>
    <w:rsid w:val="00EE7B4B"/>
    <w:rsid w:val="00F4598B"/>
    <w:rsid w:val="00F60990"/>
    <w:rsid w:val="00F6111F"/>
    <w:rsid w:val="00F65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F8E"/>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paragraph" w:customStyle="1" w:styleId="Paragraph">
    <w:name w:val="Paragraph"/>
    <w:basedOn w:val="Normal"/>
    <w:rsid w:val="00EC511F"/>
    <w:pPr>
      <w:suppressAutoHyphens/>
      <w:snapToGrid w:val="0"/>
      <w:jc w:val="both"/>
    </w:pPr>
  </w:style>
  <w:style w:type="character" w:customStyle="1" w:styleId="TitleChar">
    <w:name w:val="Title Char"/>
    <w:basedOn w:val="DefaultParagraphFont"/>
    <w:link w:val="Title"/>
    <w:rsid w:val="00134BE9"/>
    <w:rPr>
      <w:sz w:val="24"/>
    </w:rPr>
  </w:style>
  <w:style w:type="character" w:customStyle="1" w:styleId="BodyTextChar">
    <w:name w:val="Body Text Char"/>
    <w:basedOn w:val="DefaultParagraphFont"/>
    <w:link w:val="BodyText"/>
    <w:rsid w:val="00134BE9"/>
    <w:rPr>
      <w:sz w:val="24"/>
    </w:rPr>
  </w:style>
</w:styles>
</file>

<file path=word/webSettings.xml><?xml version="1.0" encoding="utf-8"?>
<w:webSettings xmlns:r="http://schemas.openxmlformats.org/officeDocument/2006/relationships" xmlns:w="http://schemas.openxmlformats.org/wordprocessingml/2006/main">
  <w:divs>
    <w:div w:id="7760098">
      <w:bodyDiv w:val="1"/>
      <w:marLeft w:val="0"/>
      <w:marRight w:val="0"/>
      <w:marTop w:val="0"/>
      <w:marBottom w:val="0"/>
      <w:divBdr>
        <w:top w:val="none" w:sz="0" w:space="0" w:color="auto"/>
        <w:left w:val="none" w:sz="0" w:space="0" w:color="auto"/>
        <w:bottom w:val="none" w:sz="0" w:space="0" w:color="auto"/>
        <w:right w:val="none" w:sz="0" w:space="0" w:color="auto"/>
      </w:divBdr>
    </w:div>
    <w:div w:id="39401050">
      <w:bodyDiv w:val="1"/>
      <w:marLeft w:val="0"/>
      <w:marRight w:val="0"/>
      <w:marTop w:val="0"/>
      <w:marBottom w:val="0"/>
      <w:divBdr>
        <w:top w:val="none" w:sz="0" w:space="0" w:color="auto"/>
        <w:left w:val="none" w:sz="0" w:space="0" w:color="auto"/>
        <w:bottom w:val="none" w:sz="0" w:space="0" w:color="auto"/>
        <w:right w:val="none" w:sz="0" w:space="0" w:color="auto"/>
      </w:divBdr>
    </w:div>
    <w:div w:id="55521275">
      <w:bodyDiv w:val="1"/>
      <w:marLeft w:val="0"/>
      <w:marRight w:val="0"/>
      <w:marTop w:val="0"/>
      <w:marBottom w:val="0"/>
      <w:divBdr>
        <w:top w:val="none" w:sz="0" w:space="0" w:color="auto"/>
        <w:left w:val="none" w:sz="0" w:space="0" w:color="auto"/>
        <w:bottom w:val="none" w:sz="0" w:space="0" w:color="auto"/>
        <w:right w:val="none" w:sz="0" w:space="0" w:color="auto"/>
      </w:divBdr>
    </w:div>
    <w:div w:id="61342106">
      <w:bodyDiv w:val="1"/>
      <w:marLeft w:val="0"/>
      <w:marRight w:val="0"/>
      <w:marTop w:val="0"/>
      <w:marBottom w:val="0"/>
      <w:divBdr>
        <w:top w:val="none" w:sz="0" w:space="0" w:color="auto"/>
        <w:left w:val="none" w:sz="0" w:space="0" w:color="auto"/>
        <w:bottom w:val="none" w:sz="0" w:space="0" w:color="auto"/>
        <w:right w:val="none" w:sz="0" w:space="0" w:color="auto"/>
      </w:divBdr>
    </w:div>
    <w:div w:id="83308770">
      <w:bodyDiv w:val="1"/>
      <w:marLeft w:val="0"/>
      <w:marRight w:val="0"/>
      <w:marTop w:val="0"/>
      <w:marBottom w:val="0"/>
      <w:divBdr>
        <w:top w:val="none" w:sz="0" w:space="0" w:color="auto"/>
        <w:left w:val="none" w:sz="0" w:space="0" w:color="auto"/>
        <w:bottom w:val="none" w:sz="0" w:space="0" w:color="auto"/>
        <w:right w:val="none" w:sz="0" w:space="0" w:color="auto"/>
      </w:divBdr>
    </w:div>
    <w:div w:id="126433188">
      <w:bodyDiv w:val="1"/>
      <w:marLeft w:val="0"/>
      <w:marRight w:val="0"/>
      <w:marTop w:val="0"/>
      <w:marBottom w:val="0"/>
      <w:divBdr>
        <w:top w:val="none" w:sz="0" w:space="0" w:color="auto"/>
        <w:left w:val="none" w:sz="0" w:space="0" w:color="auto"/>
        <w:bottom w:val="none" w:sz="0" w:space="0" w:color="auto"/>
        <w:right w:val="none" w:sz="0" w:space="0" w:color="auto"/>
      </w:divBdr>
    </w:div>
    <w:div w:id="155655687">
      <w:bodyDiv w:val="1"/>
      <w:marLeft w:val="0"/>
      <w:marRight w:val="0"/>
      <w:marTop w:val="0"/>
      <w:marBottom w:val="0"/>
      <w:divBdr>
        <w:top w:val="none" w:sz="0" w:space="0" w:color="auto"/>
        <w:left w:val="none" w:sz="0" w:space="0" w:color="auto"/>
        <w:bottom w:val="none" w:sz="0" w:space="0" w:color="auto"/>
        <w:right w:val="none" w:sz="0" w:space="0" w:color="auto"/>
      </w:divBdr>
    </w:div>
    <w:div w:id="237600472">
      <w:bodyDiv w:val="1"/>
      <w:marLeft w:val="0"/>
      <w:marRight w:val="0"/>
      <w:marTop w:val="0"/>
      <w:marBottom w:val="0"/>
      <w:divBdr>
        <w:top w:val="none" w:sz="0" w:space="0" w:color="auto"/>
        <w:left w:val="none" w:sz="0" w:space="0" w:color="auto"/>
        <w:bottom w:val="none" w:sz="0" w:space="0" w:color="auto"/>
        <w:right w:val="none" w:sz="0" w:space="0" w:color="auto"/>
      </w:divBdr>
    </w:div>
    <w:div w:id="457794373">
      <w:bodyDiv w:val="1"/>
      <w:marLeft w:val="0"/>
      <w:marRight w:val="0"/>
      <w:marTop w:val="0"/>
      <w:marBottom w:val="0"/>
      <w:divBdr>
        <w:top w:val="none" w:sz="0" w:space="0" w:color="auto"/>
        <w:left w:val="none" w:sz="0" w:space="0" w:color="auto"/>
        <w:bottom w:val="none" w:sz="0" w:space="0" w:color="auto"/>
        <w:right w:val="none" w:sz="0" w:space="0" w:color="auto"/>
      </w:divBdr>
    </w:div>
    <w:div w:id="503864134">
      <w:bodyDiv w:val="1"/>
      <w:marLeft w:val="0"/>
      <w:marRight w:val="0"/>
      <w:marTop w:val="0"/>
      <w:marBottom w:val="0"/>
      <w:divBdr>
        <w:top w:val="none" w:sz="0" w:space="0" w:color="auto"/>
        <w:left w:val="none" w:sz="0" w:space="0" w:color="auto"/>
        <w:bottom w:val="none" w:sz="0" w:space="0" w:color="auto"/>
        <w:right w:val="none" w:sz="0" w:space="0" w:color="auto"/>
      </w:divBdr>
    </w:div>
    <w:div w:id="615327841">
      <w:bodyDiv w:val="1"/>
      <w:marLeft w:val="0"/>
      <w:marRight w:val="0"/>
      <w:marTop w:val="0"/>
      <w:marBottom w:val="0"/>
      <w:divBdr>
        <w:top w:val="none" w:sz="0" w:space="0" w:color="auto"/>
        <w:left w:val="none" w:sz="0" w:space="0" w:color="auto"/>
        <w:bottom w:val="none" w:sz="0" w:space="0" w:color="auto"/>
        <w:right w:val="none" w:sz="0" w:space="0" w:color="auto"/>
      </w:divBdr>
    </w:div>
    <w:div w:id="617377984">
      <w:bodyDiv w:val="1"/>
      <w:marLeft w:val="0"/>
      <w:marRight w:val="0"/>
      <w:marTop w:val="0"/>
      <w:marBottom w:val="0"/>
      <w:divBdr>
        <w:top w:val="none" w:sz="0" w:space="0" w:color="auto"/>
        <w:left w:val="none" w:sz="0" w:space="0" w:color="auto"/>
        <w:bottom w:val="none" w:sz="0" w:space="0" w:color="auto"/>
        <w:right w:val="none" w:sz="0" w:space="0" w:color="auto"/>
      </w:divBdr>
    </w:div>
    <w:div w:id="674574249">
      <w:bodyDiv w:val="1"/>
      <w:marLeft w:val="0"/>
      <w:marRight w:val="0"/>
      <w:marTop w:val="0"/>
      <w:marBottom w:val="0"/>
      <w:divBdr>
        <w:top w:val="none" w:sz="0" w:space="0" w:color="auto"/>
        <w:left w:val="none" w:sz="0" w:space="0" w:color="auto"/>
        <w:bottom w:val="none" w:sz="0" w:space="0" w:color="auto"/>
        <w:right w:val="none" w:sz="0" w:space="0" w:color="auto"/>
      </w:divBdr>
    </w:div>
    <w:div w:id="729229859">
      <w:bodyDiv w:val="1"/>
      <w:marLeft w:val="0"/>
      <w:marRight w:val="0"/>
      <w:marTop w:val="0"/>
      <w:marBottom w:val="0"/>
      <w:divBdr>
        <w:top w:val="none" w:sz="0" w:space="0" w:color="auto"/>
        <w:left w:val="none" w:sz="0" w:space="0" w:color="auto"/>
        <w:bottom w:val="none" w:sz="0" w:space="0" w:color="auto"/>
        <w:right w:val="none" w:sz="0" w:space="0" w:color="auto"/>
      </w:divBdr>
    </w:div>
    <w:div w:id="741829139">
      <w:bodyDiv w:val="1"/>
      <w:marLeft w:val="0"/>
      <w:marRight w:val="0"/>
      <w:marTop w:val="0"/>
      <w:marBottom w:val="0"/>
      <w:divBdr>
        <w:top w:val="none" w:sz="0" w:space="0" w:color="auto"/>
        <w:left w:val="none" w:sz="0" w:space="0" w:color="auto"/>
        <w:bottom w:val="none" w:sz="0" w:space="0" w:color="auto"/>
        <w:right w:val="none" w:sz="0" w:space="0" w:color="auto"/>
      </w:divBdr>
    </w:div>
    <w:div w:id="778640875">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981276733">
      <w:bodyDiv w:val="1"/>
      <w:marLeft w:val="0"/>
      <w:marRight w:val="0"/>
      <w:marTop w:val="0"/>
      <w:marBottom w:val="0"/>
      <w:divBdr>
        <w:top w:val="none" w:sz="0" w:space="0" w:color="auto"/>
        <w:left w:val="none" w:sz="0" w:space="0" w:color="auto"/>
        <w:bottom w:val="none" w:sz="0" w:space="0" w:color="auto"/>
        <w:right w:val="none" w:sz="0" w:space="0" w:color="auto"/>
      </w:divBdr>
    </w:div>
    <w:div w:id="1030030809">
      <w:bodyDiv w:val="1"/>
      <w:marLeft w:val="0"/>
      <w:marRight w:val="0"/>
      <w:marTop w:val="0"/>
      <w:marBottom w:val="0"/>
      <w:divBdr>
        <w:top w:val="none" w:sz="0" w:space="0" w:color="auto"/>
        <w:left w:val="none" w:sz="0" w:space="0" w:color="auto"/>
        <w:bottom w:val="none" w:sz="0" w:space="0" w:color="auto"/>
        <w:right w:val="none" w:sz="0" w:space="0" w:color="auto"/>
      </w:divBdr>
    </w:div>
    <w:div w:id="1066487402">
      <w:bodyDiv w:val="1"/>
      <w:marLeft w:val="0"/>
      <w:marRight w:val="0"/>
      <w:marTop w:val="0"/>
      <w:marBottom w:val="0"/>
      <w:divBdr>
        <w:top w:val="none" w:sz="0" w:space="0" w:color="auto"/>
        <w:left w:val="none" w:sz="0" w:space="0" w:color="auto"/>
        <w:bottom w:val="none" w:sz="0" w:space="0" w:color="auto"/>
        <w:right w:val="none" w:sz="0" w:space="0" w:color="auto"/>
      </w:divBdr>
    </w:div>
    <w:div w:id="1119833381">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244144611">
      <w:bodyDiv w:val="1"/>
      <w:marLeft w:val="0"/>
      <w:marRight w:val="0"/>
      <w:marTop w:val="0"/>
      <w:marBottom w:val="0"/>
      <w:divBdr>
        <w:top w:val="none" w:sz="0" w:space="0" w:color="auto"/>
        <w:left w:val="none" w:sz="0" w:space="0" w:color="auto"/>
        <w:bottom w:val="none" w:sz="0" w:space="0" w:color="auto"/>
        <w:right w:val="none" w:sz="0" w:space="0" w:color="auto"/>
      </w:divBdr>
    </w:div>
    <w:div w:id="1405759172">
      <w:bodyDiv w:val="1"/>
      <w:marLeft w:val="0"/>
      <w:marRight w:val="0"/>
      <w:marTop w:val="0"/>
      <w:marBottom w:val="0"/>
      <w:divBdr>
        <w:top w:val="none" w:sz="0" w:space="0" w:color="auto"/>
        <w:left w:val="none" w:sz="0" w:space="0" w:color="auto"/>
        <w:bottom w:val="none" w:sz="0" w:space="0" w:color="auto"/>
        <w:right w:val="none" w:sz="0" w:space="0" w:color="auto"/>
      </w:divBdr>
    </w:div>
    <w:div w:id="1433935052">
      <w:bodyDiv w:val="1"/>
      <w:marLeft w:val="0"/>
      <w:marRight w:val="0"/>
      <w:marTop w:val="0"/>
      <w:marBottom w:val="0"/>
      <w:divBdr>
        <w:top w:val="none" w:sz="0" w:space="0" w:color="auto"/>
        <w:left w:val="none" w:sz="0" w:space="0" w:color="auto"/>
        <w:bottom w:val="none" w:sz="0" w:space="0" w:color="auto"/>
        <w:right w:val="none" w:sz="0" w:space="0" w:color="auto"/>
      </w:divBdr>
    </w:div>
    <w:div w:id="1436318098">
      <w:bodyDiv w:val="1"/>
      <w:marLeft w:val="0"/>
      <w:marRight w:val="0"/>
      <w:marTop w:val="0"/>
      <w:marBottom w:val="0"/>
      <w:divBdr>
        <w:top w:val="none" w:sz="0" w:space="0" w:color="auto"/>
        <w:left w:val="none" w:sz="0" w:space="0" w:color="auto"/>
        <w:bottom w:val="none" w:sz="0" w:space="0" w:color="auto"/>
        <w:right w:val="none" w:sz="0" w:space="0" w:color="auto"/>
      </w:divBdr>
    </w:div>
    <w:div w:id="1471627428">
      <w:bodyDiv w:val="1"/>
      <w:marLeft w:val="0"/>
      <w:marRight w:val="0"/>
      <w:marTop w:val="0"/>
      <w:marBottom w:val="0"/>
      <w:divBdr>
        <w:top w:val="none" w:sz="0" w:space="0" w:color="auto"/>
        <w:left w:val="none" w:sz="0" w:space="0" w:color="auto"/>
        <w:bottom w:val="none" w:sz="0" w:space="0" w:color="auto"/>
        <w:right w:val="none" w:sz="0" w:space="0" w:color="auto"/>
      </w:divBdr>
    </w:div>
    <w:div w:id="1631858733">
      <w:bodyDiv w:val="1"/>
      <w:marLeft w:val="0"/>
      <w:marRight w:val="0"/>
      <w:marTop w:val="0"/>
      <w:marBottom w:val="0"/>
      <w:divBdr>
        <w:top w:val="none" w:sz="0" w:space="0" w:color="auto"/>
        <w:left w:val="none" w:sz="0" w:space="0" w:color="auto"/>
        <w:bottom w:val="none" w:sz="0" w:space="0" w:color="auto"/>
        <w:right w:val="none" w:sz="0" w:space="0" w:color="auto"/>
      </w:divBdr>
    </w:div>
    <w:div w:id="1711832590">
      <w:bodyDiv w:val="1"/>
      <w:marLeft w:val="0"/>
      <w:marRight w:val="0"/>
      <w:marTop w:val="0"/>
      <w:marBottom w:val="0"/>
      <w:divBdr>
        <w:top w:val="none" w:sz="0" w:space="0" w:color="auto"/>
        <w:left w:val="none" w:sz="0" w:space="0" w:color="auto"/>
        <w:bottom w:val="none" w:sz="0" w:space="0" w:color="auto"/>
        <w:right w:val="none" w:sz="0" w:space="0" w:color="auto"/>
      </w:divBdr>
    </w:div>
    <w:div w:id="1770352507">
      <w:bodyDiv w:val="1"/>
      <w:marLeft w:val="0"/>
      <w:marRight w:val="0"/>
      <w:marTop w:val="0"/>
      <w:marBottom w:val="0"/>
      <w:divBdr>
        <w:top w:val="none" w:sz="0" w:space="0" w:color="auto"/>
        <w:left w:val="none" w:sz="0" w:space="0" w:color="auto"/>
        <w:bottom w:val="none" w:sz="0" w:space="0" w:color="auto"/>
        <w:right w:val="none" w:sz="0" w:space="0" w:color="auto"/>
      </w:divBdr>
    </w:div>
    <w:div w:id="1775637677">
      <w:bodyDiv w:val="1"/>
      <w:marLeft w:val="0"/>
      <w:marRight w:val="0"/>
      <w:marTop w:val="0"/>
      <w:marBottom w:val="0"/>
      <w:divBdr>
        <w:top w:val="none" w:sz="0" w:space="0" w:color="auto"/>
        <w:left w:val="none" w:sz="0" w:space="0" w:color="auto"/>
        <w:bottom w:val="none" w:sz="0" w:space="0" w:color="auto"/>
        <w:right w:val="none" w:sz="0" w:space="0" w:color="auto"/>
      </w:divBdr>
    </w:div>
    <w:div w:id="1808622377">
      <w:bodyDiv w:val="1"/>
      <w:marLeft w:val="0"/>
      <w:marRight w:val="0"/>
      <w:marTop w:val="0"/>
      <w:marBottom w:val="0"/>
      <w:divBdr>
        <w:top w:val="none" w:sz="0" w:space="0" w:color="auto"/>
        <w:left w:val="none" w:sz="0" w:space="0" w:color="auto"/>
        <w:bottom w:val="none" w:sz="0" w:space="0" w:color="auto"/>
        <w:right w:val="none" w:sz="0" w:space="0" w:color="auto"/>
      </w:divBdr>
    </w:div>
    <w:div w:id="1869178223">
      <w:bodyDiv w:val="1"/>
      <w:marLeft w:val="0"/>
      <w:marRight w:val="0"/>
      <w:marTop w:val="0"/>
      <w:marBottom w:val="0"/>
      <w:divBdr>
        <w:top w:val="none" w:sz="0" w:space="0" w:color="auto"/>
        <w:left w:val="none" w:sz="0" w:space="0" w:color="auto"/>
        <w:bottom w:val="none" w:sz="0" w:space="0" w:color="auto"/>
        <w:right w:val="none" w:sz="0" w:space="0" w:color="auto"/>
      </w:divBdr>
    </w:div>
    <w:div w:id="1897273413">
      <w:bodyDiv w:val="1"/>
      <w:marLeft w:val="0"/>
      <w:marRight w:val="0"/>
      <w:marTop w:val="0"/>
      <w:marBottom w:val="0"/>
      <w:divBdr>
        <w:top w:val="none" w:sz="0" w:space="0" w:color="auto"/>
        <w:left w:val="none" w:sz="0" w:space="0" w:color="auto"/>
        <w:bottom w:val="none" w:sz="0" w:space="0" w:color="auto"/>
        <w:right w:val="none" w:sz="0" w:space="0" w:color="auto"/>
      </w:divBdr>
    </w:div>
    <w:div w:id="2022201865">
      <w:bodyDiv w:val="1"/>
      <w:marLeft w:val="0"/>
      <w:marRight w:val="0"/>
      <w:marTop w:val="0"/>
      <w:marBottom w:val="0"/>
      <w:divBdr>
        <w:top w:val="none" w:sz="0" w:space="0" w:color="auto"/>
        <w:left w:val="none" w:sz="0" w:space="0" w:color="auto"/>
        <w:bottom w:val="none" w:sz="0" w:space="0" w:color="auto"/>
        <w:right w:val="none" w:sz="0" w:space="0" w:color="auto"/>
      </w:divBdr>
    </w:div>
    <w:div w:id="2099131995">
      <w:bodyDiv w:val="1"/>
      <w:marLeft w:val="0"/>
      <w:marRight w:val="0"/>
      <w:marTop w:val="0"/>
      <w:marBottom w:val="0"/>
      <w:divBdr>
        <w:top w:val="none" w:sz="0" w:space="0" w:color="auto"/>
        <w:left w:val="none" w:sz="0" w:space="0" w:color="auto"/>
        <w:bottom w:val="none" w:sz="0" w:space="0" w:color="auto"/>
        <w:right w:val="none" w:sz="0" w:space="0" w:color="auto"/>
      </w:divBdr>
    </w:div>
    <w:div w:id="2099324374">
      <w:bodyDiv w:val="1"/>
      <w:marLeft w:val="0"/>
      <w:marRight w:val="0"/>
      <w:marTop w:val="0"/>
      <w:marBottom w:val="0"/>
      <w:divBdr>
        <w:top w:val="none" w:sz="0" w:space="0" w:color="auto"/>
        <w:left w:val="none" w:sz="0" w:space="0" w:color="auto"/>
        <w:bottom w:val="none" w:sz="0" w:space="0" w:color="auto"/>
        <w:right w:val="none" w:sz="0" w:space="0" w:color="auto"/>
      </w:divBdr>
    </w:div>
    <w:div w:id="21007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4050</Words>
  <Characters>23087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2011-06-24T16:32:00Z</cp:lastPrinted>
  <dcterms:created xsi:type="dcterms:W3CDTF">2011-06-29T14:44:00Z</dcterms:created>
  <dcterms:modified xsi:type="dcterms:W3CDTF">2011-06-29T14:44:00Z</dcterms:modified>
</cp:coreProperties>
</file>