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F445C">
        <w:rPr>
          <w:rFonts w:ascii="Arial" w:hAnsi="Arial" w:cs="Arial"/>
          <w:sz w:val="22"/>
          <w:szCs w:val="22"/>
        </w:rPr>
        <w:t>Environmental Management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A7D8A">
        <w:rPr>
          <w:rFonts w:ascii="Arial" w:hAnsi="Arial" w:cs="Arial"/>
          <w:sz w:val="22"/>
          <w:szCs w:val="22"/>
        </w:rPr>
        <w:t>15A NCAC 02D .1002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C3AF9">
        <w:rPr>
          <w:rFonts w:ascii="Arial" w:hAnsi="Arial" w:cs="Arial"/>
          <w:sz w:val="22"/>
          <w:szCs w:val="22"/>
        </w:rPr>
        <w:t xml:space="preserve">Friday, </w:t>
      </w:r>
      <w:r w:rsidR="006A7D8A">
        <w:rPr>
          <w:rFonts w:ascii="Arial" w:hAnsi="Arial" w:cs="Arial"/>
          <w:sz w:val="22"/>
          <w:szCs w:val="22"/>
        </w:rPr>
        <w:t>December 13</w:t>
      </w:r>
      <w:r w:rsidR="003C3AF9">
        <w:rPr>
          <w:rFonts w:ascii="Arial" w:hAnsi="Arial" w:cs="Arial"/>
          <w:sz w:val="22"/>
          <w:szCs w:val="22"/>
        </w:rPr>
        <w:t>,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2B7F4A" w:rsidRDefault="002B7F4A" w:rsidP="002B7F4A">
      <w:pPr>
        <w:pStyle w:val="Base"/>
        <w:ind w:left="720"/>
        <w:rPr>
          <w:rFonts w:ascii="Arial" w:hAnsi="Arial"/>
          <w:i/>
          <w:snapToGrid w:val="0"/>
          <w:sz w:val="22"/>
        </w:rPr>
      </w:pPr>
      <w:r>
        <w:rPr>
          <w:rFonts w:ascii="Arial" w:hAnsi="Arial"/>
          <w:i/>
          <w:snapToGrid w:val="0"/>
          <w:sz w:val="22"/>
        </w:rPr>
        <w:t xml:space="preserve">My understanding of the idea behind this amendment is as follows:  </w:t>
      </w:r>
      <w:r w:rsidR="00845123">
        <w:rPr>
          <w:rFonts w:ascii="Arial" w:hAnsi="Arial"/>
          <w:i/>
          <w:snapToGrid w:val="0"/>
          <w:sz w:val="22"/>
        </w:rPr>
        <w:t>right now,</w:t>
      </w:r>
      <w:r>
        <w:rPr>
          <w:rFonts w:ascii="Arial" w:hAnsi="Arial"/>
          <w:i/>
          <w:snapToGrid w:val="0"/>
          <w:sz w:val="22"/>
        </w:rPr>
        <w:t xml:space="preserve"> only the current model year vehicle is exempt from emissions inspection where such inspection is required by G.S. 143-215.107A.  Under the new provisions of G.S. 20-183.2, as amended by S.L. 2012-199, the intent is to allow the three most recent model year vehicles </w:t>
      </w:r>
      <w:r w:rsidR="00F10AD7">
        <w:rPr>
          <w:rFonts w:ascii="Arial" w:hAnsi="Arial"/>
          <w:i/>
          <w:snapToGrid w:val="0"/>
          <w:sz w:val="22"/>
        </w:rPr>
        <w:t>with</w:t>
      </w:r>
      <w:r>
        <w:rPr>
          <w:rFonts w:ascii="Arial" w:hAnsi="Arial"/>
          <w:i/>
          <w:snapToGrid w:val="0"/>
          <w:sz w:val="22"/>
        </w:rPr>
        <w:t xml:space="preserve"> less than 70,000 miles to become exempt as well. However, in order for that change to take effect, the state rules must be in place, the Commissioner of the DMV must certify replacement of a system </w:t>
      </w:r>
      <w:r>
        <w:rPr>
          <w:rFonts w:ascii="Arial" w:hAnsi="Arial"/>
          <w:i/>
          <w:snapToGrid w:val="0"/>
          <w:sz w:val="22"/>
          <w:u w:val="single"/>
        </w:rPr>
        <w:t>and</w:t>
      </w:r>
      <w:r>
        <w:rPr>
          <w:rFonts w:ascii="Arial" w:hAnsi="Arial"/>
          <w:i/>
          <w:snapToGrid w:val="0"/>
          <w:sz w:val="22"/>
        </w:rPr>
        <w:t xml:space="preserve"> the EPA must approve the change.  Is that correct?</w:t>
      </w:r>
    </w:p>
    <w:p w:rsidR="000801E3" w:rsidRDefault="000801E3" w:rsidP="002B7F4A">
      <w:pPr>
        <w:pStyle w:val="Base"/>
        <w:ind w:left="720"/>
        <w:rPr>
          <w:rFonts w:ascii="Arial" w:hAnsi="Arial"/>
          <w:i/>
          <w:snapToGrid w:val="0"/>
          <w:sz w:val="22"/>
        </w:rPr>
      </w:pPr>
    </w:p>
    <w:p w:rsidR="000801E3" w:rsidRDefault="000801E3" w:rsidP="002B7F4A">
      <w:pPr>
        <w:pStyle w:val="Base"/>
        <w:ind w:left="720"/>
        <w:rPr>
          <w:rFonts w:ascii="Arial" w:hAnsi="Arial"/>
          <w:i/>
          <w:snapToGrid w:val="0"/>
          <w:sz w:val="22"/>
        </w:rPr>
      </w:pPr>
      <w:r>
        <w:rPr>
          <w:rFonts w:ascii="Arial" w:hAnsi="Arial"/>
          <w:i/>
          <w:snapToGrid w:val="0"/>
          <w:sz w:val="22"/>
        </w:rPr>
        <w:t>Therefore, the language in Paragraph (c) cannot take effect at this time.  How will the regulated public know when that can take effect?  Also, do you need the language “Beginning January 1, 2014 or” since the change should not take effect by that date?  Or do you need to retain it for federal approval?</w:t>
      </w:r>
    </w:p>
    <w:p w:rsidR="002B7F4A" w:rsidRDefault="002B7F4A" w:rsidP="006B65C0">
      <w:pPr>
        <w:pStyle w:val="Base"/>
        <w:ind w:left="720"/>
        <w:rPr>
          <w:rFonts w:ascii="Arial" w:hAnsi="Arial"/>
          <w:i/>
          <w:snapToGrid w:val="0"/>
          <w:sz w:val="22"/>
        </w:rPr>
      </w:pPr>
    </w:p>
    <w:p w:rsidR="003C3AF9" w:rsidRDefault="006A7D8A" w:rsidP="006B65C0">
      <w:pPr>
        <w:pStyle w:val="Base"/>
        <w:ind w:left="720"/>
        <w:rPr>
          <w:rFonts w:ascii="Arial" w:hAnsi="Arial"/>
          <w:i/>
          <w:snapToGrid w:val="0"/>
          <w:sz w:val="22"/>
        </w:rPr>
      </w:pPr>
      <w:r>
        <w:rPr>
          <w:rFonts w:ascii="Arial" w:hAnsi="Arial"/>
          <w:i/>
          <w:snapToGrid w:val="0"/>
          <w:sz w:val="22"/>
        </w:rPr>
        <w:t>Is the language in this Rule governing only the Rule or the Section of Rules (15A NCAC Section .1000 is “Motor Vehicle Emission Control Standard.”)  My reading of this Rule is that the Sec</w:t>
      </w:r>
      <w:r w:rsidR="008038CA">
        <w:rPr>
          <w:rFonts w:ascii="Arial" w:hAnsi="Arial"/>
          <w:i/>
          <w:snapToGrid w:val="0"/>
          <w:sz w:val="22"/>
        </w:rPr>
        <w:t>tion is applicable to</w:t>
      </w:r>
      <w:r>
        <w:rPr>
          <w:rFonts w:ascii="Arial" w:hAnsi="Arial"/>
          <w:i/>
          <w:snapToGrid w:val="0"/>
          <w:sz w:val="22"/>
        </w:rPr>
        <w:t xml:space="preserve"> some vehicles and not others and in some places.  I think the other rules in the Section govern the actual emissions testing, so I think many places where you use “Rule” you mean “Section.”</w:t>
      </w:r>
    </w:p>
    <w:p w:rsidR="006A7D8A" w:rsidRDefault="006A7D8A" w:rsidP="006B65C0">
      <w:pPr>
        <w:pStyle w:val="Base"/>
        <w:ind w:left="720"/>
        <w:rPr>
          <w:rFonts w:ascii="Arial" w:hAnsi="Arial"/>
          <w:i/>
          <w:snapToGrid w:val="0"/>
          <w:sz w:val="22"/>
        </w:rPr>
      </w:pPr>
    </w:p>
    <w:p w:rsidR="00E670CB" w:rsidRDefault="002B7F4A" w:rsidP="006B65C0">
      <w:pPr>
        <w:pStyle w:val="Base"/>
        <w:ind w:left="720"/>
        <w:rPr>
          <w:rFonts w:ascii="Arial" w:hAnsi="Arial"/>
          <w:i/>
          <w:snapToGrid w:val="0"/>
          <w:sz w:val="22"/>
        </w:rPr>
      </w:pPr>
      <w:r>
        <w:rPr>
          <w:rFonts w:ascii="Arial" w:hAnsi="Arial"/>
          <w:i/>
          <w:snapToGrid w:val="0"/>
          <w:sz w:val="22"/>
        </w:rPr>
        <w:t>I think the language in this Rule should be simplified.  For instance, there is no reason to repeat that motorcycles and the current model year are exempt in Paragraphs (a) and then (d) and (b) respectively.   Why not merge the first two sentences of (a) with part of (b) and begin the Rule:</w:t>
      </w:r>
    </w:p>
    <w:p w:rsidR="002B7F4A" w:rsidRDefault="002B7F4A" w:rsidP="006B65C0">
      <w:pPr>
        <w:pStyle w:val="Base"/>
        <w:ind w:left="720"/>
        <w:rPr>
          <w:rFonts w:ascii="Arial" w:hAnsi="Arial"/>
          <w:i/>
          <w:snapToGrid w:val="0"/>
          <w:sz w:val="22"/>
        </w:rPr>
      </w:pPr>
    </w:p>
    <w:p w:rsidR="002B7F4A" w:rsidRDefault="002B7F4A" w:rsidP="002B7F4A">
      <w:pPr>
        <w:pStyle w:val="Base"/>
        <w:numPr>
          <w:ilvl w:val="0"/>
          <w:numId w:val="2"/>
        </w:numPr>
        <w:rPr>
          <w:rFonts w:ascii="Arial" w:hAnsi="Arial"/>
          <w:i/>
          <w:snapToGrid w:val="0"/>
          <w:sz w:val="22"/>
        </w:rPr>
      </w:pPr>
      <w:r>
        <w:rPr>
          <w:rFonts w:ascii="Arial" w:hAnsi="Arial"/>
          <w:i/>
          <w:snapToGrid w:val="0"/>
          <w:sz w:val="22"/>
        </w:rPr>
        <w:t>This Section is applicable to all gasoline-powered and hybrid-powered motor vehicles for model years 1996 or more recent model years, excluding the current model year, and applies to all vehicles that are:</w:t>
      </w:r>
    </w:p>
    <w:p w:rsidR="002B7F4A" w:rsidRDefault="002B7F4A" w:rsidP="002B7F4A">
      <w:pPr>
        <w:pStyle w:val="Base"/>
        <w:ind w:left="720"/>
        <w:rPr>
          <w:rFonts w:ascii="Arial" w:hAnsi="Arial"/>
          <w:i/>
          <w:snapToGrid w:val="0"/>
          <w:sz w:val="22"/>
        </w:rPr>
      </w:pPr>
    </w:p>
    <w:p w:rsidR="000801E3" w:rsidRDefault="000801E3" w:rsidP="002B7F4A">
      <w:pPr>
        <w:pStyle w:val="Base"/>
        <w:ind w:left="720"/>
        <w:rPr>
          <w:rFonts w:ascii="Arial" w:hAnsi="Arial"/>
          <w:i/>
          <w:snapToGrid w:val="0"/>
          <w:sz w:val="22"/>
        </w:rPr>
      </w:pPr>
      <w:r>
        <w:rPr>
          <w:rFonts w:ascii="Arial" w:hAnsi="Arial"/>
          <w:i/>
          <w:snapToGrid w:val="0"/>
          <w:sz w:val="22"/>
        </w:rPr>
        <w:t>In Subparagraphs (a)(1) through (3), you are citing part of G.S. 20-183.2(b)(5).  Why do you not include the other categories in the statute?</w:t>
      </w:r>
    </w:p>
    <w:p w:rsidR="002B7F4A" w:rsidRDefault="002B7F4A" w:rsidP="002B7F4A">
      <w:pPr>
        <w:pStyle w:val="Base"/>
        <w:ind w:left="720"/>
        <w:rPr>
          <w:rFonts w:ascii="Arial" w:hAnsi="Arial"/>
          <w:i/>
          <w:snapToGrid w:val="0"/>
          <w:sz w:val="22"/>
        </w:rPr>
      </w:pPr>
      <w:r>
        <w:rPr>
          <w:rFonts w:ascii="Arial" w:hAnsi="Arial"/>
          <w:i/>
          <w:snapToGrid w:val="0"/>
          <w:sz w:val="22"/>
        </w:rPr>
        <w:lastRenderedPageBreak/>
        <w:t>On line 23, do not underline and strike through the same language.  Please remove the underline and place brackets around “As of”</w:t>
      </w:r>
    </w:p>
    <w:p w:rsidR="002B7F4A" w:rsidRDefault="002B7F4A" w:rsidP="002B7F4A">
      <w:pPr>
        <w:pStyle w:val="Base"/>
        <w:ind w:left="720"/>
        <w:rPr>
          <w:rFonts w:ascii="Arial" w:hAnsi="Arial"/>
          <w:i/>
          <w:snapToGrid w:val="0"/>
          <w:sz w:val="22"/>
        </w:rPr>
      </w:pPr>
    </w:p>
    <w:p w:rsidR="006B65C0" w:rsidRDefault="002B7F4A" w:rsidP="000801E3">
      <w:pPr>
        <w:pStyle w:val="Base"/>
        <w:ind w:left="720"/>
        <w:rPr>
          <w:rFonts w:ascii="Arial" w:hAnsi="Arial"/>
          <w:i/>
          <w:snapToGrid w:val="0"/>
          <w:sz w:val="22"/>
        </w:rPr>
      </w:pPr>
      <w:r>
        <w:rPr>
          <w:rFonts w:ascii="Arial" w:hAnsi="Arial"/>
          <w:i/>
          <w:snapToGrid w:val="0"/>
          <w:sz w:val="22"/>
        </w:rPr>
        <w:t xml:space="preserve">On line 26, state, “this Rule </w:t>
      </w:r>
      <w:r>
        <w:rPr>
          <w:rFonts w:ascii="Arial" w:hAnsi="Arial"/>
          <w:i/>
          <w:snapToGrid w:val="0"/>
          <w:sz w:val="22"/>
          <w:u w:val="single"/>
        </w:rPr>
        <w:t>shall apply</w:t>
      </w:r>
      <w:r w:rsidR="000801E3">
        <w:rPr>
          <w:rFonts w:ascii="Arial" w:hAnsi="Arial"/>
          <w:i/>
          <w:snapToGrid w:val="0"/>
          <w:sz w:val="22"/>
        </w:rPr>
        <w:t>”</w:t>
      </w:r>
    </w:p>
    <w:p w:rsidR="000801E3" w:rsidRDefault="000801E3" w:rsidP="000801E3">
      <w:pPr>
        <w:pStyle w:val="Base"/>
        <w:ind w:left="720"/>
        <w:rPr>
          <w:rFonts w:ascii="Arial" w:hAnsi="Arial"/>
          <w:i/>
          <w:snapToGrid w:val="0"/>
          <w:sz w:val="22"/>
        </w:rPr>
      </w:pPr>
    </w:p>
    <w:p w:rsidR="000801E3" w:rsidRDefault="000801E3" w:rsidP="000801E3">
      <w:pPr>
        <w:pStyle w:val="Base"/>
        <w:ind w:left="720"/>
        <w:rPr>
          <w:rFonts w:ascii="Arial" w:hAnsi="Arial"/>
          <w:i/>
          <w:snapToGrid w:val="0"/>
          <w:sz w:val="22"/>
        </w:rPr>
      </w:pPr>
      <w:r>
        <w:rPr>
          <w:rFonts w:ascii="Arial" w:hAnsi="Arial"/>
          <w:i/>
          <w:snapToGrid w:val="0"/>
          <w:sz w:val="22"/>
        </w:rPr>
        <w:t xml:space="preserve">In (e), state “of this Section </w:t>
      </w:r>
      <w:r>
        <w:rPr>
          <w:rFonts w:ascii="Arial" w:hAnsi="Arial"/>
          <w:i/>
          <w:snapToGrid w:val="0"/>
          <w:sz w:val="22"/>
          <w:u w:val="single"/>
        </w:rPr>
        <w:t>shall become</w:t>
      </w:r>
      <w:r>
        <w:rPr>
          <w:rFonts w:ascii="Arial" w:hAnsi="Arial"/>
          <w:i/>
          <w:snapToGrid w:val="0"/>
          <w:sz w:val="22"/>
        </w:rPr>
        <w:t xml:space="preserve"> effective…”</w:t>
      </w:r>
    </w:p>
    <w:p w:rsidR="000801E3" w:rsidRDefault="000801E3" w:rsidP="000801E3">
      <w:pPr>
        <w:pStyle w:val="Base"/>
        <w:ind w:left="720"/>
        <w:rPr>
          <w:rFonts w:ascii="Arial" w:hAnsi="Arial"/>
          <w:i/>
          <w:snapToGrid w:val="0"/>
          <w:sz w:val="22"/>
        </w:rPr>
      </w:pPr>
    </w:p>
    <w:p w:rsidR="000801E3" w:rsidRPr="000801E3" w:rsidRDefault="000801E3" w:rsidP="000801E3">
      <w:pPr>
        <w:pStyle w:val="Base"/>
        <w:ind w:left="720"/>
        <w:rPr>
          <w:rFonts w:ascii="Arial" w:hAnsi="Arial"/>
          <w:i/>
          <w:snapToGrid w:val="0"/>
          <w:sz w:val="22"/>
        </w:rPr>
      </w:pPr>
      <w:r>
        <w:rPr>
          <w:rFonts w:ascii="Arial" w:hAnsi="Arial"/>
          <w:i/>
          <w:snapToGrid w:val="0"/>
          <w:sz w:val="22"/>
        </w:rPr>
        <w:t>In the History Note, put the statutes in numerical order.</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3C3AF9" w:rsidRDefault="003C3AF9">
      <w:pPr>
        <w:rPr>
          <w:rFonts w:ascii="Arial" w:hAnsi="Arial" w:cs="Arial"/>
          <w:snapToGrid w:val="0"/>
          <w:sz w:val="22"/>
          <w:szCs w:val="22"/>
        </w:rPr>
      </w:pPr>
      <w:r>
        <w:rPr>
          <w:rFonts w:ascii="Arial" w:hAnsi="Arial" w:cs="Arial"/>
          <w:snapToGrid w:val="0"/>
          <w:sz w:val="22"/>
          <w:szCs w:val="22"/>
        </w:rPr>
        <w:br w:type="page"/>
      </w:r>
    </w:p>
    <w:p w:rsidR="003C3AF9" w:rsidRDefault="003C3AF9" w:rsidP="003C3AF9">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C3AF9" w:rsidRPr="009B1E73" w:rsidRDefault="003C3AF9" w:rsidP="003C3AF9">
      <w:pPr>
        <w:pStyle w:val="Base"/>
        <w:rPr>
          <w:rFonts w:ascii="Arial" w:hAnsi="Arial"/>
          <w:snapToGrid w:val="0"/>
          <w:sz w:val="22"/>
        </w:rPr>
      </w:pPr>
    </w:p>
    <w:p w:rsidR="003C3AF9" w:rsidRPr="009B1E73" w:rsidRDefault="003C3AF9" w:rsidP="003C3AF9">
      <w:pPr>
        <w:pStyle w:val="Base"/>
        <w:rPr>
          <w:rFonts w:ascii="Arial" w:hAnsi="Arial"/>
          <w:snapToGrid w:val="0"/>
          <w:sz w:val="22"/>
        </w:rPr>
      </w:pPr>
    </w:p>
    <w:p w:rsidR="003C3AF9" w:rsidRPr="00581577" w:rsidRDefault="003C3AF9" w:rsidP="003C3AF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801E3">
        <w:rPr>
          <w:rFonts w:ascii="Arial" w:hAnsi="Arial" w:cs="Arial"/>
          <w:sz w:val="22"/>
          <w:szCs w:val="22"/>
        </w:rPr>
        <w:t>Environmental Management Commission</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801E3">
        <w:rPr>
          <w:rFonts w:ascii="Arial" w:hAnsi="Arial" w:cs="Arial"/>
          <w:sz w:val="22"/>
          <w:szCs w:val="22"/>
        </w:rPr>
        <w:t>15A NCAC 02D .1003</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Friday, </w:t>
      </w:r>
      <w:r w:rsidR="000801E3">
        <w:rPr>
          <w:rFonts w:ascii="Arial" w:hAnsi="Arial" w:cs="Arial"/>
          <w:sz w:val="22"/>
          <w:szCs w:val="22"/>
        </w:rPr>
        <w:t>December 13</w:t>
      </w:r>
      <w:r>
        <w:rPr>
          <w:rFonts w:ascii="Arial" w:hAnsi="Arial" w:cs="Arial"/>
          <w:sz w:val="22"/>
          <w:szCs w:val="22"/>
        </w:rPr>
        <w:t>, 2013</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C3AF9" w:rsidRPr="009B1E73" w:rsidRDefault="003C3AF9" w:rsidP="003C3AF9">
      <w:pPr>
        <w:pStyle w:val="Base"/>
        <w:rPr>
          <w:rFonts w:ascii="Arial" w:hAnsi="Arial"/>
          <w:snapToGrid w:val="0"/>
          <w:sz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C3AF9" w:rsidRDefault="003C3AF9" w:rsidP="003C3AF9">
      <w:pPr>
        <w:pStyle w:val="Base"/>
        <w:rPr>
          <w:rFonts w:ascii="Arial" w:hAnsi="Arial"/>
          <w:snapToGrid w:val="0"/>
          <w:sz w:val="22"/>
        </w:rPr>
      </w:pPr>
    </w:p>
    <w:p w:rsidR="003C7DDB" w:rsidRDefault="00C06083" w:rsidP="003C3AF9">
      <w:pPr>
        <w:pStyle w:val="Base"/>
        <w:ind w:left="720"/>
        <w:rPr>
          <w:rFonts w:ascii="Arial" w:hAnsi="Arial"/>
          <w:i/>
          <w:snapToGrid w:val="0"/>
          <w:sz w:val="22"/>
        </w:rPr>
      </w:pPr>
      <w:r>
        <w:rPr>
          <w:rFonts w:ascii="Arial" w:hAnsi="Arial"/>
          <w:i/>
          <w:snapToGrid w:val="0"/>
          <w:sz w:val="22"/>
        </w:rPr>
        <w:t>Do you really intend for this rule to apply to only 5 rules, and not the entire section, including Rules .1008 and .101</w:t>
      </w:r>
      <w:r w:rsidR="00B8153F">
        <w:rPr>
          <w:rFonts w:ascii="Arial" w:hAnsi="Arial"/>
          <w:i/>
          <w:snapToGrid w:val="0"/>
          <w:sz w:val="22"/>
        </w:rPr>
        <w:t>0</w:t>
      </w:r>
      <w:r>
        <w:rPr>
          <w:rFonts w:ascii="Arial" w:hAnsi="Arial"/>
          <w:i/>
          <w:snapToGrid w:val="0"/>
          <w:sz w:val="22"/>
        </w:rPr>
        <w:t>?  I don’t think that you do, but if you do, strike “throughout this Section:” on line 5.</w:t>
      </w:r>
    </w:p>
    <w:p w:rsidR="00B8153F" w:rsidRDefault="00B8153F" w:rsidP="003C3AF9">
      <w:pPr>
        <w:pStyle w:val="Base"/>
        <w:ind w:left="720"/>
        <w:rPr>
          <w:rFonts w:ascii="Arial" w:hAnsi="Arial"/>
          <w:i/>
          <w:snapToGrid w:val="0"/>
          <w:sz w:val="22"/>
        </w:rPr>
      </w:pPr>
    </w:p>
    <w:p w:rsidR="00B8153F" w:rsidRDefault="00B8153F" w:rsidP="003C3AF9">
      <w:pPr>
        <w:pStyle w:val="Base"/>
        <w:ind w:left="720"/>
        <w:rPr>
          <w:rFonts w:ascii="Arial" w:hAnsi="Arial"/>
          <w:i/>
          <w:snapToGrid w:val="0"/>
          <w:sz w:val="22"/>
        </w:rPr>
      </w:pPr>
      <w:r>
        <w:rPr>
          <w:rFonts w:ascii="Arial" w:hAnsi="Arial"/>
          <w:i/>
          <w:snapToGrid w:val="0"/>
          <w:sz w:val="22"/>
        </w:rPr>
        <w:t>On line 8, please switch the order of the wording so it reads, “Gross Vehicle Weight Rating (GVWR).”  It makes more sense to introduce the phrase and then the acronym.</w:t>
      </w:r>
    </w:p>
    <w:p w:rsidR="008038CA" w:rsidRDefault="008038CA" w:rsidP="003C3AF9">
      <w:pPr>
        <w:pStyle w:val="Base"/>
        <w:ind w:left="720"/>
        <w:rPr>
          <w:rFonts w:ascii="Arial" w:hAnsi="Arial"/>
          <w:i/>
          <w:snapToGrid w:val="0"/>
          <w:sz w:val="22"/>
        </w:rPr>
      </w:pPr>
    </w:p>
    <w:p w:rsidR="008038CA" w:rsidRDefault="008038CA" w:rsidP="003C3AF9">
      <w:pPr>
        <w:pStyle w:val="Base"/>
        <w:ind w:left="720"/>
        <w:rPr>
          <w:rFonts w:ascii="Arial" w:hAnsi="Arial"/>
          <w:i/>
          <w:snapToGrid w:val="0"/>
          <w:sz w:val="22"/>
        </w:rPr>
      </w:pPr>
      <w:r>
        <w:rPr>
          <w:rFonts w:ascii="Arial" w:hAnsi="Arial"/>
          <w:i/>
          <w:snapToGrid w:val="0"/>
          <w:sz w:val="22"/>
        </w:rPr>
        <w:t>On Page 1, line 11, change “which” to “that”</w:t>
      </w:r>
    </w:p>
    <w:p w:rsidR="00B8153F" w:rsidRDefault="00B8153F" w:rsidP="003C3AF9">
      <w:pPr>
        <w:pStyle w:val="Base"/>
        <w:ind w:left="720"/>
        <w:rPr>
          <w:rFonts w:ascii="Arial" w:hAnsi="Arial"/>
          <w:i/>
          <w:snapToGrid w:val="0"/>
          <w:sz w:val="22"/>
        </w:rPr>
      </w:pPr>
      <w:r>
        <w:rPr>
          <w:rFonts w:ascii="Arial" w:hAnsi="Arial"/>
          <w:i/>
          <w:snapToGrid w:val="0"/>
          <w:sz w:val="22"/>
        </w:rPr>
        <w:t xml:space="preserve"> </w:t>
      </w:r>
    </w:p>
    <w:p w:rsidR="00B8153F" w:rsidRDefault="00B8153F" w:rsidP="003C3AF9">
      <w:pPr>
        <w:pStyle w:val="Base"/>
        <w:ind w:left="720"/>
        <w:rPr>
          <w:rFonts w:ascii="Arial" w:hAnsi="Arial"/>
          <w:i/>
          <w:snapToGrid w:val="0"/>
          <w:sz w:val="22"/>
        </w:rPr>
      </w:pPr>
      <w:r>
        <w:rPr>
          <w:rFonts w:ascii="Arial" w:hAnsi="Arial"/>
          <w:i/>
          <w:snapToGrid w:val="0"/>
          <w:sz w:val="22"/>
        </w:rPr>
        <w:t>Items (3) and (4) repeat the statutory definition.  Since Items (7) and (8) just refer to the statute, why aren’t you doing that here?</w:t>
      </w:r>
    </w:p>
    <w:p w:rsidR="00B8153F" w:rsidRDefault="00B8153F" w:rsidP="003C3AF9">
      <w:pPr>
        <w:pStyle w:val="Base"/>
        <w:ind w:left="720"/>
        <w:rPr>
          <w:rFonts w:ascii="Arial" w:hAnsi="Arial"/>
          <w:i/>
          <w:snapToGrid w:val="0"/>
          <w:sz w:val="22"/>
        </w:rPr>
      </w:pPr>
    </w:p>
    <w:p w:rsidR="00B8153F" w:rsidRDefault="00B8153F" w:rsidP="003C3AF9">
      <w:pPr>
        <w:pStyle w:val="Base"/>
        <w:ind w:left="720"/>
        <w:rPr>
          <w:rFonts w:ascii="Arial" w:hAnsi="Arial"/>
          <w:i/>
          <w:snapToGrid w:val="0"/>
          <w:sz w:val="22"/>
        </w:rPr>
      </w:pPr>
      <w:r>
        <w:rPr>
          <w:rFonts w:ascii="Arial" w:hAnsi="Arial"/>
          <w:i/>
          <w:snapToGrid w:val="0"/>
          <w:sz w:val="22"/>
        </w:rPr>
        <w:t>If you are keeping the language in (4), please delete the language in lines 26-27 “as defined in subdivision d1 of this subsection”</w:t>
      </w:r>
    </w:p>
    <w:p w:rsidR="008038CA" w:rsidRDefault="008038CA" w:rsidP="003C3AF9">
      <w:pPr>
        <w:pStyle w:val="Base"/>
        <w:ind w:left="720"/>
        <w:rPr>
          <w:rFonts w:ascii="Arial" w:hAnsi="Arial"/>
          <w:i/>
          <w:snapToGrid w:val="0"/>
          <w:sz w:val="22"/>
        </w:rPr>
      </w:pPr>
    </w:p>
    <w:p w:rsidR="008038CA" w:rsidRPr="008038CA" w:rsidRDefault="008038CA" w:rsidP="003C3AF9">
      <w:pPr>
        <w:pStyle w:val="Base"/>
        <w:ind w:left="720"/>
        <w:rPr>
          <w:rFonts w:ascii="Arial" w:hAnsi="Arial"/>
          <w:i/>
          <w:snapToGrid w:val="0"/>
          <w:sz w:val="22"/>
        </w:rPr>
      </w:pPr>
      <w:r>
        <w:rPr>
          <w:rFonts w:ascii="Arial" w:hAnsi="Arial"/>
          <w:i/>
          <w:snapToGrid w:val="0"/>
          <w:sz w:val="22"/>
        </w:rPr>
        <w:t xml:space="preserve">In Item 6, should the term read, “Hybrid-powered </w:t>
      </w:r>
      <w:r>
        <w:rPr>
          <w:rFonts w:ascii="Arial" w:hAnsi="Arial"/>
          <w:i/>
          <w:snapToGrid w:val="0"/>
          <w:sz w:val="22"/>
          <w:u w:val="single"/>
        </w:rPr>
        <w:t>motor</w:t>
      </w:r>
      <w:r>
        <w:rPr>
          <w:rFonts w:ascii="Arial" w:hAnsi="Arial"/>
          <w:i/>
          <w:snapToGrid w:val="0"/>
          <w:sz w:val="22"/>
        </w:rPr>
        <w:t xml:space="preserve"> vehicle”?</w:t>
      </w:r>
    </w:p>
    <w:p w:rsidR="00B8153F" w:rsidRDefault="00B8153F" w:rsidP="003C3AF9">
      <w:pPr>
        <w:pStyle w:val="Base"/>
        <w:ind w:left="720"/>
        <w:rPr>
          <w:rFonts w:ascii="Arial" w:hAnsi="Arial"/>
          <w:i/>
          <w:snapToGrid w:val="0"/>
          <w:sz w:val="22"/>
        </w:rPr>
      </w:pPr>
    </w:p>
    <w:p w:rsidR="00B8153F" w:rsidRDefault="00B8153F" w:rsidP="003C3AF9">
      <w:pPr>
        <w:pStyle w:val="Base"/>
        <w:ind w:left="720"/>
        <w:rPr>
          <w:rFonts w:ascii="Arial" w:hAnsi="Arial"/>
          <w:i/>
          <w:snapToGrid w:val="0"/>
          <w:sz w:val="22"/>
        </w:rPr>
      </w:pPr>
      <w:r>
        <w:rPr>
          <w:rFonts w:ascii="Arial" w:hAnsi="Arial"/>
          <w:i/>
          <w:snapToGrid w:val="0"/>
          <w:sz w:val="22"/>
        </w:rPr>
        <w:t>In Items (7) and (8), insert “means” so it reads consistently with the rest of the definitions.</w:t>
      </w:r>
    </w:p>
    <w:p w:rsidR="00B8153F" w:rsidRDefault="00B8153F" w:rsidP="003C3AF9">
      <w:pPr>
        <w:pStyle w:val="Base"/>
        <w:ind w:left="720"/>
        <w:rPr>
          <w:rFonts w:ascii="Arial" w:hAnsi="Arial"/>
          <w:i/>
          <w:snapToGrid w:val="0"/>
          <w:sz w:val="22"/>
        </w:rPr>
      </w:pPr>
    </w:p>
    <w:p w:rsidR="00B8153F" w:rsidRDefault="00B8153F" w:rsidP="003C3AF9">
      <w:pPr>
        <w:pStyle w:val="Base"/>
        <w:ind w:left="720"/>
        <w:rPr>
          <w:rFonts w:ascii="Arial" w:hAnsi="Arial"/>
          <w:i/>
          <w:snapToGrid w:val="0"/>
          <w:sz w:val="22"/>
        </w:rPr>
      </w:pPr>
      <w:r>
        <w:rPr>
          <w:rFonts w:ascii="Arial" w:hAnsi="Arial"/>
          <w:i/>
          <w:snapToGrid w:val="0"/>
          <w:sz w:val="22"/>
        </w:rPr>
        <w:t xml:space="preserve">You are not defining “current model year,” but you use it in Rules in the Section.  </w:t>
      </w:r>
      <w:r w:rsidR="00CD46B8">
        <w:rPr>
          <w:rFonts w:ascii="Arial" w:hAnsi="Arial"/>
          <w:i/>
          <w:snapToGrid w:val="0"/>
          <w:sz w:val="22"/>
        </w:rPr>
        <w:t xml:space="preserve">Are you at all concerned there may be confusion about this term?  </w:t>
      </w:r>
    </w:p>
    <w:p w:rsidR="00B8153F" w:rsidRDefault="00B8153F" w:rsidP="003C3AF9">
      <w:pPr>
        <w:pStyle w:val="Base"/>
        <w:ind w:left="720"/>
        <w:rPr>
          <w:rFonts w:ascii="Arial" w:hAnsi="Arial"/>
          <w:i/>
          <w:snapToGrid w:val="0"/>
          <w:sz w:val="22"/>
        </w:rPr>
      </w:pPr>
    </w:p>
    <w:p w:rsidR="00B8153F" w:rsidRDefault="008038CA" w:rsidP="003C3AF9">
      <w:pPr>
        <w:pStyle w:val="Base"/>
        <w:ind w:left="720"/>
        <w:rPr>
          <w:rFonts w:ascii="Arial" w:hAnsi="Arial"/>
          <w:i/>
          <w:snapToGrid w:val="0"/>
          <w:sz w:val="22"/>
        </w:rPr>
      </w:pPr>
      <w:r>
        <w:rPr>
          <w:rFonts w:ascii="Arial" w:hAnsi="Arial"/>
          <w:i/>
          <w:snapToGrid w:val="0"/>
          <w:sz w:val="22"/>
        </w:rPr>
        <w:t>In Item (11</w:t>
      </w:r>
      <w:r w:rsidR="00B8153F">
        <w:rPr>
          <w:rFonts w:ascii="Arial" w:hAnsi="Arial"/>
          <w:i/>
          <w:snapToGrid w:val="0"/>
          <w:sz w:val="22"/>
        </w:rPr>
        <w:t>), change the citation on line 10 to “Rule .1005 of this Section.”</w:t>
      </w:r>
    </w:p>
    <w:p w:rsidR="00B8153F" w:rsidRDefault="00B8153F" w:rsidP="003C3AF9">
      <w:pPr>
        <w:pStyle w:val="Base"/>
        <w:ind w:left="720"/>
        <w:rPr>
          <w:rFonts w:ascii="Arial" w:hAnsi="Arial"/>
          <w:i/>
          <w:snapToGrid w:val="0"/>
          <w:sz w:val="22"/>
        </w:rPr>
      </w:pPr>
    </w:p>
    <w:p w:rsidR="00B8153F" w:rsidRDefault="00B8153F" w:rsidP="003C3AF9">
      <w:pPr>
        <w:pStyle w:val="Base"/>
        <w:ind w:left="720"/>
        <w:rPr>
          <w:rFonts w:ascii="Arial" w:hAnsi="Arial"/>
          <w:i/>
          <w:snapToGrid w:val="0"/>
          <w:sz w:val="22"/>
        </w:rPr>
      </w:pPr>
      <w:r>
        <w:rPr>
          <w:rFonts w:ascii="Arial" w:hAnsi="Arial"/>
          <w:i/>
          <w:snapToGrid w:val="0"/>
          <w:sz w:val="22"/>
        </w:rPr>
        <w:t xml:space="preserve">In the History Note, just state </w:t>
      </w:r>
      <w:r w:rsidR="000E7187">
        <w:rPr>
          <w:rFonts w:ascii="Arial" w:hAnsi="Arial"/>
          <w:i/>
          <w:snapToGrid w:val="0"/>
          <w:sz w:val="22"/>
        </w:rPr>
        <w:t xml:space="preserve">20-4.01 </w:t>
      </w:r>
      <w:r>
        <w:rPr>
          <w:rFonts w:ascii="Arial" w:hAnsi="Arial"/>
          <w:i/>
          <w:snapToGrid w:val="0"/>
          <w:sz w:val="22"/>
        </w:rPr>
        <w:t>and put the citations in numerical order.</w:t>
      </w:r>
    </w:p>
    <w:p w:rsidR="003C3AF9" w:rsidRPr="00337FD5" w:rsidRDefault="003C3AF9" w:rsidP="003C3AF9">
      <w:pPr>
        <w:pStyle w:val="Base"/>
        <w:rPr>
          <w:rFonts w:ascii="Arial" w:hAnsi="Arial"/>
          <w:i/>
          <w:snapToGrid w:val="0"/>
          <w:sz w:val="22"/>
        </w:rPr>
      </w:pPr>
    </w:p>
    <w:p w:rsidR="003C3AF9" w:rsidRDefault="003C3AF9" w:rsidP="003C3AF9">
      <w:pPr>
        <w:pStyle w:val="Base"/>
        <w:rPr>
          <w:rFonts w:ascii="Arial" w:hAnsi="Arial" w:cs="Arial"/>
          <w:sz w:val="22"/>
          <w:szCs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0E7187" w:rsidRDefault="003C7DDB" w:rsidP="000E7187">
      <w:pPr>
        <w:pStyle w:val="Title"/>
        <w:rPr>
          <w:rFonts w:ascii="Arial Black" w:hAnsi="Arial Black"/>
          <w:snapToGrid/>
          <w:sz w:val="22"/>
          <w:u w:val="single"/>
        </w:rPr>
      </w:pPr>
      <w:r>
        <w:rPr>
          <w:rFonts w:ascii="Arial" w:hAnsi="Arial" w:cs="Arial"/>
          <w:sz w:val="22"/>
          <w:szCs w:val="22"/>
        </w:rPr>
        <w:br w:type="page"/>
      </w:r>
      <w:r w:rsidR="000E7187">
        <w:rPr>
          <w:rFonts w:ascii="Arial Black" w:hAnsi="Arial Black"/>
          <w:snapToGrid/>
          <w:sz w:val="22"/>
          <w:u w:val="single"/>
        </w:rPr>
        <w:lastRenderedPageBreak/>
        <w:t>REQUEST FOR TECHNICAL CHANGE</w:t>
      </w:r>
    </w:p>
    <w:p w:rsidR="000E7187" w:rsidRPr="009B1E73" w:rsidRDefault="000E7187" w:rsidP="000E7187">
      <w:pPr>
        <w:pStyle w:val="Base"/>
        <w:rPr>
          <w:rFonts w:ascii="Arial" w:hAnsi="Arial"/>
          <w:snapToGrid w:val="0"/>
          <w:sz w:val="22"/>
        </w:rPr>
      </w:pPr>
    </w:p>
    <w:p w:rsidR="000E7187" w:rsidRPr="009B1E73" w:rsidRDefault="000E7187" w:rsidP="000E7187">
      <w:pPr>
        <w:pStyle w:val="Base"/>
        <w:rPr>
          <w:rFonts w:ascii="Arial" w:hAnsi="Arial"/>
          <w:snapToGrid w:val="0"/>
          <w:sz w:val="22"/>
        </w:rPr>
      </w:pPr>
    </w:p>
    <w:p w:rsidR="000E7187" w:rsidRPr="00581577" w:rsidRDefault="000E7187" w:rsidP="000E718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0E7187" w:rsidRPr="00581577" w:rsidRDefault="000E7187" w:rsidP="000E7187">
      <w:pPr>
        <w:pStyle w:val="Base"/>
        <w:rPr>
          <w:rFonts w:ascii="Arial" w:hAnsi="Arial" w:cs="Arial"/>
          <w:snapToGrid w:val="0"/>
          <w:sz w:val="22"/>
          <w:szCs w:val="22"/>
        </w:rPr>
      </w:pPr>
    </w:p>
    <w:p w:rsidR="000E7187" w:rsidRPr="00581577" w:rsidRDefault="000E7187" w:rsidP="000E718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02D .1005</w:t>
      </w:r>
    </w:p>
    <w:p w:rsidR="000E7187" w:rsidRPr="00581577" w:rsidRDefault="000E7187" w:rsidP="000E7187">
      <w:pPr>
        <w:pStyle w:val="Base"/>
        <w:rPr>
          <w:rFonts w:ascii="Arial" w:hAnsi="Arial" w:cs="Arial"/>
          <w:snapToGrid w:val="0"/>
          <w:sz w:val="22"/>
          <w:szCs w:val="22"/>
        </w:rPr>
      </w:pPr>
    </w:p>
    <w:p w:rsidR="000E7187" w:rsidRPr="00581577" w:rsidRDefault="000E7187" w:rsidP="000E718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0E7187" w:rsidRPr="00581577" w:rsidRDefault="000E7187" w:rsidP="000E7187">
      <w:pPr>
        <w:pStyle w:val="Base"/>
        <w:rPr>
          <w:rFonts w:ascii="Arial" w:hAnsi="Arial" w:cs="Arial"/>
          <w:snapToGrid w:val="0"/>
          <w:sz w:val="22"/>
          <w:szCs w:val="22"/>
        </w:rPr>
      </w:pPr>
    </w:p>
    <w:p w:rsidR="000E7187" w:rsidRPr="00581577" w:rsidRDefault="000E7187" w:rsidP="000E718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E7187" w:rsidRPr="009B1E73" w:rsidRDefault="000E7187" w:rsidP="000E7187">
      <w:pPr>
        <w:pStyle w:val="Base"/>
        <w:rPr>
          <w:rFonts w:ascii="Arial" w:hAnsi="Arial"/>
          <w:snapToGrid w:val="0"/>
          <w:sz w:val="22"/>
        </w:rPr>
      </w:pPr>
    </w:p>
    <w:p w:rsidR="000E7187" w:rsidRPr="00581577" w:rsidRDefault="000E7187" w:rsidP="000E718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E7187" w:rsidRDefault="000E7187" w:rsidP="000E7187">
      <w:pPr>
        <w:pStyle w:val="Base"/>
        <w:rPr>
          <w:rFonts w:ascii="Arial" w:hAnsi="Arial"/>
          <w:snapToGrid w:val="0"/>
          <w:sz w:val="22"/>
        </w:rPr>
      </w:pPr>
    </w:p>
    <w:p w:rsidR="000E7187" w:rsidRDefault="000E7187" w:rsidP="000E7187">
      <w:pPr>
        <w:pStyle w:val="Base"/>
        <w:ind w:left="720"/>
        <w:rPr>
          <w:rFonts w:ascii="Arial" w:hAnsi="Arial"/>
          <w:i/>
          <w:snapToGrid w:val="0"/>
          <w:sz w:val="22"/>
        </w:rPr>
      </w:pPr>
      <w:r>
        <w:rPr>
          <w:rFonts w:ascii="Arial" w:hAnsi="Arial"/>
          <w:i/>
          <w:snapToGrid w:val="0"/>
          <w:sz w:val="22"/>
        </w:rPr>
        <w:t>I do not think you need to recite the contents of Rule .1002 in Paragraph (a).  Just state, “This Rule shall apply to all vehicles set forth in Rule .1002 of this Section.”</w:t>
      </w:r>
    </w:p>
    <w:p w:rsidR="000E7187" w:rsidRDefault="000E7187" w:rsidP="000E7187">
      <w:pPr>
        <w:pStyle w:val="Base"/>
        <w:ind w:left="720"/>
        <w:rPr>
          <w:rFonts w:ascii="Arial" w:hAnsi="Arial"/>
          <w:i/>
          <w:snapToGrid w:val="0"/>
          <w:sz w:val="22"/>
        </w:rPr>
      </w:pPr>
    </w:p>
    <w:p w:rsidR="000E7187" w:rsidRDefault="000E7187" w:rsidP="000E7187">
      <w:pPr>
        <w:pStyle w:val="Base"/>
        <w:ind w:left="720"/>
        <w:rPr>
          <w:rFonts w:ascii="Arial" w:hAnsi="Arial"/>
          <w:i/>
          <w:snapToGrid w:val="0"/>
          <w:sz w:val="22"/>
        </w:rPr>
      </w:pPr>
      <w:r>
        <w:rPr>
          <w:rFonts w:ascii="Arial" w:hAnsi="Arial"/>
          <w:i/>
          <w:snapToGrid w:val="0"/>
          <w:sz w:val="22"/>
        </w:rPr>
        <w:t>Throughout the Rule, do you mean to incorporate the CFR citations by reference under G.S. 150B-21.6?  Do you want to include subsequent updates or just keep them as they are now?</w:t>
      </w:r>
    </w:p>
    <w:p w:rsidR="0096720E" w:rsidRDefault="0096720E" w:rsidP="000E7187">
      <w:pPr>
        <w:pStyle w:val="Base"/>
        <w:ind w:left="720"/>
        <w:rPr>
          <w:rFonts w:ascii="Arial" w:hAnsi="Arial"/>
          <w:i/>
          <w:snapToGrid w:val="0"/>
          <w:sz w:val="22"/>
        </w:rPr>
      </w:pPr>
    </w:p>
    <w:p w:rsidR="0096720E" w:rsidRDefault="0096720E" w:rsidP="000E7187">
      <w:pPr>
        <w:pStyle w:val="Base"/>
        <w:ind w:left="720"/>
        <w:rPr>
          <w:rFonts w:ascii="Arial" w:hAnsi="Arial"/>
          <w:i/>
          <w:snapToGrid w:val="0"/>
          <w:sz w:val="22"/>
        </w:rPr>
      </w:pPr>
      <w:r>
        <w:rPr>
          <w:rFonts w:ascii="Arial" w:hAnsi="Arial"/>
          <w:i/>
          <w:snapToGrid w:val="0"/>
          <w:sz w:val="22"/>
        </w:rPr>
        <w:t>In Paragraph (c), line 13, you state the codes are in 40 CFR 85.2223(b). However, that portion of the CFR does not have any codes; it is reserved.  Insert the correct citation.</w:t>
      </w:r>
    </w:p>
    <w:p w:rsidR="00F716FE" w:rsidRDefault="00F716FE" w:rsidP="000E7187">
      <w:pPr>
        <w:pStyle w:val="Base"/>
        <w:ind w:left="720"/>
        <w:rPr>
          <w:rFonts w:ascii="Arial" w:hAnsi="Arial"/>
          <w:i/>
          <w:snapToGrid w:val="0"/>
          <w:sz w:val="22"/>
        </w:rPr>
      </w:pPr>
    </w:p>
    <w:p w:rsidR="00F716FE" w:rsidRDefault="00F716FE" w:rsidP="000E7187">
      <w:pPr>
        <w:pStyle w:val="Base"/>
        <w:ind w:left="720"/>
        <w:rPr>
          <w:rFonts w:ascii="Arial" w:hAnsi="Arial"/>
          <w:i/>
          <w:snapToGrid w:val="0"/>
          <w:sz w:val="22"/>
        </w:rPr>
      </w:pPr>
      <w:r>
        <w:rPr>
          <w:rFonts w:ascii="Arial" w:hAnsi="Arial"/>
          <w:i/>
          <w:snapToGrid w:val="0"/>
          <w:sz w:val="22"/>
        </w:rPr>
        <w:t>Also in (c), line 13, I take it your regulated public knows what the “status of the malfunction indicator light illumination command” means?</w:t>
      </w:r>
    </w:p>
    <w:p w:rsidR="00F716FE" w:rsidRDefault="00F716FE" w:rsidP="000E7187">
      <w:pPr>
        <w:pStyle w:val="Base"/>
        <w:ind w:left="720"/>
        <w:rPr>
          <w:rFonts w:ascii="Arial" w:hAnsi="Arial"/>
          <w:i/>
          <w:snapToGrid w:val="0"/>
          <w:sz w:val="22"/>
        </w:rPr>
      </w:pPr>
    </w:p>
    <w:p w:rsidR="00F716FE" w:rsidRDefault="00F716FE" w:rsidP="000E7187">
      <w:pPr>
        <w:pStyle w:val="Base"/>
        <w:ind w:left="720"/>
        <w:rPr>
          <w:rFonts w:ascii="Arial" w:hAnsi="Arial"/>
          <w:i/>
          <w:snapToGrid w:val="0"/>
          <w:sz w:val="22"/>
        </w:rPr>
      </w:pPr>
      <w:r>
        <w:rPr>
          <w:rFonts w:ascii="Arial" w:hAnsi="Arial"/>
          <w:i/>
          <w:snapToGrid w:val="0"/>
          <w:sz w:val="22"/>
        </w:rPr>
        <w:t>In your History Note, I don’t think you need to retain the reference to S.L. 1999 c. 328, s. 3.2, which told the EMC to conduct rulemaking to implement G.S. 143-215.107A.</w:t>
      </w:r>
    </w:p>
    <w:p w:rsidR="000E7187" w:rsidRPr="00337FD5" w:rsidRDefault="000E7187" w:rsidP="000E7187">
      <w:pPr>
        <w:pStyle w:val="Base"/>
        <w:rPr>
          <w:rFonts w:ascii="Arial" w:hAnsi="Arial"/>
          <w:i/>
          <w:snapToGrid w:val="0"/>
          <w:sz w:val="22"/>
        </w:rPr>
      </w:pPr>
    </w:p>
    <w:p w:rsidR="000E7187" w:rsidRDefault="000E7187" w:rsidP="000E7187">
      <w:pPr>
        <w:pStyle w:val="Base"/>
        <w:rPr>
          <w:rFonts w:ascii="Arial" w:hAnsi="Arial" w:cs="Arial"/>
          <w:sz w:val="22"/>
          <w:szCs w:val="22"/>
        </w:rPr>
      </w:pPr>
    </w:p>
    <w:p w:rsidR="000E7187" w:rsidRPr="00581577" w:rsidRDefault="000E7187" w:rsidP="000E718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E7187" w:rsidRPr="00581577" w:rsidRDefault="000E7187" w:rsidP="000E7187">
      <w:pPr>
        <w:pStyle w:val="Base"/>
        <w:rPr>
          <w:rFonts w:ascii="Arial" w:hAnsi="Arial" w:cs="Arial"/>
          <w:snapToGrid w:val="0"/>
          <w:sz w:val="22"/>
          <w:szCs w:val="22"/>
        </w:rPr>
      </w:pPr>
    </w:p>
    <w:p w:rsidR="000E7187" w:rsidRPr="00581577" w:rsidRDefault="000E7187" w:rsidP="000E718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716FE" w:rsidRDefault="00F716FE">
      <w:pPr>
        <w:rPr>
          <w:rFonts w:ascii="Arial" w:hAnsi="Arial" w:cs="Arial"/>
          <w:snapToGrid w:val="0"/>
          <w:sz w:val="22"/>
          <w:szCs w:val="22"/>
        </w:rPr>
      </w:pPr>
      <w:r>
        <w:rPr>
          <w:rFonts w:ascii="Arial" w:hAnsi="Arial" w:cs="Arial"/>
          <w:snapToGrid w:val="0"/>
          <w:sz w:val="22"/>
          <w:szCs w:val="22"/>
        </w:rPr>
        <w:br w:type="page"/>
      </w:r>
    </w:p>
    <w:p w:rsidR="00F716FE" w:rsidRDefault="00F716FE" w:rsidP="00F716FE">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716FE" w:rsidRPr="009B1E73" w:rsidRDefault="00F716FE" w:rsidP="00F716FE">
      <w:pPr>
        <w:pStyle w:val="Base"/>
        <w:rPr>
          <w:rFonts w:ascii="Arial" w:hAnsi="Arial"/>
          <w:snapToGrid w:val="0"/>
          <w:sz w:val="22"/>
        </w:rPr>
      </w:pPr>
    </w:p>
    <w:p w:rsidR="00F716FE" w:rsidRPr="009B1E73" w:rsidRDefault="00F716FE" w:rsidP="00F716FE">
      <w:pPr>
        <w:pStyle w:val="Base"/>
        <w:rPr>
          <w:rFonts w:ascii="Arial" w:hAnsi="Arial"/>
          <w:snapToGrid w:val="0"/>
          <w:sz w:val="22"/>
        </w:rPr>
      </w:pPr>
    </w:p>
    <w:p w:rsidR="00F716FE" w:rsidRPr="00581577" w:rsidRDefault="00F716FE" w:rsidP="00F716F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F716FE" w:rsidRPr="00581577" w:rsidRDefault="00F716FE" w:rsidP="00F716FE">
      <w:pPr>
        <w:pStyle w:val="Base"/>
        <w:rPr>
          <w:rFonts w:ascii="Arial" w:hAnsi="Arial" w:cs="Arial"/>
          <w:snapToGrid w:val="0"/>
          <w:sz w:val="22"/>
          <w:szCs w:val="22"/>
        </w:rPr>
      </w:pPr>
    </w:p>
    <w:p w:rsidR="00F716FE" w:rsidRPr="00581577" w:rsidRDefault="00F716FE" w:rsidP="00F716FE">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02D .1006</w:t>
      </w:r>
    </w:p>
    <w:p w:rsidR="00F716FE" w:rsidRPr="00581577" w:rsidRDefault="00F716FE" w:rsidP="00F716FE">
      <w:pPr>
        <w:pStyle w:val="Base"/>
        <w:rPr>
          <w:rFonts w:ascii="Arial" w:hAnsi="Arial" w:cs="Arial"/>
          <w:snapToGrid w:val="0"/>
          <w:sz w:val="22"/>
          <w:szCs w:val="22"/>
        </w:rPr>
      </w:pPr>
    </w:p>
    <w:p w:rsidR="00F716FE" w:rsidRPr="00581577" w:rsidRDefault="00F716FE" w:rsidP="00F716F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F716FE" w:rsidRPr="00581577" w:rsidRDefault="00F716FE" w:rsidP="00F716FE">
      <w:pPr>
        <w:pStyle w:val="Base"/>
        <w:rPr>
          <w:rFonts w:ascii="Arial" w:hAnsi="Arial" w:cs="Arial"/>
          <w:snapToGrid w:val="0"/>
          <w:sz w:val="22"/>
          <w:szCs w:val="22"/>
        </w:rPr>
      </w:pPr>
    </w:p>
    <w:p w:rsidR="00F716FE" w:rsidRPr="00581577" w:rsidRDefault="00F716FE" w:rsidP="00F716F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716FE" w:rsidRPr="009B1E73" w:rsidRDefault="00F716FE" w:rsidP="00F716FE">
      <w:pPr>
        <w:pStyle w:val="Base"/>
        <w:rPr>
          <w:rFonts w:ascii="Arial" w:hAnsi="Arial"/>
          <w:snapToGrid w:val="0"/>
          <w:sz w:val="22"/>
        </w:rPr>
      </w:pPr>
    </w:p>
    <w:p w:rsidR="00F716FE" w:rsidRPr="00581577" w:rsidRDefault="00F716FE" w:rsidP="00F716F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716FE" w:rsidRDefault="00F716FE" w:rsidP="00F716FE">
      <w:pPr>
        <w:pStyle w:val="Base"/>
        <w:rPr>
          <w:rFonts w:ascii="Arial" w:hAnsi="Arial"/>
          <w:snapToGrid w:val="0"/>
          <w:sz w:val="22"/>
        </w:rPr>
      </w:pPr>
    </w:p>
    <w:p w:rsidR="00F716FE" w:rsidRDefault="00F716FE" w:rsidP="00F716FE">
      <w:pPr>
        <w:pStyle w:val="Base"/>
        <w:ind w:left="720"/>
        <w:rPr>
          <w:rFonts w:ascii="Arial" w:hAnsi="Arial"/>
          <w:i/>
          <w:snapToGrid w:val="0"/>
          <w:sz w:val="22"/>
        </w:rPr>
      </w:pPr>
      <w:r>
        <w:rPr>
          <w:rFonts w:ascii="Arial" w:hAnsi="Arial"/>
          <w:i/>
          <w:snapToGrid w:val="0"/>
          <w:sz w:val="22"/>
        </w:rPr>
        <w:t>In proposed Paragraph (a), the equipment must meet the requirements of 40 CFR 85.2231.  However, (b) and (c) govern if the equipment doesn’t meet the requirement.  What is the penalty for failing to meet the requirement of (a)?</w:t>
      </w:r>
      <w:r w:rsidR="00B35FD4">
        <w:rPr>
          <w:rFonts w:ascii="Arial" w:hAnsi="Arial"/>
          <w:i/>
          <w:snapToGrid w:val="0"/>
          <w:sz w:val="22"/>
        </w:rPr>
        <w:t xml:space="preserve">  Or are (b) and (c) intended to convey that if the equipment stops meeting the requirements of the CFR</w:t>
      </w:r>
      <w:r w:rsidR="0012126E">
        <w:rPr>
          <w:rFonts w:ascii="Arial" w:hAnsi="Arial"/>
          <w:i/>
          <w:snapToGrid w:val="0"/>
          <w:sz w:val="22"/>
        </w:rPr>
        <w:t>, the vendor must take the following steps</w:t>
      </w:r>
      <w:r w:rsidR="00B35FD4">
        <w:rPr>
          <w:rFonts w:ascii="Arial" w:hAnsi="Arial"/>
          <w:i/>
          <w:snapToGrid w:val="0"/>
          <w:sz w:val="22"/>
        </w:rPr>
        <w:t>?</w:t>
      </w:r>
    </w:p>
    <w:p w:rsidR="00F716FE" w:rsidRDefault="00F716FE" w:rsidP="00F716FE">
      <w:pPr>
        <w:pStyle w:val="Base"/>
        <w:ind w:left="720"/>
        <w:rPr>
          <w:rFonts w:ascii="Arial" w:hAnsi="Arial"/>
          <w:i/>
          <w:snapToGrid w:val="0"/>
          <w:sz w:val="22"/>
        </w:rPr>
      </w:pPr>
    </w:p>
    <w:p w:rsidR="00F716FE" w:rsidRDefault="00F716FE" w:rsidP="00F716FE">
      <w:pPr>
        <w:pStyle w:val="Base"/>
        <w:ind w:left="720"/>
        <w:rPr>
          <w:rFonts w:ascii="Arial" w:hAnsi="Arial"/>
          <w:i/>
          <w:snapToGrid w:val="0"/>
          <w:sz w:val="22"/>
        </w:rPr>
      </w:pPr>
      <w:r>
        <w:rPr>
          <w:rFonts w:ascii="Arial" w:hAnsi="Arial"/>
          <w:i/>
          <w:snapToGrid w:val="0"/>
          <w:sz w:val="22"/>
        </w:rPr>
        <w:t xml:space="preserve">In proposed Paragraphs (b) and (c), the EMC proposed repealing a lot of language and decided to not do that.  Why is that?  </w:t>
      </w:r>
    </w:p>
    <w:p w:rsidR="00B35FD4" w:rsidRDefault="00B35FD4" w:rsidP="00F716FE">
      <w:pPr>
        <w:pStyle w:val="Base"/>
        <w:ind w:left="720"/>
        <w:rPr>
          <w:rFonts w:ascii="Arial" w:hAnsi="Arial"/>
          <w:i/>
          <w:snapToGrid w:val="0"/>
          <w:sz w:val="22"/>
        </w:rPr>
      </w:pPr>
    </w:p>
    <w:p w:rsidR="00B35FD4" w:rsidRDefault="00B35FD4" w:rsidP="00F716FE">
      <w:pPr>
        <w:pStyle w:val="Base"/>
        <w:ind w:left="720"/>
        <w:rPr>
          <w:rFonts w:ascii="Arial" w:hAnsi="Arial"/>
          <w:i/>
          <w:snapToGrid w:val="0"/>
          <w:sz w:val="22"/>
        </w:rPr>
      </w:pPr>
      <w:r>
        <w:rPr>
          <w:rFonts w:ascii="Arial" w:hAnsi="Arial"/>
          <w:i/>
          <w:snapToGrid w:val="0"/>
          <w:sz w:val="22"/>
        </w:rPr>
        <w:t xml:space="preserve">Paragraph (b) is called “Hardware repair and software repair.”  Paragraph (c) is called “Software repair revisions.”  What is the difference?  From my reading of (b), it seems that this </w:t>
      </w:r>
      <w:r w:rsidR="0012126E">
        <w:rPr>
          <w:rFonts w:ascii="Arial" w:hAnsi="Arial"/>
          <w:i/>
          <w:snapToGrid w:val="0"/>
          <w:sz w:val="22"/>
        </w:rPr>
        <w:t>Paragraph governs</w:t>
      </w:r>
      <w:r>
        <w:rPr>
          <w:rFonts w:ascii="Arial" w:hAnsi="Arial"/>
          <w:i/>
          <w:snapToGrid w:val="0"/>
          <w:sz w:val="22"/>
        </w:rPr>
        <w:t xml:space="preserve"> equipment software and (c) is for analyzing software.  Are those different?  I think you should make it clearer in (b) what you are referring to in the opening title.</w:t>
      </w:r>
    </w:p>
    <w:p w:rsidR="00B35FD4" w:rsidRDefault="00B35FD4" w:rsidP="00F716FE">
      <w:pPr>
        <w:pStyle w:val="Base"/>
        <w:ind w:left="720"/>
        <w:rPr>
          <w:rFonts w:ascii="Arial" w:hAnsi="Arial"/>
          <w:i/>
          <w:snapToGrid w:val="0"/>
          <w:sz w:val="22"/>
        </w:rPr>
      </w:pPr>
    </w:p>
    <w:p w:rsidR="00B35FD4" w:rsidRDefault="00B35FD4" w:rsidP="00F716FE">
      <w:pPr>
        <w:pStyle w:val="Base"/>
        <w:ind w:left="720"/>
        <w:rPr>
          <w:rFonts w:ascii="Arial" w:hAnsi="Arial"/>
          <w:i/>
          <w:snapToGrid w:val="0"/>
          <w:sz w:val="22"/>
        </w:rPr>
      </w:pPr>
      <w:r>
        <w:rPr>
          <w:rFonts w:ascii="Arial" w:hAnsi="Arial"/>
          <w:i/>
          <w:snapToGrid w:val="0"/>
          <w:sz w:val="22"/>
        </w:rPr>
        <w:t>On</w:t>
      </w:r>
      <w:r w:rsidR="0012126E">
        <w:rPr>
          <w:rFonts w:ascii="Arial" w:hAnsi="Arial"/>
          <w:i/>
          <w:snapToGrid w:val="0"/>
          <w:sz w:val="22"/>
        </w:rPr>
        <w:t xml:space="preserve"> Page 1, </w:t>
      </w:r>
      <w:r>
        <w:rPr>
          <w:rFonts w:ascii="Arial" w:hAnsi="Arial"/>
          <w:i/>
          <w:snapToGrid w:val="0"/>
          <w:sz w:val="22"/>
        </w:rPr>
        <w:t xml:space="preserve">lines 13 and 25, do you mean </w:t>
      </w:r>
      <w:r w:rsidR="0012126E">
        <w:rPr>
          <w:rFonts w:ascii="Arial" w:hAnsi="Arial"/>
          <w:i/>
          <w:snapToGrid w:val="0"/>
          <w:sz w:val="22"/>
        </w:rPr>
        <w:t>“</w:t>
      </w:r>
      <w:r>
        <w:rPr>
          <w:rFonts w:ascii="Arial" w:hAnsi="Arial"/>
          <w:i/>
          <w:snapToGrid w:val="0"/>
          <w:sz w:val="22"/>
        </w:rPr>
        <w:t xml:space="preserve">receiving a call </w:t>
      </w:r>
      <w:r>
        <w:rPr>
          <w:rFonts w:ascii="Arial" w:hAnsi="Arial"/>
          <w:i/>
          <w:snapToGrid w:val="0"/>
          <w:sz w:val="22"/>
          <w:u w:val="single"/>
        </w:rPr>
        <w:t>from</w:t>
      </w:r>
      <w:r w:rsidRPr="00B35FD4">
        <w:rPr>
          <w:rFonts w:ascii="Arial" w:hAnsi="Arial"/>
          <w:i/>
          <w:snapToGrid w:val="0"/>
          <w:sz w:val="22"/>
        </w:rPr>
        <w:t xml:space="preserve"> </w:t>
      </w:r>
      <w:r>
        <w:rPr>
          <w:rFonts w:ascii="Arial" w:hAnsi="Arial"/>
          <w:i/>
          <w:snapToGrid w:val="0"/>
          <w:sz w:val="22"/>
        </w:rPr>
        <w:t>its respective service call center"?</w:t>
      </w:r>
    </w:p>
    <w:p w:rsidR="00B35FD4" w:rsidRDefault="00B35FD4" w:rsidP="00F716FE">
      <w:pPr>
        <w:pStyle w:val="Base"/>
        <w:ind w:left="720"/>
        <w:rPr>
          <w:rFonts w:ascii="Arial" w:hAnsi="Arial"/>
          <w:i/>
          <w:snapToGrid w:val="0"/>
          <w:sz w:val="22"/>
        </w:rPr>
      </w:pPr>
    </w:p>
    <w:p w:rsidR="00B35FD4" w:rsidRDefault="0012126E" w:rsidP="00F716FE">
      <w:pPr>
        <w:pStyle w:val="Base"/>
        <w:ind w:left="720"/>
        <w:rPr>
          <w:rFonts w:ascii="Arial" w:hAnsi="Arial"/>
          <w:i/>
          <w:snapToGrid w:val="0"/>
          <w:sz w:val="22"/>
        </w:rPr>
      </w:pPr>
      <w:r>
        <w:rPr>
          <w:rFonts w:ascii="Arial" w:hAnsi="Arial"/>
          <w:i/>
          <w:snapToGrid w:val="0"/>
          <w:sz w:val="22"/>
        </w:rPr>
        <w:t>I think the</w:t>
      </w:r>
      <w:r w:rsidR="00B35FD4">
        <w:rPr>
          <w:rFonts w:ascii="Arial" w:hAnsi="Arial"/>
          <w:i/>
          <w:snapToGrid w:val="0"/>
          <w:sz w:val="22"/>
        </w:rPr>
        <w:t xml:space="preserve"> language on lines 15-17 be its own </w:t>
      </w:r>
      <w:r>
        <w:rPr>
          <w:rFonts w:ascii="Arial" w:hAnsi="Arial"/>
          <w:i/>
          <w:snapToGrid w:val="0"/>
          <w:sz w:val="22"/>
        </w:rPr>
        <w:t>s</w:t>
      </w:r>
      <w:r w:rsidR="00B35FD4">
        <w:rPr>
          <w:rFonts w:ascii="Arial" w:hAnsi="Arial"/>
          <w:i/>
          <w:snapToGrid w:val="0"/>
          <w:sz w:val="22"/>
        </w:rPr>
        <w:t>ubparagraph, so you’d have 3 subparagraphs under (b).</w:t>
      </w:r>
    </w:p>
    <w:p w:rsidR="00F716FE" w:rsidRDefault="00F716FE" w:rsidP="00F716FE">
      <w:pPr>
        <w:pStyle w:val="Base"/>
        <w:ind w:left="720"/>
        <w:rPr>
          <w:rFonts w:ascii="Arial" w:hAnsi="Arial"/>
          <w:i/>
          <w:snapToGrid w:val="0"/>
          <w:sz w:val="22"/>
        </w:rPr>
      </w:pPr>
    </w:p>
    <w:p w:rsidR="00F716FE" w:rsidRDefault="00F716FE" w:rsidP="00F716FE">
      <w:pPr>
        <w:pStyle w:val="Base"/>
        <w:ind w:left="720"/>
        <w:rPr>
          <w:rFonts w:ascii="Arial" w:hAnsi="Arial"/>
          <w:i/>
          <w:snapToGrid w:val="0"/>
          <w:sz w:val="22"/>
        </w:rPr>
      </w:pPr>
      <w:r>
        <w:rPr>
          <w:rFonts w:ascii="Arial" w:hAnsi="Arial"/>
          <w:i/>
          <w:snapToGrid w:val="0"/>
          <w:sz w:val="22"/>
        </w:rPr>
        <w:t>Also, all of (b)(1) and (2) were proposed for repeal when published.  Please highlight the changes for all of the language.</w:t>
      </w:r>
    </w:p>
    <w:p w:rsidR="00B35FD4" w:rsidRDefault="00B35FD4" w:rsidP="00F716FE">
      <w:pPr>
        <w:pStyle w:val="Base"/>
        <w:ind w:left="720"/>
        <w:rPr>
          <w:rFonts w:ascii="Arial" w:hAnsi="Arial"/>
          <w:i/>
          <w:snapToGrid w:val="0"/>
          <w:sz w:val="22"/>
        </w:rPr>
      </w:pPr>
    </w:p>
    <w:p w:rsidR="00B35FD4" w:rsidRDefault="00B35FD4" w:rsidP="00F716FE">
      <w:pPr>
        <w:pStyle w:val="Base"/>
        <w:ind w:left="720"/>
        <w:rPr>
          <w:rFonts w:ascii="Arial" w:hAnsi="Arial"/>
          <w:i/>
          <w:snapToGrid w:val="0"/>
          <w:sz w:val="22"/>
        </w:rPr>
      </w:pPr>
      <w:r>
        <w:rPr>
          <w:rFonts w:ascii="Arial" w:hAnsi="Arial"/>
          <w:i/>
          <w:snapToGrid w:val="0"/>
          <w:sz w:val="22"/>
        </w:rPr>
        <w:t>On line 13, underline “(a)”</w:t>
      </w:r>
    </w:p>
    <w:p w:rsidR="00B35FD4" w:rsidRDefault="00B35FD4" w:rsidP="00F716FE">
      <w:pPr>
        <w:pStyle w:val="Base"/>
        <w:ind w:left="720"/>
        <w:rPr>
          <w:rFonts w:ascii="Arial" w:hAnsi="Arial"/>
          <w:i/>
          <w:snapToGrid w:val="0"/>
          <w:sz w:val="22"/>
        </w:rPr>
      </w:pPr>
    </w:p>
    <w:p w:rsidR="00B35FD4" w:rsidRDefault="00B35FD4" w:rsidP="00F716FE">
      <w:pPr>
        <w:pStyle w:val="Base"/>
        <w:ind w:left="720"/>
        <w:rPr>
          <w:rFonts w:ascii="Arial" w:hAnsi="Arial"/>
          <w:i/>
          <w:snapToGrid w:val="0"/>
          <w:sz w:val="22"/>
        </w:rPr>
      </w:pPr>
      <w:r>
        <w:rPr>
          <w:rFonts w:ascii="Arial" w:hAnsi="Arial"/>
          <w:i/>
          <w:snapToGrid w:val="0"/>
          <w:sz w:val="22"/>
        </w:rPr>
        <w:t>On line 24, I believe you mean to change the reference from Paragraph “(b)” to “(a)”</w:t>
      </w:r>
    </w:p>
    <w:p w:rsidR="0012126E" w:rsidRDefault="0012126E" w:rsidP="00F716FE">
      <w:pPr>
        <w:pStyle w:val="Base"/>
        <w:ind w:left="720"/>
        <w:rPr>
          <w:rFonts w:ascii="Arial" w:hAnsi="Arial"/>
          <w:i/>
          <w:snapToGrid w:val="0"/>
          <w:sz w:val="22"/>
        </w:rPr>
      </w:pPr>
    </w:p>
    <w:p w:rsidR="0012126E" w:rsidRDefault="0012126E" w:rsidP="00F716FE">
      <w:pPr>
        <w:pStyle w:val="Base"/>
        <w:ind w:left="720"/>
        <w:rPr>
          <w:rFonts w:ascii="Arial" w:hAnsi="Arial"/>
          <w:i/>
          <w:snapToGrid w:val="0"/>
          <w:sz w:val="22"/>
        </w:rPr>
      </w:pPr>
      <w:r>
        <w:rPr>
          <w:rFonts w:ascii="Arial" w:hAnsi="Arial"/>
          <w:i/>
          <w:snapToGrid w:val="0"/>
          <w:sz w:val="22"/>
        </w:rPr>
        <w:t>As I understand (c), if the program running the software fails, the vendor must submit it to the Division for approval (finding the program meets the requirement of this Rule)?  And once approved, it must send the new program to all impacted stations?  And that is why (c) requires notifying the Division but (b) does not?</w:t>
      </w:r>
    </w:p>
    <w:p w:rsidR="0012126E" w:rsidRDefault="0012126E" w:rsidP="00F716FE">
      <w:pPr>
        <w:pStyle w:val="Base"/>
        <w:ind w:left="720"/>
        <w:rPr>
          <w:rFonts w:ascii="Arial" w:hAnsi="Arial"/>
          <w:i/>
          <w:snapToGrid w:val="0"/>
          <w:sz w:val="22"/>
        </w:rPr>
      </w:pPr>
    </w:p>
    <w:p w:rsidR="0012126E" w:rsidRDefault="0012126E" w:rsidP="00F716FE">
      <w:pPr>
        <w:pStyle w:val="Base"/>
        <w:ind w:left="720"/>
        <w:rPr>
          <w:rFonts w:ascii="Arial" w:hAnsi="Arial"/>
          <w:i/>
          <w:snapToGrid w:val="0"/>
          <w:sz w:val="22"/>
        </w:rPr>
      </w:pPr>
      <w:r>
        <w:rPr>
          <w:rFonts w:ascii="Arial" w:hAnsi="Arial"/>
          <w:i/>
          <w:snapToGrid w:val="0"/>
          <w:sz w:val="22"/>
        </w:rPr>
        <w:t>On Page 1, line 28, state “action; and”</w:t>
      </w:r>
    </w:p>
    <w:p w:rsidR="0012126E" w:rsidRDefault="0012126E" w:rsidP="00F716FE">
      <w:pPr>
        <w:pStyle w:val="Base"/>
        <w:ind w:left="720"/>
        <w:rPr>
          <w:rFonts w:ascii="Arial" w:hAnsi="Arial"/>
          <w:i/>
          <w:snapToGrid w:val="0"/>
          <w:sz w:val="22"/>
        </w:rPr>
      </w:pPr>
    </w:p>
    <w:p w:rsidR="0012126E" w:rsidRDefault="0012126E" w:rsidP="00F716FE">
      <w:pPr>
        <w:pStyle w:val="Base"/>
        <w:ind w:left="720"/>
        <w:rPr>
          <w:rFonts w:ascii="Arial" w:hAnsi="Arial"/>
          <w:i/>
          <w:snapToGrid w:val="0"/>
          <w:sz w:val="22"/>
        </w:rPr>
      </w:pPr>
      <w:r>
        <w:rPr>
          <w:rFonts w:ascii="Arial" w:hAnsi="Arial"/>
          <w:i/>
          <w:snapToGrid w:val="0"/>
          <w:sz w:val="22"/>
        </w:rPr>
        <w:t>On Page 2, move (3) to the left margin so it’s just a continuation of the Paragraph and not a Subparagraph.</w:t>
      </w:r>
    </w:p>
    <w:p w:rsidR="00A659A6" w:rsidRDefault="00A659A6" w:rsidP="00F716FE">
      <w:pPr>
        <w:pStyle w:val="Base"/>
        <w:ind w:left="720"/>
        <w:rPr>
          <w:rFonts w:ascii="Arial" w:hAnsi="Arial"/>
          <w:i/>
          <w:snapToGrid w:val="0"/>
          <w:sz w:val="22"/>
        </w:rPr>
      </w:pPr>
    </w:p>
    <w:p w:rsidR="0012126E" w:rsidRDefault="0012126E" w:rsidP="00F716FE">
      <w:pPr>
        <w:pStyle w:val="Base"/>
        <w:ind w:left="720"/>
        <w:rPr>
          <w:rFonts w:ascii="Arial" w:hAnsi="Arial"/>
          <w:i/>
          <w:snapToGrid w:val="0"/>
          <w:sz w:val="22"/>
        </w:rPr>
      </w:pPr>
      <w:r>
        <w:rPr>
          <w:rFonts w:ascii="Arial" w:hAnsi="Arial"/>
          <w:i/>
          <w:snapToGrid w:val="0"/>
          <w:sz w:val="22"/>
        </w:rPr>
        <w:t>On Page 2, line 3, do you mean to change the reference to Paragraph (a)?</w:t>
      </w:r>
    </w:p>
    <w:p w:rsidR="0012126E" w:rsidRDefault="0012126E" w:rsidP="00F716FE">
      <w:pPr>
        <w:pStyle w:val="Base"/>
        <w:ind w:left="720"/>
        <w:rPr>
          <w:rFonts w:ascii="Arial" w:hAnsi="Arial"/>
          <w:i/>
          <w:snapToGrid w:val="0"/>
          <w:sz w:val="22"/>
        </w:rPr>
      </w:pPr>
    </w:p>
    <w:p w:rsidR="0012126E" w:rsidRDefault="0012126E" w:rsidP="00F716FE">
      <w:pPr>
        <w:pStyle w:val="Base"/>
        <w:ind w:left="720"/>
        <w:rPr>
          <w:rFonts w:ascii="Arial" w:hAnsi="Arial"/>
          <w:i/>
          <w:snapToGrid w:val="0"/>
          <w:sz w:val="22"/>
        </w:rPr>
      </w:pPr>
      <w:r>
        <w:rPr>
          <w:rFonts w:ascii="Arial" w:hAnsi="Arial"/>
          <w:i/>
          <w:snapToGrid w:val="0"/>
          <w:sz w:val="22"/>
        </w:rPr>
        <w:t>Page 2, line 4, this language was initially Paragraph (e).   Please make sure you show the deletion of that.</w:t>
      </w:r>
    </w:p>
    <w:p w:rsidR="00F716FE" w:rsidRPr="00337FD5" w:rsidRDefault="00F716FE" w:rsidP="00F716FE">
      <w:pPr>
        <w:pStyle w:val="Base"/>
        <w:rPr>
          <w:rFonts w:ascii="Arial" w:hAnsi="Arial"/>
          <w:i/>
          <w:snapToGrid w:val="0"/>
          <w:sz w:val="22"/>
        </w:rPr>
      </w:pPr>
    </w:p>
    <w:p w:rsidR="00F716FE" w:rsidRDefault="00F716FE" w:rsidP="00F716FE">
      <w:pPr>
        <w:pStyle w:val="Base"/>
        <w:rPr>
          <w:rFonts w:ascii="Arial" w:hAnsi="Arial" w:cs="Arial"/>
          <w:sz w:val="22"/>
          <w:szCs w:val="22"/>
        </w:rPr>
      </w:pPr>
    </w:p>
    <w:p w:rsidR="00F716FE" w:rsidRPr="00581577" w:rsidRDefault="00F716FE" w:rsidP="00F716F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716FE" w:rsidRPr="00581577" w:rsidRDefault="00F716FE" w:rsidP="00F716FE">
      <w:pPr>
        <w:pStyle w:val="Base"/>
        <w:rPr>
          <w:rFonts w:ascii="Arial" w:hAnsi="Arial" w:cs="Arial"/>
          <w:snapToGrid w:val="0"/>
          <w:sz w:val="22"/>
          <w:szCs w:val="22"/>
        </w:rPr>
      </w:pPr>
    </w:p>
    <w:p w:rsidR="00F716FE" w:rsidRPr="00581577" w:rsidRDefault="00F716FE" w:rsidP="00F716F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F229A" w:rsidRDefault="00AF229A">
      <w:pPr>
        <w:rPr>
          <w:rFonts w:ascii="Arial" w:hAnsi="Arial" w:cs="Arial"/>
          <w:snapToGrid w:val="0"/>
          <w:sz w:val="22"/>
          <w:szCs w:val="22"/>
        </w:rPr>
      </w:pPr>
      <w:r>
        <w:rPr>
          <w:rFonts w:ascii="Arial" w:hAnsi="Arial" w:cs="Arial"/>
          <w:snapToGrid w:val="0"/>
          <w:sz w:val="22"/>
          <w:szCs w:val="22"/>
        </w:rPr>
        <w:br w:type="page"/>
      </w:r>
    </w:p>
    <w:p w:rsidR="00AF229A" w:rsidRDefault="00AF229A" w:rsidP="00AF229A">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F229A" w:rsidRPr="009B1E73" w:rsidRDefault="00AF229A" w:rsidP="00AF229A">
      <w:pPr>
        <w:pStyle w:val="Base"/>
        <w:rPr>
          <w:rFonts w:ascii="Arial" w:hAnsi="Arial"/>
          <w:snapToGrid w:val="0"/>
          <w:sz w:val="22"/>
        </w:rPr>
      </w:pPr>
    </w:p>
    <w:p w:rsidR="00AF229A" w:rsidRPr="009B1E73" w:rsidRDefault="00AF229A" w:rsidP="00AF229A">
      <w:pPr>
        <w:pStyle w:val="Base"/>
        <w:rPr>
          <w:rFonts w:ascii="Arial" w:hAnsi="Arial"/>
          <w:snapToGrid w:val="0"/>
          <w:sz w:val="22"/>
        </w:rPr>
      </w:pPr>
    </w:p>
    <w:p w:rsidR="00AF229A" w:rsidRPr="00581577" w:rsidRDefault="00AF229A" w:rsidP="00AF229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AF229A" w:rsidRPr="00581577" w:rsidRDefault="00AF229A" w:rsidP="00AF229A">
      <w:pPr>
        <w:pStyle w:val="Base"/>
        <w:rPr>
          <w:rFonts w:ascii="Arial" w:hAnsi="Arial" w:cs="Arial"/>
          <w:snapToGrid w:val="0"/>
          <w:sz w:val="22"/>
          <w:szCs w:val="22"/>
        </w:rPr>
      </w:pPr>
    </w:p>
    <w:p w:rsidR="00AF229A" w:rsidRPr="00581577" w:rsidRDefault="00AF229A" w:rsidP="00AF229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02D .1104</w:t>
      </w:r>
    </w:p>
    <w:p w:rsidR="00AF229A" w:rsidRPr="00581577" w:rsidRDefault="00AF229A" w:rsidP="00AF229A">
      <w:pPr>
        <w:pStyle w:val="Base"/>
        <w:rPr>
          <w:rFonts w:ascii="Arial" w:hAnsi="Arial" w:cs="Arial"/>
          <w:snapToGrid w:val="0"/>
          <w:sz w:val="22"/>
          <w:szCs w:val="22"/>
        </w:rPr>
      </w:pPr>
    </w:p>
    <w:p w:rsidR="00AF229A" w:rsidRPr="00581577" w:rsidRDefault="00AF229A" w:rsidP="00AF229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AF229A" w:rsidRPr="00581577" w:rsidRDefault="00AF229A" w:rsidP="00AF229A">
      <w:pPr>
        <w:pStyle w:val="Base"/>
        <w:rPr>
          <w:rFonts w:ascii="Arial" w:hAnsi="Arial" w:cs="Arial"/>
          <w:snapToGrid w:val="0"/>
          <w:sz w:val="22"/>
          <w:szCs w:val="22"/>
        </w:rPr>
      </w:pPr>
    </w:p>
    <w:p w:rsidR="00AF229A" w:rsidRPr="00581577" w:rsidRDefault="00AF229A" w:rsidP="00AF229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F229A" w:rsidRPr="009B1E73" w:rsidRDefault="00AF229A" w:rsidP="00AF229A">
      <w:pPr>
        <w:pStyle w:val="Base"/>
        <w:rPr>
          <w:rFonts w:ascii="Arial" w:hAnsi="Arial"/>
          <w:snapToGrid w:val="0"/>
          <w:sz w:val="22"/>
        </w:rPr>
      </w:pPr>
    </w:p>
    <w:p w:rsidR="00AF229A" w:rsidRPr="00581577" w:rsidRDefault="00AF229A" w:rsidP="00AF229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F229A" w:rsidRDefault="00AF229A" w:rsidP="00AF229A">
      <w:pPr>
        <w:pStyle w:val="Base"/>
        <w:rPr>
          <w:rFonts w:ascii="Arial" w:hAnsi="Arial"/>
          <w:snapToGrid w:val="0"/>
          <w:sz w:val="22"/>
        </w:rPr>
      </w:pPr>
    </w:p>
    <w:p w:rsidR="00914226" w:rsidRDefault="00914226" w:rsidP="00AF229A">
      <w:pPr>
        <w:pStyle w:val="Base"/>
        <w:rPr>
          <w:rFonts w:ascii="Arial" w:hAnsi="Arial"/>
          <w:i/>
          <w:snapToGrid w:val="0"/>
          <w:sz w:val="22"/>
        </w:rPr>
      </w:pPr>
      <w:r>
        <w:rPr>
          <w:rFonts w:ascii="Arial" w:hAnsi="Arial"/>
          <w:i/>
          <w:snapToGrid w:val="0"/>
          <w:sz w:val="22"/>
        </w:rPr>
        <w:t xml:space="preserve">On Page 1, line 6, what do you mean by “the Division shall be </w:t>
      </w:r>
      <w:r w:rsidRPr="00914226">
        <w:rPr>
          <w:rFonts w:ascii="Arial" w:hAnsi="Arial"/>
          <w:i/>
          <w:snapToGrid w:val="0"/>
          <w:sz w:val="22"/>
          <w:u w:val="single"/>
        </w:rPr>
        <w:t>guided</w:t>
      </w:r>
      <w:r>
        <w:rPr>
          <w:rFonts w:ascii="Arial" w:hAnsi="Arial"/>
          <w:i/>
          <w:snapToGrid w:val="0"/>
          <w:sz w:val="22"/>
        </w:rPr>
        <w:t xml:space="preserve"> by the following list”?</w:t>
      </w:r>
    </w:p>
    <w:p w:rsidR="00914226" w:rsidRDefault="00914226" w:rsidP="00AF229A">
      <w:pPr>
        <w:pStyle w:val="Base"/>
        <w:rPr>
          <w:rFonts w:ascii="Arial" w:hAnsi="Arial"/>
          <w:i/>
          <w:snapToGrid w:val="0"/>
          <w:sz w:val="22"/>
        </w:rPr>
      </w:pPr>
      <w:r>
        <w:rPr>
          <w:rFonts w:ascii="Arial" w:hAnsi="Arial"/>
          <w:i/>
          <w:snapToGrid w:val="0"/>
          <w:sz w:val="22"/>
        </w:rPr>
        <w:br/>
        <w:t>I take it your regulated public knows what the categories mean, especially the time limits and the types.  But I don’t, so please explain it to me.</w:t>
      </w:r>
    </w:p>
    <w:p w:rsidR="00914226" w:rsidRDefault="00914226" w:rsidP="00AF229A">
      <w:pPr>
        <w:pStyle w:val="Base"/>
        <w:rPr>
          <w:rFonts w:ascii="Arial" w:hAnsi="Arial"/>
          <w:i/>
          <w:snapToGrid w:val="0"/>
          <w:sz w:val="22"/>
        </w:rPr>
      </w:pPr>
    </w:p>
    <w:p w:rsidR="00914226" w:rsidRDefault="00914226" w:rsidP="00AF229A">
      <w:pPr>
        <w:pStyle w:val="Base"/>
        <w:rPr>
          <w:rFonts w:ascii="Arial" w:hAnsi="Arial"/>
          <w:i/>
          <w:snapToGrid w:val="0"/>
          <w:sz w:val="22"/>
        </w:rPr>
      </w:pPr>
      <w:r>
        <w:rPr>
          <w:rFonts w:ascii="Arial" w:hAnsi="Arial"/>
          <w:i/>
          <w:snapToGrid w:val="0"/>
          <w:sz w:val="22"/>
        </w:rPr>
        <w:t>I take it that the compounds without CAS numbers (like “arsenic and inorganic arsenic compounds”) have no CAS number because they are compounds?</w:t>
      </w:r>
    </w:p>
    <w:p w:rsidR="00A73C33" w:rsidRDefault="00A73C33"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Fix the spacing in the “Annual” column for asbestos so it is not spaced centered, but instead justified to the left like the other rows.</w:t>
      </w:r>
    </w:p>
    <w:p w:rsidR="00914226" w:rsidRDefault="00914226" w:rsidP="00AF229A">
      <w:pPr>
        <w:pStyle w:val="Base"/>
        <w:rPr>
          <w:rFonts w:ascii="Arial" w:hAnsi="Arial"/>
          <w:i/>
          <w:snapToGrid w:val="0"/>
          <w:sz w:val="22"/>
        </w:rPr>
      </w:pPr>
    </w:p>
    <w:p w:rsidR="00AF229A" w:rsidRDefault="00914226" w:rsidP="00AF229A">
      <w:pPr>
        <w:pStyle w:val="Base"/>
        <w:rPr>
          <w:rFonts w:ascii="Arial" w:hAnsi="Arial"/>
          <w:i/>
          <w:snapToGrid w:val="0"/>
          <w:sz w:val="22"/>
        </w:rPr>
      </w:pPr>
      <w:r>
        <w:rPr>
          <w:rFonts w:ascii="Arial" w:hAnsi="Arial"/>
          <w:i/>
          <w:snapToGrid w:val="0"/>
          <w:sz w:val="22"/>
        </w:rPr>
        <w:t>I am NOT a chemist, but I noticed some pollutants have alternate names. For instance, “p-dichlorobenzene” is also called “1,4-dichlorobenzene.”  Does that create any concerns of confusion for this Rule, or does the CAS number ensure there is no confusion?</w:t>
      </w:r>
    </w:p>
    <w:p w:rsidR="00A73C33" w:rsidRDefault="00A73C33" w:rsidP="00AF229A">
      <w:pPr>
        <w:pStyle w:val="Base"/>
        <w:rPr>
          <w:rFonts w:ascii="Arial" w:hAnsi="Arial"/>
          <w:i/>
          <w:snapToGrid w:val="0"/>
          <w:sz w:val="22"/>
        </w:rPr>
      </w:pPr>
    </w:p>
    <w:p w:rsidR="008038CA" w:rsidRDefault="008038CA" w:rsidP="00AF229A">
      <w:pPr>
        <w:pStyle w:val="Base"/>
        <w:rPr>
          <w:rFonts w:ascii="Arial" w:hAnsi="Arial"/>
          <w:i/>
          <w:snapToGrid w:val="0"/>
          <w:sz w:val="22"/>
        </w:rPr>
      </w:pPr>
      <w:r>
        <w:rPr>
          <w:rFonts w:ascii="Arial" w:hAnsi="Arial"/>
          <w:i/>
          <w:snapToGrid w:val="0"/>
          <w:sz w:val="22"/>
        </w:rPr>
        <w:t>On Page 2, justify move the CAS to the next line and align it with the text above.</w:t>
      </w:r>
    </w:p>
    <w:p w:rsidR="008038CA" w:rsidRDefault="008038CA"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On Page 3, you can move 85-7 to the right to be justified with the text above, but instead, why not just have the entire CAS number on the row below?</w:t>
      </w:r>
      <w:r w:rsidR="008038CA">
        <w:rPr>
          <w:rFonts w:ascii="Arial" w:hAnsi="Arial"/>
          <w:i/>
          <w:snapToGrid w:val="0"/>
          <w:sz w:val="22"/>
        </w:rPr>
        <w:t xml:space="preserve">  And do the same for </w:t>
      </w:r>
      <w:proofErr w:type="spellStart"/>
      <w:r w:rsidR="008038CA">
        <w:rPr>
          <w:rFonts w:ascii="Arial" w:hAnsi="Arial"/>
          <w:i/>
          <w:snapToGrid w:val="0"/>
          <w:sz w:val="22"/>
        </w:rPr>
        <w:t>hexachlorodibenzo</w:t>
      </w:r>
      <w:proofErr w:type="spellEnd"/>
      <w:r w:rsidR="008038CA">
        <w:rPr>
          <w:rFonts w:ascii="Arial" w:hAnsi="Arial"/>
          <w:i/>
          <w:snapToGrid w:val="0"/>
          <w:sz w:val="22"/>
        </w:rPr>
        <w:t>-p-dioxin.”</w:t>
      </w:r>
    </w:p>
    <w:p w:rsidR="00A73C33" w:rsidRDefault="00A73C33"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On Page 3, justify the text for “manganese cyclopentadienyl tricarbonyl” and “mercury, aryl and inorganic compounds”.</w:t>
      </w:r>
    </w:p>
    <w:p w:rsidR="00A73C33" w:rsidRDefault="00A73C33"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On Page 4, please justify the text for “non-specific chromium (VI)…” to the left.</w:t>
      </w:r>
    </w:p>
    <w:p w:rsidR="00A73C33" w:rsidRDefault="00A73C33"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Also on Page 4, I think you should just indent and justify the CAS number for tetrachlorodibenzo-p-dioxin to the left.</w:t>
      </w:r>
    </w:p>
    <w:p w:rsidR="00A73C33" w:rsidRDefault="00A73C33" w:rsidP="00AF229A">
      <w:pPr>
        <w:pStyle w:val="Base"/>
        <w:rPr>
          <w:rFonts w:ascii="Arial" w:hAnsi="Arial"/>
          <w:i/>
          <w:snapToGrid w:val="0"/>
          <w:sz w:val="22"/>
        </w:rPr>
      </w:pPr>
    </w:p>
    <w:p w:rsidR="00A73C33" w:rsidRDefault="00A73C33" w:rsidP="00AF229A">
      <w:pPr>
        <w:pStyle w:val="Base"/>
        <w:rPr>
          <w:rFonts w:ascii="Arial" w:hAnsi="Arial"/>
          <w:i/>
          <w:snapToGrid w:val="0"/>
          <w:sz w:val="22"/>
        </w:rPr>
      </w:pPr>
      <w:r>
        <w:rPr>
          <w:rFonts w:ascii="Arial" w:hAnsi="Arial"/>
          <w:i/>
          <w:snapToGrid w:val="0"/>
          <w:sz w:val="22"/>
        </w:rPr>
        <w:t>Move the CAS number to justify the pollutant text for both 1,1,12-tetrachloros and 1,1,2-trichloro</w:t>
      </w:r>
      <w:r w:rsidR="00610032">
        <w:rPr>
          <w:rFonts w:ascii="Arial" w:hAnsi="Arial"/>
          <w:i/>
          <w:snapToGrid w:val="0"/>
          <w:sz w:val="22"/>
        </w:rPr>
        <w:t>-1,2,2- trifluoroethane.</w:t>
      </w:r>
    </w:p>
    <w:p w:rsidR="00610032" w:rsidRDefault="00610032" w:rsidP="00AF229A">
      <w:pPr>
        <w:pStyle w:val="Base"/>
        <w:rPr>
          <w:rFonts w:ascii="Arial" w:hAnsi="Arial"/>
          <w:i/>
          <w:snapToGrid w:val="0"/>
          <w:sz w:val="22"/>
        </w:rPr>
      </w:pPr>
    </w:p>
    <w:p w:rsidR="00610032" w:rsidRDefault="00610032" w:rsidP="00AF229A">
      <w:pPr>
        <w:pStyle w:val="Base"/>
        <w:rPr>
          <w:rFonts w:ascii="Arial" w:hAnsi="Arial"/>
          <w:i/>
          <w:snapToGrid w:val="0"/>
          <w:sz w:val="22"/>
        </w:rPr>
      </w:pPr>
      <w:r>
        <w:rPr>
          <w:rFonts w:ascii="Arial" w:hAnsi="Arial"/>
          <w:i/>
          <w:snapToGrid w:val="0"/>
          <w:sz w:val="22"/>
        </w:rPr>
        <w:t>Why is there a random 1 on the bottom of Page 4?</w:t>
      </w:r>
    </w:p>
    <w:p w:rsidR="000238EE" w:rsidRDefault="000238EE" w:rsidP="00AF229A">
      <w:pPr>
        <w:pStyle w:val="Base"/>
        <w:rPr>
          <w:rFonts w:ascii="Arial" w:hAnsi="Arial"/>
          <w:i/>
          <w:snapToGrid w:val="0"/>
          <w:sz w:val="22"/>
        </w:rPr>
      </w:pPr>
    </w:p>
    <w:p w:rsidR="000238EE" w:rsidRPr="00337FD5" w:rsidRDefault="000238EE" w:rsidP="00AF229A">
      <w:pPr>
        <w:pStyle w:val="Base"/>
        <w:rPr>
          <w:rFonts w:ascii="Arial" w:hAnsi="Arial"/>
          <w:i/>
          <w:snapToGrid w:val="0"/>
          <w:sz w:val="22"/>
        </w:rPr>
      </w:pPr>
      <w:r>
        <w:rPr>
          <w:rFonts w:ascii="Arial" w:hAnsi="Arial"/>
          <w:i/>
          <w:snapToGrid w:val="0"/>
          <w:sz w:val="22"/>
        </w:rPr>
        <w:lastRenderedPageBreak/>
        <w:t>In the History Note, I don’t think you need to retain the reference to SL 1989-168, which told the EMC to develop the ambient air standards for toxic pollutants.</w:t>
      </w:r>
    </w:p>
    <w:p w:rsidR="00AF229A" w:rsidRDefault="00AF229A" w:rsidP="00AF229A">
      <w:pPr>
        <w:pStyle w:val="Base"/>
        <w:rPr>
          <w:rFonts w:ascii="Arial" w:hAnsi="Arial" w:cs="Arial"/>
          <w:sz w:val="22"/>
          <w:szCs w:val="22"/>
        </w:rPr>
      </w:pPr>
    </w:p>
    <w:p w:rsidR="00AF229A" w:rsidRPr="00581577" w:rsidRDefault="00AF229A" w:rsidP="00AF229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F229A" w:rsidRPr="00581577" w:rsidRDefault="00AF229A" w:rsidP="00AF229A">
      <w:pPr>
        <w:pStyle w:val="Base"/>
        <w:rPr>
          <w:rFonts w:ascii="Arial" w:hAnsi="Arial" w:cs="Arial"/>
          <w:snapToGrid w:val="0"/>
          <w:sz w:val="22"/>
          <w:szCs w:val="22"/>
        </w:rPr>
      </w:pPr>
    </w:p>
    <w:p w:rsidR="00AF229A" w:rsidRPr="00581577" w:rsidRDefault="00AF229A" w:rsidP="00AF229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F229A" w:rsidRDefault="00AF229A" w:rsidP="00AF229A">
      <w:pPr>
        <w:rPr>
          <w:rFonts w:ascii="Arial" w:hAnsi="Arial" w:cs="Arial"/>
          <w:snapToGrid w:val="0"/>
          <w:sz w:val="22"/>
          <w:szCs w:val="22"/>
        </w:rPr>
      </w:pPr>
    </w:p>
    <w:p w:rsidR="00FE5D99" w:rsidRDefault="00FE5D99">
      <w:pPr>
        <w:rPr>
          <w:rFonts w:ascii="Arial" w:hAnsi="Arial" w:cs="Arial"/>
          <w:snapToGrid w:val="0"/>
          <w:sz w:val="22"/>
          <w:szCs w:val="22"/>
        </w:rPr>
      </w:pPr>
      <w:r>
        <w:rPr>
          <w:rFonts w:ascii="Arial" w:hAnsi="Arial" w:cs="Arial"/>
          <w:snapToGrid w:val="0"/>
          <w:sz w:val="22"/>
          <w:szCs w:val="22"/>
        </w:rPr>
        <w:br w:type="page"/>
      </w:r>
    </w:p>
    <w:p w:rsidR="00FE5D99" w:rsidRDefault="00FE5D99" w:rsidP="00FE5D99">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E5D99" w:rsidRPr="009B1E73" w:rsidRDefault="00FE5D99" w:rsidP="00FE5D99">
      <w:pPr>
        <w:pStyle w:val="Base"/>
        <w:rPr>
          <w:rFonts w:ascii="Arial" w:hAnsi="Arial"/>
          <w:snapToGrid w:val="0"/>
          <w:sz w:val="22"/>
        </w:rPr>
      </w:pPr>
    </w:p>
    <w:p w:rsidR="00FE5D99" w:rsidRPr="009B1E73" w:rsidRDefault="00FE5D99" w:rsidP="00FE5D99">
      <w:pPr>
        <w:pStyle w:val="Base"/>
        <w:rPr>
          <w:rFonts w:ascii="Arial" w:hAnsi="Arial"/>
          <w:snapToGrid w:val="0"/>
          <w:sz w:val="22"/>
        </w:rPr>
      </w:pPr>
    </w:p>
    <w:p w:rsidR="00FE5D99" w:rsidRPr="00581577" w:rsidRDefault="00FE5D99" w:rsidP="00FE5D9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FE5D99" w:rsidRPr="00581577" w:rsidRDefault="00FE5D99" w:rsidP="00FE5D99">
      <w:pPr>
        <w:pStyle w:val="Base"/>
        <w:rPr>
          <w:rFonts w:ascii="Arial" w:hAnsi="Arial" w:cs="Arial"/>
          <w:snapToGrid w:val="0"/>
          <w:sz w:val="22"/>
          <w:szCs w:val="22"/>
        </w:rPr>
      </w:pPr>
    </w:p>
    <w:p w:rsidR="00FE5D99" w:rsidRPr="00581577" w:rsidRDefault="00FE5D99" w:rsidP="00FE5D9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02Q .0711</w:t>
      </w:r>
    </w:p>
    <w:p w:rsidR="00FE5D99" w:rsidRPr="00581577" w:rsidRDefault="00FE5D99" w:rsidP="00FE5D99">
      <w:pPr>
        <w:pStyle w:val="Base"/>
        <w:rPr>
          <w:rFonts w:ascii="Arial" w:hAnsi="Arial" w:cs="Arial"/>
          <w:snapToGrid w:val="0"/>
          <w:sz w:val="22"/>
          <w:szCs w:val="22"/>
        </w:rPr>
      </w:pPr>
    </w:p>
    <w:p w:rsidR="00FE5D99" w:rsidRPr="00581577" w:rsidRDefault="00FE5D99" w:rsidP="00FE5D9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FE5D99" w:rsidRPr="00581577" w:rsidRDefault="00FE5D99" w:rsidP="00FE5D99">
      <w:pPr>
        <w:pStyle w:val="Base"/>
        <w:rPr>
          <w:rFonts w:ascii="Arial" w:hAnsi="Arial" w:cs="Arial"/>
          <w:snapToGrid w:val="0"/>
          <w:sz w:val="22"/>
          <w:szCs w:val="22"/>
        </w:rPr>
      </w:pPr>
    </w:p>
    <w:p w:rsidR="00FE5D99" w:rsidRPr="00581577" w:rsidRDefault="00FE5D99" w:rsidP="00FE5D9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E5D99" w:rsidRPr="009B1E73" w:rsidRDefault="00FE5D99" w:rsidP="00FE5D99">
      <w:pPr>
        <w:pStyle w:val="Base"/>
        <w:rPr>
          <w:rFonts w:ascii="Arial" w:hAnsi="Arial"/>
          <w:snapToGrid w:val="0"/>
          <w:sz w:val="22"/>
        </w:rPr>
      </w:pPr>
    </w:p>
    <w:p w:rsidR="00FE5D99" w:rsidRPr="00581577" w:rsidRDefault="00FE5D99" w:rsidP="00FE5D9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E5D99" w:rsidRDefault="00FE5D99" w:rsidP="00FE5D99">
      <w:pPr>
        <w:pStyle w:val="Base"/>
        <w:rPr>
          <w:rFonts w:ascii="Arial" w:hAnsi="Arial"/>
          <w:snapToGrid w:val="0"/>
          <w:sz w:val="22"/>
        </w:rPr>
      </w:pPr>
    </w:p>
    <w:p w:rsidR="00FE5D99" w:rsidRDefault="00FE5D99" w:rsidP="00FE5D99">
      <w:pPr>
        <w:pStyle w:val="Base"/>
        <w:rPr>
          <w:rFonts w:ascii="Arial" w:hAnsi="Arial"/>
          <w:i/>
          <w:snapToGrid w:val="0"/>
          <w:sz w:val="22"/>
        </w:rPr>
      </w:pPr>
      <w:r>
        <w:rPr>
          <w:rFonts w:ascii="Arial" w:hAnsi="Arial"/>
          <w:i/>
          <w:snapToGrid w:val="0"/>
          <w:sz w:val="22"/>
        </w:rPr>
        <w:t>So that I understand, in (a), you are saying that if a facility emits any of the listed pollutants at a level higher than listed, then it must have a permit?  If so, what significance does the language on line 4, “or permitted if higher” have?</w:t>
      </w:r>
    </w:p>
    <w:p w:rsidR="00FE5D99" w:rsidRDefault="00FE5D99" w:rsidP="00FE5D99">
      <w:pPr>
        <w:pStyle w:val="Base"/>
        <w:rPr>
          <w:rFonts w:ascii="Arial" w:hAnsi="Arial"/>
          <w:i/>
          <w:snapToGrid w:val="0"/>
          <w:sz w:val="22"/>
        </w:rPr>
      </w:pPr>
      <w:r>
        <w:rPr>
          <w:rFonts w:ascii="Arial" w:hAnsi="Arial"/>
          <w:i/>
          <w:snapToGrid w:val="0"/>
          <w:sz w:val="22"/>
        </w:rPr>
        <w:br/>
        <w:t>I take it your regulated public knows what the categories mean?  Could you please explain it to me?</w:t>
      </w:r>
    </w:p>
    <w:p w:rsidR="00FE5D99" w:rsidRDefault="00FE5D99" w:rsidP="00FE5D99">
      <w:pPr>
        <w:pStyle w:val="Base"/>
        <w:rPr>
          <w:rFonts w:ascii="Arial" w:hAnsi="Arial"/>
          <w:i/>
          <w:snapToGrid w:val="0"/>
          <w:sz w:val="22"/>
        </w:rPr>
      </w:pPr>
    </w:p>
    <w:p w:rsidR="00FE5D99" w:rsidRDefault="00FE5D99" w:rsidP="00FE5D99">
      <w:pPr>
        <w:pStyle w:val="Base"/>
        <w:rPr>
          <w:rFonts w:ascii="Arial" w:hAnsi="Arial"/>
          <w:i/>
          <w:snapToGrid w:val="0"/>
          <w:sz w:val="22"/>
        </w:rPr>
      </w:pPr>
      <w:r>
        <w:rPr>
          <w:rFonts w:ascii="Arial" w:hAnsi="Arial"/>
          <w:i/>
          <w:snapToGrid w:val="0"/>
          <w:sz w:val="22"/>
        </w:rPr>
        <w:t>I take it that the compounds without CAS numbers (like “arsenic and inorganic arsenic compounds”) have no CAS number because they are compounds?</w:t>
      </w:r>
    </w:p>
    <w:p w:rsidR="00FE5D99" w:rsidRDefault="00FE5D99" w:rsidP="00FE5D99">
      <w:pPr>
        <w:pStyle w:val="Base"/>
        <w:rPr>
          <w:rFonts w:ascii="Arial" w:hAnsi="Arial"/>
          <w:i/>
          <w:snapToGrid w:val="0"/>
          <w:sz w:val="22"/>
        </w:rPr>
      </w:pPr>
    </w:p>
    <w:p w:rsidR="00FE5D99" w:rsidRDefault="00FE5D99" w:rsidP="00FE5D99">
      <w:pPr>
        <w:pStyle w:val="Base"/>
        <w:rPr>
          <w:rFonts w:ascii="Arial" w:hAnsi="Arial"/>
          <w:i/>
          <w:snapToGrid w:val="0"/>
          <w:sz w:val="22"/>
        </w:rPr>
      </w:pPr>
      <w:r>
        <w:rPr>
          <w:rFonts w:ascii="Arial" w:hAnsi="Arial"/>
          <w:i/>
          <w:snapToGrid w:val="0"/>
          <w:sz w:val="22"/>
        </w:rPr>
        <w:t>On Page 3, is there an extra space in the names “1,1,1,2-tetrachloro-2,2,-</w:t>
      </w:r>
      <w:r w:rsidRPr="00FE5D99">
        <w:rPr>
          <w:rFonts w:ascii="Arial" w:hAnsi="Arial"/>
          <w:i/>
          <w:snapToGrid w:val="0"/>
          <w:sz w:val="22"/>
          <w:highlight w:val="yellow"/>
        </w:rPr>
        <w:t>_</w:t>
      </w:r>
      <w:r>
        <w:rPr>
          <w:rFonts w:ascii="Arial" w:hAnsi="Arial"/>
          <w:i/>
          <w:snapToGrid w:val="0"/>
          <w:sz w:val="22"/>
        </w:rPr>
        <w:t>difluoroethane” and “1,1,2,2-tetrachloro-1,2-</w:t>
      </w:r>
      <w:r w:rsidRPr="00FE5D99">
        <w:rPr>
          <w:rFonts w:ascii="Arial" w:hAnsi="Arial"/>
          <w:i/>
          <w:snapToGrid w:val="0"/>
          <w:sz w:val="22"/>
          <w:highlight w:val="yellow"/>
        </w:rPr>
        <w:t>_</w:t>
      </w:r>
      <w:r>
        <w:rPr>
          <w:rFonts w:ascii="Arial" w:hAnsi="Arial"/>
          <w:i/>
          <w:snapToGrid w:val="0"/>
          <w:sz w:val="22"/>
        </w:rPr>
        <w:t>difluoroethane”?  If so, should that be there?</w:t>
      </w:r>
    </w:p>
    <w:p w:rsidR="00FE5D99" w:rsidRDefault="00FE5D99" w:rsidP="00FE5D99">
      <w:pPr>
        <w:pStyle w:val="Base"/>
        <w:rPr>
          <w:rFonts w:ascii="Arial" w:hAnsi="Arial"/>
          <w:i/>
          <w:snapToGrid w:val="0"/>
          <w:sz w:val="22"/>
        </w:rPr>
      </w:pPr>
    </w:p>
    <w:p w:rsidR="00FE5D99" w:rsidRDefault="00FE5D99" w:rsidP="00FE5D99">
      <w:pPr>
        <w:pStyle w:val="Base"/>
        <w:rPr>
          <w:rFonts w:ascii="Arial" w:hAnsi="Arial"/>
          <w:i/>
          <w:snapToGrid w:val="0"/>
          <w:sz w:val="22"/>
        </w:rPr>
      </w:pPr>
      <w:r>
        <w:rPr>
          <w:rFonts w:ascii="Arial" w:hAnsi="Arial"/>
          <w:i/>
          <w:snapToGrid w:val="0"/>
          <w:sz w:val="22"/>
        </w:rPr>
        <w:t>In (b), line 2, are you saying that the way of determining the emissions shall be by taking the highest emission for any 15 minute period and multiplying it by four?  If so, how are you determining the emission for the other pollutants?</w:t>
      </w:r>
    </w:p>
    <w:p w:rsidR="00FE5D99" w:rsidRDefault="00FE5D99" w:rsidP="00FE5D99">
      <w:pPr>
        <w:pStyle w:val="Base"/>
        <w:rPr>
          <w:rFonts w:ascii="Arial" w:hAnsi="Arial"/>
          <w:i/>
          <w:snapToGrid w:val="0"/>
          <w:sz w:val="22"/>
        </w:rPr>
      </w:pPr>
    </w:p>
    <w:p w:rsidR="00FE5D99" w:rsidRPr="00337FD5" w:rsidRDefault="00FE5D99" w:rsidP="00FE5D99">
      <w:pPr>
        <w:pStyle w:val="Base"/>
        <w:rPr>
          <w:rFonts w:ascii="Arial" w:hAnsi="Arial"/>
          <w:i/>
          <w:snapToGrid w:val="0"/>
          <w:sz w:val="22"/>
        </w:rPr>
      </w:pPr>
      <w:r>
        <w:rPr>
          <w:rFonts w:ascii="Arial" w:hAnsi="Arial"/>
          <w:i/>
          <w:snapToGrid w:val="0"/>
          <w:sz w:val="22"/>
        </w:rPr>
        <w:t>In the History Note, I don’t think you need to retain the reference to SL 1989-168, which told the EMC to develop the ambient air standards for toxic pollutants.</w:t>
      </w:r>
    </w:p>
    <w:p w:rsidR="00FE5D99" w:rsidRDefault="00FE5D99" w:rsidP="00FE5D99">
      <w:pPr>
        <w:pStyle w:val="Base"/>
        <w:rPr>
          <w:rFonts w:ascii="Arial" w:hAnsi="Arial" w:cs="Arial"/>
          <w:sz w:val="22"/>
          <w:szCs w:val="22"/>
        </w:rPr>
      </w:pPr>
    </w:p>
    <w:p w:rsidR="00FE5D99" w:rsidRPr="00581577" w:rsidRDefault="00FE5D99" w:rsidP="00FE5D9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E5D99" w:rsidRPr="00581577" w:rsidRDefault="00FE5D99" w:rsidP="00FE5D99">
      <w:pPr>
        <w:pStyle w:val="Base"/>
        <w:rPr>
          <w:rFonts w:ascii="Arial" w:hAnsi="Arial" w:cs="Arial"/>
          <w:snapToGrid w:val="0"/>
          <w:sz w:val="22"/>
          <w:szCs w:val="22"/>
        </w:rPr>
      </w:pPr>
    </w:p>
    <w:p w:rsidR="00FE5D99" w:rsidRPr="00581577" w:rsidRDefault="00FE5D99" w:rsidP="00FE5D9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C7DDB" w:rsidRDefault="003C7DDB">
      <w:pPr>
        <w:rPr>
          <w:rFonts w:ascii="Arial" w:hAnsi="Arial" w:cs="Arial"/>
          <w:snapToGrid w:val="0"/>
          <w:sz w:val="22"/>
          <w:szCs w:val="22"/>
        </w:rPr>
      </w:pPr>
      <w:bookmarkStart w:id="0" w:name="_GoBack"/>
      <w:bookmarkEnd w:id="0"/>
    </w:p>
    <w:sectPr w:rsidR="003C7DD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DB" w:rsidRDefault="00F10ADB">
      <w:r>
        <w:separator/>
      </w:r>
    </w:p>
  </w:endnote>
  <w:endnote w:type="continuationSeparator" w:id="0">
    <w:p w:rsidR="00F10ADB" w:rsidRDefault="00F1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A5171D"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DB" w:rsidRDefault="00F10ADB">
      <w:r>
        <w:separator/>
      </w:r>
    </w:p>
  </w:footnote>
  <w:footnote w:type="continuationSeparator" w:id="0">
    <w:p w:rsidR="00F10ADB" w:rsidRDefault="00F10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DFF"/>
    <w:multiLevelType w:val="hybridMultilevel"/>
    <w:tmpl w:val="9EB2A4A6"/>
    <w:lvl w:ilvl="0" w:tplc="E8FE0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A25004"/>
    <w:multiLevelType w:val="hybridMultilevel"/>
    <w:tmpl w:val="6BE46A8E"/>
    <w:lvl w:ilvl="0" w:tplc="0AD84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38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01E3"/>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187"/>
    <w:rsid w:val="000E7419"/>
    <w:rsid w:val="000F47A5"/>
    <w:rsid w:val="000F684D"/>
    <w:rsid w:val="001012FC"/>
    <w:rsid w:val="00105DDC"/>
    <w:rsid w:val="00107351"/>
    <w:rsid w:val="00111C30"/>
    <w:rsid w:val="00112A76"/>
    <w:rsid w:val="0011357A"/>
    <w:rsid w:val="001150DC"/>
    <w:rsid w:val="00116E8B"/>
    <w:rsid w:val="00117862"/>
    <w:rsid w:val="00120F2C"/>
    <w:rsid w:val="0012126E"/>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B7F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AF9"/>
    <w:rsid w:val="003C49C8"/>
    <w:rsid w:val="003C4AC0"/>
    <w:rsid w:val="003C5D7A"/>
    <w:rsid w:val="003C7A85"/>
    <w:rsid w:val="003C7DDB"/>
    <w:rsid w:val="003E15D9"/>
    <w:rsid w:val="003E33D1"/>
    <w:rsid w:val="003E5272"/>
    <w:rsid w:val="003E7535"/>
    <w:rsid w:val="003E7DE9"/>
    <w:rsid w:val="003F0F85"/>
    <w:rsid w:val="003F2B59"/>
    <w:rsid w:val="003F445C"/>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0032"/>
    <w:rsid w:val="00611D6A"/>
    <w:rsid w:val="006122A0"/>
    <w:rsid w:val="0061292D"/>
    <w:rsid w:val="00615674"/>
    <w:rsid w:val="006164EF"/>
    <w:rsid w:val="00616686"/>
    <w:rsid w:val="00622BD5"/>
    <w:rsid w:val="00625928"/>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A7D8A"/>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4238"/>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38CA"/>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5123"/>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35EE"/>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226"/>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6720E"/>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659A6"/>
    <w:rsid w:val="00A701F7"/>
    <w:rsid w:val="00A70B9F"/>
    <w:rsid w:val="00A733C6"/>
    <w:rsid w:val="00A73C33"/>
    <w:rsid w:val="00A76FE4"/>
    <w:rsid w:val="00A817A5"/>
    <w:rsid w:val="00A836DC"/>
    <w:rsid w:val="00A8381B"/>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29A"/>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35FD4"/>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53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083"/>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D46B8"/>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670CB"/>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0AD7"/>
    <w:rsid w:val="00F10ADB"/>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16FE"/>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E5D99"/>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styleId="ListParagraph">
    <w:name w:val="List Paragraph"/>
    <w:basedOn w:val="Normal"/>
    <w:uiPriority w:val="34"/>
    <w:qFormat/>
    <w:rsid w:val="00F10A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styleId="ListParagraph">
    <w:name w:val="List Paragraph"/>
    <w:basedOn w:val="Normal"/>
    <w:uiPriority w:val="34"/>
    <w:qFormat/>
    <w:rsid w:val="00F10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10</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2013-12-04T21:31:00Z</dcterms:created>
  <dcterms:modified xsi:type="dcterms:W3CDTF">2013-12-04T21:31:00Z</dcterms:modified>
</cp:coreProperties>
</file>