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77609E">
        <w:rPr>
          <w:rFonts w:ascii="Arial" w:hAnsi="Arial"/>
          <w:snapToGrid w:val="0"/>
          <w:sz w:val="22"/>
        </w:rPr>
        <w:t>NC STATE BOARD OF DENTAL EXAMINERS</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77609E">
        <w:rPr>
          <w:rFonts w:ascii="Arial" w:hAnsi="Arial"/>
          <w:snapToGrid w:val="0"/>
          <w:sz w:val="22"/>
        </w:rPr>
        <w:t>21 NCAC 16Q .0</w:t>
      </w:r>
      <w:r w:rsidR="007D7BD4">
        <w:rPr>
          <w:rFonts w:ascii="Arial" w:hAnsi="Arial"/>
          <w:snapToGrid w:val="0"/>
          <w:sz w:val="22"/>
        </w:rPr>
        <w:t>202</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smartTag w:uri="urn:schemas-microsoft-com:office:smarttags" w:element="date">
        <w:smartTagPr>
          <w:attr w:name="Year" w:val="2013"/>
          <w:attr w:name="Day" w:val="11"/>
          <w:attr w:name="Month" w:val="10"/>
        </w:smartTagPr>
        <w:r w:rsidR="0077609E">
          <w:rPr>
            <w:rFonts w:ascii="Arial" w:hAnsi="Arial"/>
            <w:b/>
            <w:snapToGrid w:val="0"/>
            <w:sz w:val="22"/>
          </w:rPr>
          <w:t>FRIDAY</w:t>
        </w:r>
        <w:r w:rsidR="00F3741E">
          <w:rPr>
            <w:rFonts w:ascii="Arial" w:hAnsi="Arial"/>
            <w:b/>
            <w:snapToGrid w:val="0"/>
            <w:sz w:val="22"/>
          </w:rPr>
          <w:t xml:space="preserve">, </w:t>
        </w:r>
        <w:r w:rsidR="0077609E">
          <w:rPr>
            <w:rFonts w:ascii="Arial" w:hAnsi="Arial"/>
            <w:b/>
            <w:snapToGrid w:val="0"/>
            <w:sz w:val="22"/>
          </w:rPr>
          <w:t>OCTOBER 11</w:t>
        </w:r>
        <w:r w:rsidR="00F3741E">
          <w:rPr>
            <w:rFonts w:ascii="Arial" w:hAnsi="Arial"/>
            <w:b/>
            <w:snapToGrid w:val="0"/>
            <w:sz w:val="22"/>
          </w:rPr>
          <w:t>, 2013</w:t>
        </w:r>
      </w:smartTag>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7D7BD4" w:rsidP="007D7BD4">
      <w:pPr>
        <w:pStyle w:val="BodyText"/>
        <w:ind w:left="360"/>
        <w:jc w:val="both"/>
        <w:rPr>
          <w:rFonts w:ascii="Arial" w:hAnsi="Arial"/>
          <w:i/>
          <w:sz w:val="22"/>
        </w:rPr>
      </w:pPr>
      <w:r>
        <w:rPr>
          <w:rFonts w:ascii="Arial" w:hAnsi="Arial"/>
          <w:i/>
          <w:sz w:val="22"/>
        </w:rPr>
        <w:t>In the future please be sure to format all rules</w:t>
      </w:r>
      <w:r w:rsidR="00671F6F">
        <w:rPr>
          <w:rFonts w:ascii="Arial" w:hAnsi="Arial"/>
          <w:i/>
          <w:sz w:val="22"/>
        </w:rPr>
        <w:t xml:space="preserve"> with</w:t>
      </w:r>
      <w:r>
        <w:rPr>
          <w:rFonts w:ascii="Arial" w:hAnsi="Arial"/>
          <w:i/>
          <w:sz w:val="22"/>
        </w:rPr>
        <w:t xml:space="preserve"> 1.5 line spacing and begin the line numbers new on each page, just as you did for rule 16Q .0501.</w:t>
      </w:r>
    </w:p>
    <w:p w:rsidR="00A60933" w:rsidRDefault="00A60933" w:rsidP="007D7BD4">
      <w:pPr>
        <w:pStyle w:val="BodyText"/>
        <w:ind w:left="360"/>
        <w:jc w:val="both"/>
        <w:rPr>
          <w:rFonts w:ascii="Arial" w:hAnsi="Arial"/>
          <w:i/>
          <w:sz w:val="22"/>
        </w:rPr>
      </w:pPr>
      <w:r>
        <w:rPr>
          <w:rFonts w:ascii="Arial" w:hAnsi="Arial"/>
          <w:i/>
          <w:sz w:val="22"/>
        </w:rPr>
        <w:t>In (a)(2)(A) line 14 it seems to me that it would require separate masks for adult and pediatric patients, in which case “mask” should be plural.</w:t>
      </w:r>
    </w:p>
    <w:p w:rsidR="00A60933" w:rsidRDefault="00A60933" w:rsidP="00A60933">
      <w:pPr>
        <w:pStyle w:val="BodyText"/>
        <w:ind w:left="360"/>
        <w:jc w:val="both"/>
        <w:rPr>
          <w:rFonts w:ascii="Arial" w:hAnsi="Arial"/>
          <w:i/>
          <w:sz w:val="22"/>
        </w:rPr>
      </w:pPr>
      <w:r>
        <w:rPr>
          <w:rFonts w:ascii="Arial" w:hAnsi="Arial"/>
          <w:i/>
          <w:sz w:val="22"/>
        </w:rPr>
        <w:t>In (a)(2)(B) is the actual piece of equipment “airways” or is that an adjective used as a short-hand description for some other piece of equipment?</w:t>
      </w:r>
    </w:p>
    <w:p w:rsidR="00DC10FE" w:rsidRPr="00201C0C" w:rsidRDefault="00DC10FE" w:rsidP="00C901C3">
      <w:pPr>
        <w:pStyle w:val="BodyText"/>
        <w:ind w:left="360"/>
        <w:jc w:val="both"/>
        <w:rPr>
          <w:rFonts w:ascii="Arial" w:hAnsi="Arial"/>
          <w:i/>
          <w:sz w:val="22"/>
        </w:rPr>
      </w:pPr>
      <w:r>
        <w:rPr>
          <w:rFonts w:ascii="Arial" w:hAnsi="Arial"/>
          <w:i/>
          <w:sz w:val="22"/>
        </w:rPr>
        <w:t xml:space="preserve">In (a)(4) line </w:t>
      </w:r>
      <w:r w:rsidR="00C901C3">
        <w:rPr>
          <w:rFonts w:ascii="Arial" w:hAnsi="Arial"/>
          <w:i/>
          <w:sz w:val="22"/>
        </w:rPr>
        <w:t>28</w:t>
      </w:r>
      <w:r>
        <w:rPr>
          <w:rFonts w:ascii="Arial" w:hAnsi="Arial"/>
          <w:i/>
          <w:sz w:val="22"/>
        </w:rPr>
        <w:t xml:space="preserve"> delete or define “easy.” </w:t>
      </w:r>
      <w:r w:rsidR="00B27A85">
        <w:rPr>
          <w:rFonts w:ascii="Arial" w:hAnsi="Arial"/>
          <w:i/>
          <w:sz w:val="22"/>
        </w:rPr>
        <w:t>I would also suggest that “within easy accessibility” could be changed to “with accessibility”</w:t>
      </w:r>
      <w:r w:rsidR="00671F6F">
        <w:rPr>
          <w:rFonts w:ascii="Arial" w:hAnsi="Arial"/>
          <w:i/>
          <w:sz w:val="22"/>
        </w:rPr>
        <w:t xml:space="preserve"> or even that “with a current shelf life … accessibility” could be changed to “with a current shelf life and accessibility”</w:t>
      </w:r>
      <w:r w:rsidR="00B27A85">
        <w:rPr>
          <w:rFonts w:ascii="Arial" w:hAnsi="Arial"/>
          <w:i/>
          <w:sz w:val="22"/>
        </w:rPr>
        <w:t xml:space="preserve"> without changing the meaning.</w:t>
      </w:r>
      <w:r w:rsidR="00C901C3">
        <w:rPr>
          <w:rFonts w:ascii="Arial" w:hAnsi="Arial"/>
          <w:i/>
          <w:sz w:val="22"/>
        </w:rPr>
        <w:t xml:space="preserve"> Or perhaps it should be written in the same language as 16Q .0302, “… with a current shelf life and access from”?</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smartTag w:uri="urn:schemas-microsoft-com:office:smarttags" w:element="address">
        <w:smartTag w:uri="urn:schemas-microsoft-com:office:smarttags" w:element="Street">
          <w:r w:rsidR="00155EA1">
            <w:rPr>
              <w:rFonts w:ascii="Arial" w:hAnsi="Arial"/>
              <w:sz w:val="22"/>
            </w:rPr>
            <w:t>1711 New Hope Church Rd</w:t>
          </w:r>
        </w:smartTag>
        <w:r w:rsidR="00155EA1">
          <w:rPr>
            <w:rFonts w:ascii="Arial" w:hAnsi="Arial"/>
            <w:sz w:val="22"/>
          </w:rPr>
          <w:t xml:space="preserve">, </w:t>
        </w:r>
        <w:smartTag w:uri="urn:schemas-microsoft-com:office:smarttags" w:element="City">
          <w:r w:rsidR="00155EA1">
            <w:rPr>
              <w:rFonts w:ascii="Arial" w:hAnsi="Arial"/>
              <w:sz w:val="22"/>
            </w:rPr>
            <w:t>Raleigh</w:t>
          </w:r>
        </w:smartTag>
        <w:r w:rsidR="00155EA1">
          <w:rPr>
            <w:rFonts w:ascii="Arial" w:hAnsi="Arial"/>
            <w:sz w:val="22"/>
          </w:rPr>
          <w:t xml:space="preserve">, </w:t>
        </w:r>
        <w:smartTag w:uri="urn:schemas-microsoft-com:office:smarttags" w:element="State">
          <w:r w:rsidR="00155EA1">
            <w:rPr>
              <w:rFonts w:ascii="Arial" w:hAnsi="Arial"/>
              <w:sz w:val="22"/>
            </w:rPr>
            <w:t>North Carolina</w:t>
          </w:r>
        </w:smartTag>
        <w:r w:rsidR="00155EA1">
          <w:rPr>
            <w:rFonts w:ascii="Arial" w:hAnsi="Arial"/>
            <w:sz w:val="22"/>
          </w:rPr>
          <w:t xml:space="preserve"> </w:t>
        </w:r>
        <w:smartTag w:uri="urn:schemas-microsoft-com:office:smarttags" w:element="PostalCode">
          <w:r w:rsidR="00155EA1">
            <w:rPr>
              <w:rFonts w:ascii="Arial" w:hAnsi="Arial"/>
              <w:sz w:val="22"/>
            </w:rPr>
            <w:t>27609</w:t>
          </w:r>
        </w:smartTag>
      </w:smartTag>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7D7BD4" w:rsidRDefault="00257BB6" w:rsidP="007D7BD4">
      <w:pPr>
        <w:pStyle w:val="Title"/>
        <w:rPr>
          <w:rFonts w:ascii="Arial Black" w:hAnsi="Arial Black"/>
          <w:sz w:val="22"/>
          <w:u w:val="single"/>
        </w:rPr>
      </w:pPr>
      <w:r>
        <w:br w:type="page"/>
      </w:r>
      <w:r w:rsidR="007D7BD4">
        <w:rPr>
          <w:rFonts w:ascii="Arial Black" w:hAnsi="Arial Black"/>
          <w:sz w:val="22"/>
          <w:u w:val="single"/>
        </w:rPr>
        <w:lastRenderedPageBreak/>
        <w:t>REQUEST FOR TECHNICAL CHANGE</w:t>
      </w:r>
    </w:p>
    <w:p w:rsidR="007D7BD4" w:rsidRDefault="007D7BD4" w:rsidP="007D7BD4">
      <w:pPr>
        <w:tabs>
          <w:tab w:val="left" w:pos="1296"/>
        </w:tabs>
        <w:jc w:val="center"/>
        <w:rPr>
          <w:snapToGrid w:val="0"/>
          <w:sz w:val="24"/>
        </w:rPr>
      </w:pPr>
    </w:p>
    <w:p w:rsidR="007D7BD4" w:rsidRDefault="007D7BD4" w:rsidP="007D7BD4">
      <w:pPr>
        <w:tabs>
          <w:tab w:val="left" w:pos="1296"/>
        </w:tabs>
        <w:jc w:val="center"/>
        <w:rPr>
          <w:snapToGrid w:val="0"/>
          <w:sz w:val="24"/>
        </w:rPr>
      </w:pPr>
    </w:p>
    <w:p w:rsidR="007D7BD4" w:rsidRDefault="007D7BD4" w:rsidP="007D7BD4">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STATE BOARD OF DENTAL EXAMINERS</w:t>
      </w:r>
    </w:p>
    <w:p w:rsidR="007D7BD4" w:rsidRDefault="007D7BD4" w:rsidP="007D7BD4">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16Q .0</w:t>
      </w:r>
      <w:r w:rsidR="00671F6F">
        <w:rPr>
          <w:rFonts w:ascii="Arial" w:hAnsi="Arial"/>
          <w:snapToGrid w:val="0"/>
          <w:sz w:val="22"/>
        </w:rPr>
        <w:t>302</w:t>
      </w:r>
    </w:p>
    <w:p w:rsidR="007D7BD4" w:rsidRPr="00133086" w:rsidRDefault="007D7BD4" w:rsidP="007D7BD4">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smartTag w:uri="urn:schemas-microsoft-com:office:smarttags" w:element="date">
        <w:smartTagPr>
          <w:attr w:name="Year" w:val="2013"/>
          <w:attr w:name="Day" w:val="11"/>
          <w:attr w:name="Month" w:val="10"/>
        </w:smartTagPr>
        <w:r>
          <w:rPr>
            <w:rFonts w:ascii="Arial" w:hAnsi="Arial"/>
            <w:b/>
            <w:snapToGrid w:val="0"/>
            <w:sz w:val="22"/>
          </w:rPr>
          <w:t>FRIDAY, OCTOBER 11, 2013</w:t>
        </w:r>
      </w:smartTag>
    </w:p>
    <w:p w:rsidR="00671F6F" w:rsidRDefault="00671F6F" w:rsidP="007D7BD4">
      <w:pPr>
        <w:jc w:val="both"/>
        <w:rPr>
          <w:rFonts w:ascii="Arial" w:hAnsi="Arial"/>
          <w:snapToGrid w:val="0"/>
          <w:sz w:val="22"/>
        </w:rPr>
      </w:pPr>
    </w:p>
    <w:p w:rsidR="007D7BD4" w:rsidRDefault="007D7BD4" w:rsidP="007D7BD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D7BD4" w:rsidRDefault="007D7BD4" w:rsidP="007D7BD4">
      <w:pPr>
        <w:jc w:val="both"/>
        <w:rPr>
          <w:rFonts w:ascii="Arial" w:hAnsi="Arial"/>
          <w:snapToGrid w:val="0"/>
          <w:sz w:val="22"/>
        </w:rPr>
      </w:pPr>
    </w:p>
    <w:p w:rsidR="007D7BD4" w:rsidRDefault="007D7BD4" w:rsidP="007D7BD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D7BD4" w:rsidRDefault="00671F6F" w:rsidP="007D7BD4">
      <w:pPr>
        <w:pStyle w:val="BodyText"/>
        <w:ind w:left="360"/>
        <w:jc w:val="both"/>
        <w:rPr>
          <w:rFonts w:ascii="Arial" w:hAnsi="Arial"/>
          <w:i/>
          <w:sz w:val="22"/>
        </w:rPr>
      </w:pPr>
      <w:r>
        <w:rPr>
          <w:rFonts w:ascii="Arial" w:hAnsi="Arial"/>
          <w:i/>
          <w:sz w:val="22"/>
        </w:rPr>
        <w:t>In the future please be sure to format all rules with 1.5 line spacing and begin the line numbers new on each page, just as you did for rule 16Q .0501.</w:t>
      </w:r>
    </w:p>
    <w:p w:rsidR="00C901C3" w:rsidRDefault="00C901C3" w:rsidP="00C901C3">
      <w:pPr>
        <w:pStyle w:val="BodyText"/>
        <w:ind w:left="360"/>
        <w:jc w:val="both"/>
        <w:rPr>
          <w:rFonts w:ascii="Arial" w:hAnsi="Arial"/>
          <w:i/>
          <w:sz w:val="22"/>
        </w:rPr>
      </w:pPr>
      <w:r>
        <w:rPr>
          <w:rFonts w:ascii="Arial" w:hAnsi="Arial"/>
          <w:i/>
          <w:sz w:val="22"/>
        </w:rPr>
        <w:t>In (a)(2)(A) line 17 it seems to me that it would require separate masks for adult and pediatric patients, in which case “mask” should be plural.</w:t>
      </w:r>
      <w:r w:rsidRPr="00C901C3">
        <w:rPr>
          <w:rFonts w:ascii="Arial" w:hAnsi="Arial"/>
          <w:i/>
          <w:sz w:val="22"/>
        </w:rPr>
        <w:t xml:space="preserve"> </w:t>
      </w:r>
    </w:p>
    <w:p w:rsidR="00C901C3" w:rsidRDefault="00C901C3" w:rsidP="00C901C3">
      <w:pPr>
        <w:pStyle w:val="BodyText"/>
        <w:ind w:left="360"/>
        <w:jc w:val="both"/>
        <w:rPr>
          <w:rFonts w:ascii="Arial" w:hAnsi="Arial"/>
          <w:i/>
          <w:sz w:val="22"/>
        </w:rPr>
      </w:pPr>
      <w:r>
        <w:rPr>
          <w:rFonts w:ascii="Arial" w:hAnsi="Arial"/>
          <w:i/>
          <w:sz w:val="22"/>
        </w:rPr>
        <w:t>In (a)(2)(B) line 19 is the actual piece of equipment “airways” or is that an adjective used as a short-hand description for some other piece of equipment?</w:t>
      </w:r>
    </w:p>
    <w:p w:rsidR="00C901C3" w:rsidRDefault="00C901C3" w:rsidP="00C901C3">
      <w:pPr>
        <w:pStyle w:val="BodyText"/>
        <w:ind w:left="360"/>
        <w:jc w:val="both"/>
        <w:rPr>
          <w:rFonts w:ascii="Arial" w:hAnsi="Arial"/>
          <w:i/>
          <w:sz w:val="22"/>
        </w:rPr>
      </w:pPr>
      <w:r>
        <w:rPr>
          <w:rFonts w:ascii="Arial" w:hAnsi="Arial"/>
          <w:i/>
          <w:sz w:val="22"/>
        </w:rPr>
        <w:t>In (a)(4) line 29 delete or define “easy.” I also believe this should be written similar to 16Q .0202 as far as the “accessibility” language is concerned.</w:t>
      </w:r>
    </w:p>
    <w:p w:rsidR="006714B7" w:rsidRPr="00201C0C" w:rsidRDefault="006714B7" w:rsidP="006714B7">
      <w:pPr>
        <w:pStyle w:val="BodyText"/>
        <w:ind w:left="360"/>
        <w:jc w:val="both"/>
        <w:rPr>
          <w:rFonts w:ascii="Arial" w:hAnsi="Arial"/>
          <w:i/>
          <w:sz w:val="22"/>
        </w:rPr>
      </w:pPr>
      <w:r>
        <w:rPr>
          <w:rFonts w:ascii="Arial" w:hAnsi="Arial"/>
          <w:i/>
          <w:sz w:val="22"/>
        </w:rPr>
        <w:t xml:space="preserve">It seems to me that paragraphs (e) and (f) should be a separate rule since this concerns something that is actually not a part of the “clinical requirements and equipment” of the dentist administering conscious sedation but rather what he or she is allowed to do for a dentist who does not possess that permit. </w:t>
      </w:r>
    </w:p>
    <w:p w:rsidR="007D7BD4" w:rsidRDefault="007D7BD4" w:rsidP="007D7BD4">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7D7BD4" w:rsidRDefault="007D7BD4" w:rsidP="007D7BD4">
      <w:pPr>
        <w:tabs>
          <w:tab w:val="left" w:pos="1296"/>
        </w:tabs>
        <w:jc w:val="both"/>
        <w:rPr>
          <w:rFonts w:ascii="Arial" w:hAnsi="Arial"/>
          <w:snapToGrid w:val="0"/>
          <w:sz w:val="22"/>
        </w:rPr>
      </w:pPr>
    </w:p>
    <w:p w:rsidR="007D7BD4" w:rsidRPr="00155EA1" w:rsidRDefault="007D7BD4" w:rsidP="007D7BD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7D7BD4" w:rsidRDefault="007D7BD4" w:rsidP="007D7BD4">
      <w:pPr>
        <w:tabs>
          <w:tab w:val="left" w:pos="1296"/>
        </w:tabs>
        <w:rPr>
          <w:rFonts w:ascii="Arial" w:hAnsi="Arial"/>
          <w:snapToGrid w:val="0"/>
          <w:sz w:val="22"/>
        </w:rPr>
      </w:pPr>
    </w:p>
    <w:p w:rsidR="007D7BD4" w:rsidRDefault="007D7BD4" w:rsidP="007D7BD4">
      <w:pPr>
        <w:tabs>
          <w:tab w:val="left" w:pos="1296"/>
        </w:tabs>
        <w:rPr>
          <w:rFonts w:ascii="Arial" w:hAnsi="Arial"/>
          <w:snapToGrid w:val="0"/>
          <w:sz w:val="22"/>
        </w:rPr>
      </w:pPr>
    </w:p>
    <w:p w:rsidR="007D7BD4" w:rsidRDefault="007D7BD4" w:rsidP="007D7BD4">
      <w:pPr>
        <w:rPr>
          <w:rFonts w:ascii="Arial" w:hAnsi="Arial"/>
          <w:snapToGrid w:val="0"/>
          <w:sz w:val="22"/>
        </w:rPr>
      </w:pPr>
      <w:r>
        <w:rPr>
          <w:rFonts w:ascii="Arial" w:hAnsi="Arial"/>
          <w:snapToGrid w:val="0"/>
          <w:sz w:val="22"/>
        </w:rPr>
        <w:t>Joseph J. DeLuca, Jr.</w:t>
      </w:r>
    </w:p>
    <w:p w:rsidR="007D7BD4" w:rsidRDefault="007D7BD4" w:rsidP="007D7BD4">
      <w:pPr>
        <w:rPr>
          <w:rFonts w:ascii="Arial" w:hAnsi="Arial"/>
          <w:snapToGrid w:val="0"/>
          <w:sz w:val="22"/>
        </w:rPr>
      </w:pPr>
      <w:r>
        <w:rPr>
          <w:rFonts w:ascii="Arial" w:hAnsi="Arial"/>
          <w:snapToGrid w:val="0"/>
          <w:sz w:val="22"/>
        </w:rPr>
        <w:t>Commission Counsel</w:t>
      </w:r>
    </w:p>
    <w:p w:rsidR="007D7BD4" w:rsidRDefault="007D7BD4" w:rsidP="007D7BD4">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7D7BD4" w:rsidRDefault="007D7BD4" w:rsidP="007D7BD4">
      <w:pPr>
        <w:tabs>
          <w:tab w:val="left" w:pos="1296"/>
        </w:tabs>
        <w:jc w:val="center"/>
        <w:rPr>
          <w:snapToGrid w:val="0"/>
          <w:sz w:val="24"/>
        </w:rPr>
      </w:pPr>
    </w:p>
    <w:p w:rsidR="007D7BD4" w:rsidRDefault="007D7BD4" w:rsidP="007D7BD4">
      <w:pPr>
        <w:tabs>
          <w:tab w:val="left" w:pos="1296"/>
        </w:tabs>
        <w:jc w:val="center"/>
        <w:rPr>
          <w:snapToGrid w:val="0"/>
          <w:sz w:val="24"/>
        </w:rPr>
      </w:pPr>
    </w:p>
    <w:p w:rsidR="007D7BD4" w:rsidRDefault="007D7BD4" w:rsidP="007D7BD4">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STATE BOARD OF DENTAL EXAMINERS</w:t>
      </w:r>
    </w:p>
    <w:p w:rsidR="007D7BD4" w:rsidRDefault="007D7BD4" w:rsidP="007D7BD4">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16Q .0</w:t>
      </w:r>
      <w:r w:rsidR="00252952">
        <w:rPr>
          <w:rFonts w:ascii="Arial" w:hAnsi="Arial"/>
          <w:snapToGrid w:val="0"/>
          <w:sz w:val="22"/>
        </w:rPr>
        <w:t>501</w:t>
      </w:r>
    </w:p>
    <w:p w:rsidR="007D7BD4" w:rsidRPr="00133086" w:rsidRDefault="007D7BD4" w:rsidP="007D7BD4">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smartTag w:uri="urn:schemas-microsoft-com:office:smarttags" w:element="date">
        <w:smartTagPr>
          <w:attr w:name="Year" w:val="2013"/>
          <w:attr w:name="Day" w:val="11"/>
          <w:attr w:name="Month" w:val="10"/>
        </w:smartTagPr>
        <w:r>
          <w:rPr>
            <w:rFonts w:ascii="Arial" w:hAnsi="Arial"/>
            <w:b/>
            <w:snapToGrid w:val="0"/>
            <w:sz w:val="22"/>
          </w:rPr>
          <w:t>FRIDAY, OCTOBER 11, 2013</w:t>
        </w:r>
      </w:smartTag>
    </w:p>
    <w:p w:rsidR="007D7BD4" w:rsidRDefault="007D7BD4" w:rsidP="007D7BD4">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7D7BD4" w:rsidRDefault="007D7BD4" w:rsidP="007D7BD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D7BD4" w:rsidRDefault="007D7BD4" w:rsidP="007D7BD4">
      <w:pPr>
        <w:jc w:val="both"/>
        <w:rPr>
          <w:rFonts w:ascii="Arial" w:hAnsi="Arial"/>
          <w:snapToGrid w:val="0"/>
          <w:sz w:val="22"/>
        </w:rPr>
      </w:pPr>
    </w:p>
    <w:p w:rsidR="007D7BD4" w:rsidRDefault="007D7BD4" w:rsidP="007D7BD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D7BD4" w:rsidRDefault="00252952" w:rsidP="007D7BD4">
      <w:pPr>
        <w:pStyle w:val="BodyText"/>
        <w:ind w:left="360"/>
        <w:jc w:val="both"/>
        <w:rPr>
          <w:rFonts w:ascii="Arial" w:hAnsi="Arial"/>
          <w:i/>
          <w:sz w:val="22"/>
        </w:rPr>
      </w:pPr>
      <w:r>
        <w:rPr>
          <w:rFonts w:ascii="Arial" w:hAnsi="Arial"/>
          <w:i/>
          <w:sz w:val="22"/>
        </w:rPr>
        <w:t>It seems to me that the changes in (d) lines 17 and 18 are unnecessary. If that is not correct then I believe the changes are unclear.</w:t>
      </w:r>
    </w:p>
    <w:p w:rsidR="00252952" w:rsidRDefault="00252952" w:rsidP="007D7BD4">
      <w:pPr>
        <w:pStyle w:val="BodyText"/>
        <w:ind w:left="360"/>
        <w:jc w:val="both"/>
        <w:rPr>
          <w:rFonts w:ascii="Arial" w:hAnsi="Arial"/>
          <w:i/>
          <w:sz w:val="22"/>
        </w:rPr>
      </w:pPr>
      <w:r>
        <w:rPr>
          <w:rFonts w:ascii="Arial" w:hAnsi="Arial"/>
          <w:i/>
          <w:sz w:val="22"/>
        </w:rPr>
        <w:t>It seems to me that the better formatting in (d)(1) would be to would be to put the word “and” at the end of (d)(1)(F) and change the period at the end of (d)(1)(G) to a semicolon and add the word “and” without further punctuation after that semicolon.</w:t>
      </w:r>
    </w:p>
    <w:p w:rsidR="00252952" w:rsidRDefault="00252952" w:rsidP="007D7BD4">
      <w:pPr>
        <w:pStyle w:val="BodyText"/>
        <w:ind w:left="360"/>
        <w:jc w:val="both"/>
        <w:rPr>
          <w:rFonts w:ascii="Arial" w:hAnsi="Arial"/>
          <w:i/>
          <w:sz w:val="22"/>
        </w:rPr>
      </w:pPr>
      <w:r>
        <w:rPr>
          <w:rFonts w:ascii="Arial" w:hAnsi="Arial"/>
          <w:i/>
          <w:sz w:val="22"/>
        </w:rPr>
        <w:t>The same changes would apply as well at the end of (f)(6) and (7) page 2 lines 6 and 7.</w:t>
      </w:r>
    </w:p>
    <w:p w:rsidR="00252952" w:rsidRDefault="00252952" w:rsidP="007D7BD4">
      <w:pPr>
        <w:pStyle w:val="BodyText"/>
        <w:ind w:left="360"/>
        <w:jc w:val="both"/>
        <w:rPr>
          <w:rFonts w:ascii="Arial" w:hAnsi="Arial"/>
          <w:i/>
          <w:sz w:val="22"/>
        </w:rPr>
      </w:pPr>
      <w:r>
        <w:rPr>
          <w:rFonts w:ascii="Arial" w:hAnsi="Arial"/>
          <w:i/>
          <w:sz w:val="22"/>
        </w:rPr>
        <w:t>Paragraph “(f)” page 2 line</w:t>
      </w:r>
      <w:r w:rsidR="00FC410D">
        <w:rPr>
          <w:rFonts w:ascii="Arial" w:hAnsi="Arial"/>
          <w:i/>
          <w:sz w:val="22"/>
        </w:rPr>
        <w:t>8 should be changed to “(g).”</w:t>
      </w:r>
    </w:p>
    <w:p w:rsidR="00252952" w:rsidRPr="00201C0C" w:rsidRDefault="00252952" w:rsidP="007D7BD4">
      <w:pPr>
        <w:pStyle w:val="BodyText"/>
        <w:ind w:left="360"/>
        <w:jc w:val="both"/>
        <w:rPr>
          <w:rFonts w:ascii="Arial" w:hAnsi="Arial"/>
          <w:i/>
          <w:sz w:val="22"/>
        </w:rPr>
      </w:pPr>
    </w:p>
    <w:p w:rsidR="007D7BD4" w:rsidRDefault="007D7BD4" w:rsidP="007D7BD4">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7D7BD4" w:rsidRDefault="007D7BD4" w:rsidP="007D7BD4">
      <w:pPr>
        <w:tabs>
          <w:tab w:val="left" w:pos="1296"/>
        </w:tabs>
        <w:jc w:val="both"/>
        <w:rPr>
          <w:rFonts w:ascii="Arial" w:hAnsi="Arial"/>
          <w:snapToGrid w:val="0"/>
          <w:sz w:val="22"/>
        </w:rPr>
      </w:pPr>
    </w:p>
    <w:p w:rsidR="007D7BD4" w:rsidRPr="00155EA1" w:rsidRDefault="007D7BD4" w:rsidP="007D7BD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7D7BD4" w:rsidRDefault="007D7BD4" w:rsidP="007D7BD4">
      <w:pPr>
        <w:tabs>
          <w:tab w:val="left" w:pos="1296"/>
        </w:tabs>
        <w:rPr>
          <w:rFonts w:ascii="Arial" w:hAnsi="Arial"/>
          <w:snapToGrid w:val="0"/>
          <w:sz w:val="22"/>
        </w:rPr>
      </w:pPr>
    </w:p>
    <w:p w:rsidR="007D7BD4" w:rsidRDefault="007D7BD4" w:rsidP="007D7BD4">
      <w:pPr>
        <w:tabs>
          <w:tab w:val="left" w:pos="1296"/>
        </w:tabs>
        <w:rPr>
          <w:rFonts w:ascii="Arial" w:hAnsi="Arial"/>
          <w:snapToGrid w:val="0"/>
          <w:sz w:val="22"/>
        </w:rPr>
      </w:pPr>
    </w:p>
    <w:p w:rsidR="007D7BD4" w:rsidRDefault="007D7BD4" w:rsidP="007D7BD4">
      <w:pPr>
        <w:rPr>
          <w:rFonts w:ascii="Arial" w:hAnsi="Arial"/>
          <w:snapToGrid w:val="0"/>
          <w:sz w:val="22"/>
        </w:rPr>
      </w:pPr>
      <w:r>
        <w:rPr>
          <w:rFonts w:ascii="Arial" w:hAnsi="Arial"/>
          <w:snapToGrid w:val="0"/>
          <w:sz w:val="22"/>
        </w:rPr>
        <w:t>Joseph J. DeLuca, Jr.</w:t>
      </w:r>
    </w:p>
    <w:p w:rsidR="007D7BD4" w:rsidRDefault="007D7BD4" w:rsidP="007D7BD4">
      <w:pPr>
        <w:rPr>
          <w:rFonts w:ascii="Arial" w:hAnsi="Arial"/>
          <w:snapToGrid w:val="0"/>
          <w:sz w:val="22"/>
        </w:rPr>
      </w:pPr>
      <w:r>
        <w:rPr>
          <w:rFonts w:ascii="Arial" w:hAnsi="Arial"/>
          <w:snapToGrid w:val="0"/>
          <w:sz w:val="22"/>
        </w:rPr>
        <w:t>Commission Counsel</w:t>
      </w:r>
    </w:p>
    <w:p w:rsidR="00155EA1" w:rsidRDefault="00155EA1" w:rsidP="00155EA1">
      <w:pPr>
        <w:rPr>
          <w:rFonts w:ascii="Arial" w:hAnsi="Arial"/>
          <w:snapToGrid w:val="0"/>
          <w:sz w:val="22"/>
        </w:rPr>
      </w:pPr>
    </w:p>
    <w:p w:rsidR="00C944E2" w:rsidRDefault="00C944E2" w:rsidP="00155EA1">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432" w:rsidRDefault="00D06432" w:rsidP="00F3741E">
      <w:r>
        <w:separator/>
      </w:r>
    </w:p>
  </w:endnote>
  <w:endnote w:type="continuationSeparator" w:id="0">
    <w:p w:rsidR="00D06432" w:rsidRDefault="00D06432" w:rsidP="00F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9E" w:rsidRDefault="0077609E">
    <w:pPr>
      <w:pStyle w:val="Footer"/>
      <w:jc w:val="center"/>
    </w:pPr>
    <w:fldSimple w:instr=" PAGE   \* MERGEFORMAT ">
      <w:r w:rsidR="00035016">
        <w:rPr>
          <w:noProof/>
        </w:rPr>
        <w:t>1</w:t>
      </w:r>
    </w:fldSimple>
  </w:p>
  <w:p w:rsidR="0077609E" w:rsidRDefault="00776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432" w:rsidRDefault="00D06432" w:rsidP="00F3741E">
      <w:r>
        <w:separator/>
      </w:r>
    </w:p>
  </w:footnote>
  <w:footnote w:type="continuationSeparator" w:id="0">
    <w:p w:rsidR="00D06432" w:rsidRDefault="00D06432" w:rsidP="00F3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1"/>
    <w:footnote w:id="0"/>
  </w:footnotePr>
  <w:endnotePr>
    <w:endnote w:id="-1"/>
    <w:endnote w:id="0"/>
  </w:endnotePr>
  <w:compat/>
  <w:rsids>
    <w:rsidRoot w:val="00C944E2"/>
    <w:rsid w:val="00035016"/>
    <w:rsid w:val="00061CC6"/>
    <w:rsid w:val="000E1ABE"/>
    <w:rsid w:val="00133086"/>
    <w:rsid w:val="00155EA1"/>
    <w:rsid w:val="00201C0C"/>
    <w:rsid w:val="00252952"/>
    <w:rsid w:val="00257BB6"/>
    <w:rsid w:val="00311D6E"/>
    <w:rsid w:val="0038016E"/>
    <w:rsid w:val="006714B7"/>
    <w:rsid w:val="00671F6F"/>
    <w:rsid w:val="00682369"/>
    <w:rsid w:val="00712201"/>
    <w:rsid w:val="0077609E"/>
    <w:rsid w:val="007D7BD4"/>
    <w:rsid w:val="0083306C"/>
    <w:rsid w:val="008A6537"/>
    <w:rsid w:val="009B6F71"/>
    <w:rsid w:val="00A0698C"/>
    <w:rsid w:val="00A60933"/>
    <w:rsid w:val="00B27A85"/>
    <w:rsid w:val="00B34E7D"/>
    <w:rsid w:val="00BC256E"/>
    <w:rsid w:val="00C5389E"/>
    <w:rsid w:val="00C82205"/>
    <w:rsid w:val="00C901C3"/>
    <w:rsid w:val="00C944E2"/>
    <w:rsid w:val="00CE2C85"/>
    <w:rsid w:val="00CF75A0"/>
    <w:rsid w:val="00D06432"/>
    <w:rsid w:val="00D1304D"/>
    <w:rsid w:val="00DC10FE"/>
    <w:rsid w:val="00DC78C2"/>
    <w:rsid w:val="00DF2D25"/>
    <w:rsid w:val="00F3741E"/>
    <w:rsid w:val="00FA5819"/>
    <w:rsid w:val="00FA7F4E"/>
    <w:rsid w:val="00FC410D"/>
    <w:rsid w:val="00FD0F57"/>
    <w:rsid w:val="00FD75D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6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link w:val="Title"/>
    <w:rsid w:val="00155EA1"/>
    <w:rPr>
      <w:sz w:val="24"/>
    </w:rPr>
  </w:style>
  <w:style w:type="character" w:customStyle="1" w:styleId="BodyTextChar">
    <w:name w:val="Body Text Char"/>
    <w:link w:val="BodyText"/>
    <w:rsid w:val="00155EA1"/>
    <w:rPr>
      <w:sz w:val="24"/>
    </w:rPr>
  </w:style>
  <w:style w:type="paragraph" w:styleId="Header">
    <w:name w:val="header"/>
    <w:basedOn w:val="Normal"/>
    <w:link w:val="HeaderChar"/>
    <w:rsid w:val="00F3741E"/>
    <w:pPr>
      <w:tabs>
        <w:tab w:val="center" w:pos="4680"/>
        <w:tab w:val="right" w:pos="9360"/>
      </w:tabs>
    </w:pPr>
  </w:style>
  <w:style w:type="character" w:customStyle="1" w:styleId="HeaderChar">
    <w:name w:val="Header Char"/>
    <w:basedOn w:val="DefaultParagraphFont"/>
    <w:link w:val="Header"/>
    <w:rsid w:val="00F3741E"/>
  </w:style>
  <w:style w:type="paragraph" w:styleId="Footer">
    <w:name w:val="footer"/>
    <w:aliases w:val=" Char"/>
    <w:basedOn w:val="Normal"/>
    <w:link w:val="FooterChar"/>
    <w:uiPriority w:val="99"/>
    <w:rsid w:val="00F3741E"/>
    <w:pPr>
      <w:tabs>
        <w:tab w:val="center" w:pos="4680"/>
        <w:tab w:val="right" w:pos="9360"/>
      </w:tabs>
    </w:pPr>
  </w:style>
  <w:style w:type="character" w:customStyle="1" w:styleId="FooterChar">
    <w:name w:val="Footer Char"/>
    <w:aliases w:val=" Char Char"/>
    <w:basedOn w:val="DefaultParagraphFont"/>
    <w:link w:val="Footer"/>
    <w:uiPriority w:val="99"/>
    <w:rsid w:val="00F3741E"/>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Dad</dc:creator>
  <cp:keywords/>
  <cp:lastModifiedBy>NC Register</cp:lastModifiedBy>
  <cp:revision>2</cp:revision>
  <dcterms:created xsi:type="dcterms:W3CDTF">2013-10-07T18:51:00Z</dcterms:created>
  <dcterms:modified xsi:type="dcterms:W3CDTF">2013-10-07T18:51:00Z</dcterms:modified>
</cp:coreProperties>
</file>