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AA" w:rsidRDefault="008739AA" w:rsidP="008739AA">
      <w:pPr>
        <w:pStyle w:val="Title"/>
        <w:outlineLvl w:val="0"/>
        <w:rPr>
          <w:rFonts w:ascii="Arial Black" w:hAnsi="Arial Black"/>
          <w:sz w:val="22"/>
          <w:u w:val="single"/>
        </w:rPr>
      </w:pPr>
      <w:r>
        <w:rPr>
          <w:rFonts w:ascii="Arial Black" w:hAnsi="Arial Black"/>
          <w:sz w:val="22"/>
          <w:u w:val="single"/>
        </w:rPr>
        <w:t>REQUEST FOR TECHNICAL CHANGE</w:t>
      </w:r>
    </w:p>
    <w:p w:rsidR="008739AA" w:rsidRDefault="008739AA" w:rsidP="008739AA">
      <w:pPr>
        <w:tabs>
          <w:tab w:val="left" w:pos="1296"/>
        </w:tabs>
        <w:jc w:val="center"/>
        <w:rPr>
          <w:snapToGrid w:val="0"/>
          <w:sz w:val="24"/>
        </w:rPr>
      </w:pPr>
    </w:p>
    <w:p w:rsidR="008739AA" w:rsidRDefault="008739AA" w:rsidP="008739AA">
      <w:pPr>
        <w:tabs>
          <w:tab w:val="left" w:pos="1296"/>
        </w:tabs>
        <w:jc w:val="center"/>
        <w:rPr>
          <w:snapToGrid w:val="0"/>
          <w:sz w:val="24"/>
        </w:rPr>
      </w:pPr>
    </w:p>
    <w:p w:rsidR="008739AA" w:rsidRDefault="008739AA" w:rsidP="008739A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8739AA" w:rsidRDefault="008739AA" w:rsidP="008739A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 ALL RULES REVIEWED</w:t>
      </w:r>
    </w:p>
    <w:p w:rsidR="00A26E4C" w:rsidRDefault="00A26E4C" w:rsidP="00A26E4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8739AA" w:rsidRDefault="008739AA" w:rsidP="008739AA">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5549BD" w:rsidRDefault="00A26E4C" w:rsidP="008739AA">
      <w:pPr>
        <w:pStyle w:val="BodyText"/>
        <w:spacing w:before="120" w:after="120"/>
        <w:jc w:val="both"/>
        <w:rPr>
          <w:rFonts w:ascii="Arial" w:hAnsi="Arial"/>
          <w:b/>
          <w:i/>
          <w:sz w:val="22"/>
        </w:rPr>
      </w:pPr>
      <w:r>
        <w:rPr>
          <w:rFonts w:ascii="Arial" w:hAnsi="Arial"/>
          <w:b/>
          <w:i/>
          <w:sz w:val="22"/>
          <w:u w:val="single"/>
        </w:rPr>
        <w:t>NOTE ALSO:</w:t>
      </w:r>
      <w:r>
        <w:rPr>
          <w:rFonts w:ascii="Arial" w:hAnsi="Arial"/>
          <w:b/>
          <w:i/>
          <w:sz w:val="22"/>
        </w:rPr>
        <w:t xml:space="preserve"> </w:t>
      </w:r>
      <w:r w:rsidR="005549BD">
        <w:rPr>
          <w:rFonts w:ascii="Arial" w:hAnsi="Arial"/>
          <w:b/>
          <w:i/>
          <w:sz w:val="22"/>
        </w:rPr>
        <w:t>This set of requests for changes applies to your rules that I previously had not provided any technical changes on but had requested that you withdraw the filing for failure to properly format the changes.</w:t>
      </w:r>
    </w:p>
    <w:p w:rsidR="00A26E4C" w:rsidRDefault="00A26E4C" w:rsidP="008739AA">
      <w:pPr>
        <w:pStyle w:val="BodyText"/>
        <w:spacing w:before="120" w:after="120"/>
        <w:jc w:val="both"/>
        <w:rPr>
          <w:rFonts w:ascii="Arial" w:hAnsi="Arial"/>
          <w:b/>
          <w:i/>
          <w:sz w:val="22"/>
        </w:rPr>
      </w:pPr>
      <w:r>
        <w:rPr>
          <w:rFonts w:ascii="Arial" w:hAnsi="Arial"/>
          <w:b/>
          <w:i/>
          <w:sz w:val="22"/>
        </w:rPr>
        <w:t xml:space="preserve">Although this deadline is earlier than our typical deadline you are receiving these requests earlier than you would normally receive them. </w:t>
      </w:r>
      <w:r w:rsidR="005549BD">
        <w:rPr>
          <w:rFonts w:ascii="Arial" w:hAnsi="Arial"/>
          <w:b/>
          <w:i/>
          <w:sz w:val="22"/>
        </w:rPr>
        <w:t>It still provides almost two weeks to complete the requests. B</w:t>
      </w:r>
      <w:r>
        <w:rPr>
          <w:rFonts w:ascii="Arial" w:hAnsi="Arial"/>
          <w:b/>
          <w:i/>
          <w:sz w:val="22"/>
        </w:rPr>
        <w:t xml:space="preserve">ecause </w:t>
      </w:r>
      <w:r w:rsidR="005549BD">
        <w:rPr>
          <w:rFonts w:ascii="Arial" w:hAnsi="Arial"/>
          <w:b/>
          <w:i/>
          <w:sz w:val="22"/>
        </w:rPr>
        <w:t>the changes</w:t>
      </w:r>
      <w:r>
        <w:rPr>
          <w:rFonts w:ascii="Arial" w:hAnsi="Arial"/>
          <w:b/>
          <w:i/>
          <w:sz w:val="22"/>
        </w:rPr>
        <w:t xml:space="preserve"> are so extensive we will need sufficient time to review them after you submit them and time to make any further corrections prior to the RRC December meeting.</w:t>
      </w:r>
    </w:p>
    <w:p w:rsidR="003019BF" w:rsidRPr="00A26E4C" w:rsidRDefault="003019BF" w:rsidP="008739AA">
      <w:pPr>
        <w:pStyle w:val="BodyText"/>
        <w:spacing w:before="120" w:after="120"/>
        <w:jc w:val="both"/>
        <w:rPr>
          <w:rFonts w:ascii="Arial" w:hAnsi="Arial"/>
          <w:b/>
          <w:i/>
          <w:sz w:val="22"/>
        </w:rPr>
      </w:pPr>
      <w:r>
        <w:rPr>
          <w:rFonts w:ascii="Arial" w:hAnsi="Arial"/>
          <w:b/>
          <w:i/>
          <w:sz w:val="22"/>
        </w:rPr>
        <w:t>You will have the normal deadline for completing any technical change requests for the remaining rules which will follow in a few days.</w:t>
      </w:r>
    </w:p>
    <w:p w:rsidR="008739AA" w:rsidRDefault="008739AA" w:rsidP="008739A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739AA" w:rsidRDefault="008739AA" w:rsidP="008739AA">
      <w:pPr>
        <w:jc w:val="both"/>
        <w:rPr>
          <w:rFonts w:ascii="Arial" w:hAnsi="Arial"/>
          <w:snapToGrid w:val="0"/>
          <w:sz w:val="22"/>
        </w:rPr>
      </w:pPr>
    </w:p>
    <w:p w:rsidR="008739AA" w:rsidRDefault="008739AA" w:rsidP="008739A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739AA" w:rsidRDefault="008739AA" w:rsidP="008739AA">
      <w:pPr>
        <w:pStyle w:val="BodyText"/>
        <w:jc w:val="both"/>
        <w:rPr>
          <w:rFonts w:ascii="Arial" w:hAnsi="Arial"/>
          <w:i/>
          <w:sz w:val="22"/>
        </w:rPr>
      </w:pPr>
      <w:r>
        <w:rPr>
          <w:rFonts w:ascii="Arial" w:hAnsi="Arial"/>
          <w:i/>
          <w:sz w:val="22"/>
        </w:rPr>
        <w:t>Be sure to use the copy of the rules printed in the NCR (and supplied by OAH if necessary)</w:t>
      </w:r>
      <w:r w:rsidR="00104BED">
        <w:rPr>
          <w:rFonts w:ascii="Arial" w:hAnsi="Arial"/>
          <w:i/>
          <w:sz w:val="22"/>
        </w:rPr>
        <w:t xml:space="preserve"> for all your submissions and</w:t>
      </w:r>
      <w:r>
        <w:rPr>
          <w:rFonts w:ascii="Arial" w:hAnsi="Arial"/>
          <w:i/>
          <w:sz w:val="22"/>
        </w:rPr>
        <w:t xml:space="preserve"> to make </w:t>
      </w:r>
      <w:r w:rsidR="00104BED">
        <w:rPr>
          <w:rFonts w:ascii="Arial" w:hAnsi="Arial"/>
          <w:i/>
          <w:sz w:val="22"/>
        </w:rPr>
        <w:t>any requested</w:t>
      </w:r>
      <w:r>
        <w:rPr>
          <w:rFonts w:ascii="Arial" w:hAnsi="Arial"/>
          <w:i/>
          <w:sz w:val="22"/>
        </w:rPr>
        <w:t xml:space="preserve"> change</w:t>
      </w:r>
      <w:r w:rsidR="00104BED">
        <w:rPr>
          <w:rFonts w:ascii="Arial" w:hAnsi="Arial"/>
          <w:i/>
          <w:sz w:val="22"/>
        </w:rPr>
        <w:t>s.</w:t>
      </w:r>
    </w:p>
    <w:p w:rsidR="00F73A38" w:rsidRDefault="00F73A38" w:rsidP="008739AA">
      <w:pPr>
        <w:pStyle w:val="BodyText"/>
        <w:jc w:val="both"/>
        <w:rPr>
          <w:rFonts w:ascii="Arial" w:hAnsi="Arial"/>
          <w:i/>
          <w:sz w:val="22"/>
        </w:rPr>
      </w:pPr>
      <w:r>
        <w:rPr>
          <w:rFonts w:ascii="Arial" w:hAnsi="Arial"/>
          <w:i/>
          <w:sz w:val="22"/>
        </w:rPr>
        <w:t>The introductory note to all these rules</w:t>
      </w:r>
      <w:r w:rsidR="008A3D7D">
        <w:rPr>
          <w:rFonts w:ascii="Arial" w:hAnsi="Arial"/>
          <w:i/>
          <w:sz w:val="22"/>
        </w:rPr>
        <w:t xml:space="preserve"> – whether or not a further change was</w:t>
      </w:r>
      <w:r w:rsidR="00614D50">
        <w:rPr>
          <w:rFonts w:ascii="Arial" w:hAnsi="Arial"/>
          <w:i/>
          <w:sz w:val="22"/>
        </w:rPr>
        <w:t xml:space="preserve"> made by the board or because of these requests</w:t>
      </w:r>
      <w:r w:rsidR="008A3D7D">
        <w:rPr>
          <w:rFonts w:ascii="Arial" w:hAnsi="Arial"/>
          <w:i/>
          <w:sz w:val="22"/>
        </w:rPr>
        <w:t xml:space="preserve"> – needs </w:t>
      </w:r>
      <w:r>
        <w:rPr>
          <w:rFonts w:ascii="Arial" w:hAnsi="Arial"/>
          <w:i/>
          <w:sz w:val="22"/>
        </w:rPr>
        <w:t>to reflect that they were “adopted as published</w:t>
      </w:r>
      <w:r w:rsidR="00614D50">
        <w:rPr>
          <w:rFonts w:ascii="Arial" w:hAnsi="Arial"/>
          <w:i/>
          <w:sz w:val="22"/>
        </w:rPr>
        <w:t xml:space="preserve">” or “adopted as published </w:t>
      </w:r>
      <w:r w:rsidR="005549BD">
        <w:rPr>
          <w:rFonts w:ascii="Arial" w:hAnsi="Arial"/>
          <w:i/>
          <w:sz w:val="22"/>
        </w:rPr>
        <w:t>with changes</w:t>
      </w:r>
      <w:r>
        <w:rPr>
          <w:rFonts w:ascii="Arial" w:hAnsi="Arial"/>
          <w:i/>
          <w:sz w:val="22"/>
        </w:rPr>
        <w:t xml:space="preserve">,” not just </w:t>
      </w:r>
      <w:r w:rsidR="00614D50">
        <w:rPr>
          <w:rFonts w:ascii="Arial" w:hAnsi="Arial"/>
          <w:i/>
          <w:sz w:val="22"/>
        </w:rPr>
        <w:t>“</w:t>
      </w:r>
      <w:r>
        <w:rPr>
          <w:rFonts w:ascii="Arial" w:hAnsi="Arial"/>
          <w:i/>
          <w:sz w:val="22"/>
        </w:rPr>
        <w:t>published</w:t>
      </w:r>
      <w:r w:rsidR="005549BD">
        <w:rPr>
          <w:rFonts w:ascii="Arial" w:hAnsi="Arial"/>
          <w:i/>
          <w:sz w:val="22"/>
        </w:rPr>
        <w:t xml:space="preserve"> with changes</w:t>
      </w:r>
      <w:r>
        <w:rPr>
          <w:rFonts w:ascii="Arial" w:hAnsi="Arial"/>
          <w:i/>
          <w:sz w:val="22"/>
        </w:rPr>
        <w:t>.</w:t>
      </w:r>
      <w:r w:rsidR="00614D50">
        <w:rPr>
          <w:rFonts w:ascii="Arial" w:hAnsi="Arial"/>
          <w:i/>
          <w:sz w:val="22"/>
        </w:rPr>
        <w:t>”</w:t>
      </w:r>
    </w:p>
    <w:p w:rsidR="005549BD" w:rsidRDefault="005549BD" w:rsidP="008739AA">
      <w:pPr>
        <w:pStyle w:val="BodyText"/>
        <w:jc w:val="both"/>
        <w:rPr>
          <w:rFonts w:ascii="Arial" w:hAnsi="Arial"/>
          <w:i/>
          <w:sz w:val="22"/>
        </w:rPr>
      </w:pPr>
      <w:r>
        <w:rPr>
          <w:rFonts w:ascii="Arial" w:hAnsi="Arial"/>
          <w:i/>
          <w:sz w:val="22"/>
        </w:rPr>
        <w:t>Please be sure that all the changes, both the original</w:t>
      </w:r>
      <w:r w:rsidR="00B7602F">
        <w:rPr>
          <w:rFonts w:ascii="Arial" w:hAnsi="Arial"/>
          <w:i/>
          <w:sz w:val="22"/>
        </w:rPr>
        <w:t xml:space="preserve"> changes made by the board</w:t>
      </w:r>
      <w:r>
        <w:rPr>
          <w:rFonts w:ascii="Arial" w:hAnsi="Arial"/>
          <w:i/>
          <w:sz w:val="22"/>
        </w:rPr>
        <w:t xml:space="preserve"> along with</w:t>
      </w:r>
      <w:r w:rsidR="00B7602F">
        <w:rPr>
          <w:rFonts w:ascii="Arial" w:hAnsi="Arial"/>
          <w:i/>
          <w:sz w:val="22"/>
        </w:rPr>
        <w:t xml:space="preserve"> the changes based upon</w:t>
      </w:r>
      <w:r>
        <w:rPr>
          <w:rFonts w:ascii="Arial" w:hAnsi="Arial"/>
          <w:i/>
          <w:sz w:val="22"/>
        </w:rPr>
        <w:t xml:space="preserve"> these requests, are properly formatted. (There is no difference in formatting your original changes and these requested changes; they are all shown the same.)</w:t>
      </w:r>
    </w:p>
    <w:p w:rsidR="008739AA" w:rsidRDefault="008739AA" w:rsidP="008739AA">
      <w:pPr>
        <w:pStyle w:val="BodyText"/>
        <w:jc w:val="both"/>
        <w:rPr>
          <w:rFonts w:ascii="Arial" w:hAnsi="Arial"/>
          <w:sz w:val="22"/>
          <w:lang/>
        </w:rPr>
      </w:pPr>
      <w:r>
        <w:rPr>
          <w:rFonts w:ascii="Arial" w:hAnsi="Arial"/>
          <w:sz w:val="22"/>
        </w:rPr>
        <w:t>Please retype or otherwise correct the rule(s) or submission form(s) as necessary and deliver it to our office at 1711 New Hope Church Rd, Raleigh, North Carolina 27609.</w:t>
      </w:r>
    </w:p>
    <w:p w:rsidR="008739AA" w:rsidRDefault="008739AA" w:rsidP="008739AA">
      <w:pPr>
        <w:tabs>
          <w:tab w:val="left" w:pos="1296"/>
        </w:tabs>
        <w:jc w:val="both"/>
        <w:rPr>
          <w:rFonts w:ascii="Arial" w:hAnsi="Arial"/>
          <w:snapToGrid w:val="0"/>
          <w:sz w:val="22"/>
        </w:rPr>
      </w:pPr>
    </w:p>
    <w:p w:rsidR="008739AA" w:rsidRDefault="008739AA" w:rsidP="008739A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739AA" w:rsidRDefault="008739AA" w:rsidP="008739AA">
      <w:pPr>
        <w:tabs>
          <w:tab w:val="left" w:pos="1296"/>
        </w:tabs>
        <w:rPr>
          <w:rFonts w:ascii="Arial" w:hAnsi="Arial"/>
          <w:snapToGrid w:val="0"/>
          <w:sz w:val="22"/>
        </w:rPr>
      </w:pPr>
    </w:p>
    <w:p w:rsidR="008739AA" w:rsidRDefault="008739AA" w:rsidP="008739AA">
      <w:pPr>
        <w:rPr>
          <w:rFonts w:ascii="Arial" w:hAnsi="Arial"/>
          <w:snapToGrid w:val="0"/>
          <w:sz w:val="22"/>
        </w:rPr>
      </w:pPr>
      <w:r>
        <w:rPr>
          <w:rFonts w:ascii="Arial" w:hAnsi="Arial"/>
          <w:snapToGrid w:val="0"/>
          <w:sz w:val="22"/>
        </w:rPr>
        <w:t>Joseph J. DeLuca</w:t>
      </w:r>
    </w:p>
    <w:p w:rsidR="008739AA" w:rsidRDefault="008739AA" w:rsidP="008739AA">
      <w:pPr>
        <w:rPr>
          <w:rFonts w:ascii="Arial" w:hAnsi="Arial"/>
          <w:snapToGrid w:val="0"/>
          <w:sz w:val="22"/>
        </w:rPr>
      </w:pPr>
      <w:r>
        <w:rPr>
          <w:rFonts w:ascii="Arial" w:hAnsi="Arial"/>
          <w:snapToGrid w:val="0"/>
          <w:sz w:val="22"/>
        </w:rPr>
        <w:t>Commission Counsel</w:t>
      </w:r>
    </w:p>
    <w:p w:rsidR="00C944E2" w:rsidRDefault="008739AA" w:rsidP="003B27D2">
      <w:pPr>
        <w:pStyle w:val="Title"/>
        <w:outlineLvl w:val="0"/>
        <w:rPr>
          <w:rFonts w:ascii="Arial Black" w:hAnsi="Arial Black"/>
          <w:sz w:val="22"/>
          <w:u w:val="single"/>
        </w:rPr>
      </w:pPr>
      <w:r>
        <w:rPr>
          <w:rFonts w:ascii="Arial Black" w:hAnsi="Arial Black"/>
          <w:sz w:val="22"/>
          <w:u w:val="single"/>
        </w:rPr>
        <w:br w:type="page"/>
      </w:r>
      <w:r w:rsidR="00C944E2">
        <w:rPr>
          <w:rFonts w:ascii="Arial Black" w:hAnsi="Arial Black"/>
          <w:sz w:val="22"/>
          <w:u w:val="single"/>
        </w:rPr>
        <w:lastRenderedPageBreak/>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B27D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3B27D2">
        <w:rPr>
          <w:rFonts w:ascii="Arial" w:hAnsi="Arial"/>
          <w:snapToGrid w:val="0"/>
          <w:sz w:val="22"/>
        </w:rPr>
        <w:t>NC BOARD OF COSMETIC ARTS EXAMINERS</w:t>
      </w:r>
    </w:p>
    <w:p w:rsidR="008739AA" w:rsidRDefault="008739AA" w:rsidP="008739AA">
      <w:pPr>
        <w:tabs>
          <w:tab w:val="left" w:pos="1296"/>
        </w:tabs>
        <w:spacing w:after="24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.0101</w:t>
      </w:r>
    </w:p>
    <w:p w:rsidR="00A26E4C" w:rsidRDefault="00A26E4C" w:rsidP="00A26E4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921581" w:rsidRPr="00921581" w:rsidRDefault="00921581" w:rsidP="00C944E2">
      <w:pPr>
        <w:pStyle w:val="BodyText"/>
        <w:jc w:val="both"/>
        <w:rPr>
          <w:rFonts w:ascii="Arial" w:hAnsi="Arial"/>
          <w:i/>
          <w:sz w:val="22"/>
        </w:rPr>
      </w:pPr>
      <w:r>
        <w:rPr>
          <w:rFonts w:ascii="Arial" w:hAnsi="Arial"/>
          <w:i/>
          <w:sz w:val="22"/>
        </w:rPr>
        <w:t>This rule has a different name from the Submission for Filing form. You may either correct the forms here or do new forms.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8739AA" w:rsidRDefault="00257BB6" w:rsidP="008739AA">
      <w:pPr>
        <w:pStyle w:val="Title"/>
        <w:outlineLvl w:val="0"/>
        <w:rPr>
          <w:rFonts w:ascii="Arial Black" w:hAnsi="Arial Black"/>
          <w:sz w:val="22"/>
          <w:u w:val="single"/>
        </w:rPr>
      </w:pPr>
      <w:r>
        <w:br w:type="page"/>
      </w:r>
      <w:r w:rsidR="008739AA">
        <w:rPr>
          <w:rFonts w:ascii="Arial Black" w:hAnsi="Arial Black"/>
          <w:sz w:val="22"/>
          <w:u w:val="single"/>
        </w:rPr>
        <w:lastRenderedPageBreak/>
        <w:t>REQUEST FOR TECHNICAL CHANGE</w:t>
      </w:r>
    </w:p>
    <w:p w:rsidR="008739AA" w:rsidRDefault="008739AA" w:rsidP="008739AA">
      <w:pPr>
        <w:tabs>
          <w:tab w:val="left" w:pos="1296"/>
        </w:tabs>
        <w:jc w:val="center"/>
        <w:rPr>
          <w:snapToGrid w:val="0"/>
          <w:sz w:val="24"/>
        </w:rPr>
      </w:pPr>
    </w:p>
    <w:p w:rsidR="008739AA" w:rsidRDefault="008739AA" w:rsidP="008739AA">
      <w:pPr>
        <w:tabs>
          <w:tab w:val="left" w:pos="1296"/>
        </w:tabs>
        <w:jc w:val="center"/>
        <w:rPr>
          <w:snapToGrid w:val="0"/>
          <w:sz w:val="24"/>
        </w:rPr>
      </w:pPr>
    </w:p>
    <w:p w:rsidR="008739AA" w:rsidRDefault="008739AA" w:rsidP="008739A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8739AA" w:rsidRDefault="008739AA" w:rsidP="008739A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.0201</w:t>
      </w:r>
    </w:p>
    <w:p w:rsidR="00A26E4C" w:rsidRDefault="00A26E4C" w:rsidP="00A26E4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8739AA" w:rsidRDefault="008739AA" w:rsidP="008739A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739AA" w:rsidRDefault="008739AA" w:rsidP="008739AA">
      <w:pPr>
        <w:jc w:val="both"/>
        <w:rPr>
          <w:rFonts w:ascii="Arial" w:hAnsi="Arial"/>
          <w:snapToGrid w:val="0"/>
          <w:sz w:val="22"/>
        </w:rPr>
      </w:pPr>
    </w:p>
    <w:p w:rsidR="008739AA" w:rsidRDefault="008739AA" w:rsidP="008739A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04BED" w:rsidRDefault="00104BED" w:rsidP="008739AA">
      <w:pPr>
        <w:pStyle w:val="BodyText"/>
        <w:jc w:val="both"/>
        <w:rPr>
          <w:rFonts w:ascii="Arial" w:hAnsi="Arial"/>
          <w:i/>
          <w:sz w:val="22"/>
        </w:rPr>
      </w:pPr>
      <w:r>
        <w:rPr>
          <w:rFonts w:ascii="Arial" w:hAnsi="Arial"/>
          <w:i/>
          <w:sz w:val="22"/>
        </w:rPr>
        <w:t xml:space="preserve">In (a)(1) line </w:t>
      </w:r>
      <w:r w:rsidR="00C82079">
        <w:rPr>
          <w:rFonts w:ascii="Arial" w:hAnsi="Arial"/>
          <w:i/>
          <w:sz w:val="22"/>
        </w:rPr>
        <w:t>8</w:t>
      </w:r>
      <w:r>
        <w:rPr>
          <w:rFonts w:ascii="Arial" w:hAnsi="Arial"/>
          <w:i/>
          <w:sz w:val="22"/>
        </w:rPr>
        <w:t xml:space="preserve"> change “and or” to “and” or “or” (more likely “and”). Actually it seems to me that if the minimum requirement is for a table and not a “table and stand” then “or tables and or stands” is </w:t>
      </w:r>
      <w:r w:rsidR="00D01CAE">
        <w:rPr>
          <w:rFonts w:ascii="Arial" w:hAnsi="Arial"/>
          <w:i/>
          <w:sz w:val="22"/>
        </w:rPr>
        <w:t>not necessary since they are free to add any equipment they want.</w:t>
      </w:r>
    </w:p>
    <w:p w:rsidR="00D01CAE" w:rsidRDefault="00D01CAE" w:rsidP="008739AA">
      <w:pPr>
        <w:pStyle w:val="BodyText"/>
        <w:jc w:val="both"/>
        <w:rPr>
          <w:rFonts w:ascii="Arial" w:hAnsi="Arial"/>
          <w:i/>
          <w:sz w:val="22"/>
        </w:rPr>
      </w:pPr>
      <w:r>
        <w:rPr>
          <w:rFonts w:ascii="Arial" w:hAnsi="Arial"/>
          <w:i/>
          <w:sz w:val="22"/>
        </w:rPr>
        <w:t xml:space="preserve">At the end of (a)(2) line </w:t>
      </w:r>
      <w:r w:rsidR="00C82079">
        <w:rPr>
          <w:rFonts w:ascii="Arial" w:hAnsi="Arial"/>
          <w:i/>
          <w:sz w:val="22"/>
        </w:rPr>
        <w:t>14</w:t>
      </w:r>
      <w:r>
        <w:rPr>
          <w:rFonts w:ascii="Arial" w:hAnsi="Arial"/>
          <w:i/>
          <w:sz w:val="22"/>
        </w:rPr>
        <w:t xml:space="preserve"> add “have” after “shall” and before the colon.</w:t>
      </w:r>
    </w:p>
    <w:p w:rsidR="00D01CAE" w:rsidRDefault="00D01CAE" w:rsidP="008739AA">
      <w:pPr>
        <w:pStyle w:val="BodyText"/>
        <w:jc w:val="both"/>
        <w:rPr>
          <w:rFonts w:ascii="Arial" w:hAnsi="Arial"/>
          <w:i/>
          <w:sz w:val="22"/>
        </w:rPr>
      </w:pPr>
      <w:r>
        <w:rPr>
          <w:rFonts w:ascii="Arial" w:hAnsi="Arial"/>
          <w:i/>
          <w:sz w:val="22"/>
        </w:rPr>
        <w:t>Please verify that the spacing requirements in (a)(2) actually all work given any required sizes of table, spacing, chairs, etc.</w:t>
      </w:r>
    </w:p>
    <w:p w:rsidR="00D01CAE" w:rsidRDefault="00D01CAE" w:rsidP="008739AA">
      <w:pPr>
        <w:pStyle w:val="BodyText"/>
        <w:jc w:val="both"/>
        <w:rPr>
          <w:rFonts w:ascii="Arial" w:hAnsi="Arial"/>
          <w:i/>
          <w:sz w:val="22"/>
        </w:rPr>
      </w:pPr>
      <w:r>
        <w:rPr>
          <w:rFonts w:ascii="Arial" w:hAnsi="Arial"/>
          <w:i/>
          <w:sz w:val="22"/>
        </w:rPr>
        <w:t>The labels for the sub-sub-paragraphs in (a)(2) should be uppercase letters.</w:t>
      </w:r>
    </w:p>
    <w:p w:rsidR="00D01CAE" w:rsidRDefault="00D01CAE" w:rsidP="008739AA">
      <w:pPr>
        <w:pStyle w:val="BodyText"/>
        <w:jc w:val="both"/>
        <w:rPr>
          <w:rFonts w:ascii="Arial" w:hAnsi="Arial"/>
          <w:i/>
          <w:sz w:val="22"/>
        </w:rPr>
      </w:pPr>
      <w:r>
        <w:rPr>
          <w:rFonts w:ascii="Arial" w:hAnsi="Arial"/>
          <w:i/>
          <w:sz w:val="22"/>
        </w:rPr>
        <w:t xml:space="preserve">Delete the “and” at the end of (a)(2)(a) and (b) lines </w:t>
      </w:r>
      <w:r w:rsidR="00C82079">
        <w:rPr>
          <w:rFonts w:ascii="Arial" w:hAnsi="Arial"/>
          <w:i/>
          <w:sz w:val="22"/>
        </w:rPr>
        <w:t>16</w:t>
      </w:r>
      <w:r>
        <w:rPr>
          <w:rFonts w:ascii="Arial" w:hAnsi="Arial"/>
          <w:i/>
          <w:sz w:val="22"/>
        </w:rPr>
        <w:t xml:space="preserve"> and </w:t>
      </w:r>
      <w:r w:rsidR="00C82079">
        <w:rPr>
          <w:rFonts w:ascii="Arial" w:hAnsi="Arial"/>
          <w:i/>
          <w:sz w:val="22"/>
        </w:rPr>
        <w:t>17</w:t>
      </w:r>
      <w:r>
        <w:rPr>
          <w:rFonts w:ascii="Arial" w:hAnsi="Arial"/>
          <w:i/>
          <w:sz w:val="22"/>
        </w:rPr>
        <w:t>.</w:t>
      </w:r>
    </w:p>
    <w:p w:rsidR="001E6E58" w:rsidRDefault="00C82079" w:rsidP="008739AA">
      <w:pPr>
        <w:pStyle w:val="BodyText"/>
        <w:jc w:val="both"/>
        <w:rPr>
          <w:rFonts w:ascii="Arial" w:hAnsi="Arial"/>
          <w:i/>
          <w:sz w:val="22"/>
        </w:rPr>
      </w:pPr>
      <w:r>
        <w:rPr>
          <w:rFonts w:ascii="Arial" w:hAnsi="Arial"/>
          <w:i/>
          <w:sz w:val="22"/>
        </w:rPr>
        <w:t>Since the</w:t>
      </w:r>
      <w:r w:rsidR="001E6E58">
        <w:rPr>
          <w:rFonts w:ascii="Arial" w:hAnsi="Arial"/>
          <w:i/>
          <w:sz w:val="22"/>
        </w:rPr>
        <w:t xml:space="preserve"> sub-paragraphs (1) – (9) in (a)</w:t>
      </w:r>
      <w:r>
        <w:rPr>
          <w:rFonts w:ascii="Arial" w:hAnsi="Arial"/>
          <w:i/>
          <w:sz w:val="22"/>
        </w:rPr>
        <w:t xml:space="preserve"> are not complete sentences I believe you should end (1) through (9) with</w:t>
      </w:r>
      <w:r w:rsidR="001E6E58">
        <w:rPr>
          <w:rFonts w:ascii="Arial" w:hAnsi="Arial"/>
          <w:i/>
          <w:sz w:val="22"/>
        </w:rPr>
        <w:t xml:space="preserve"> a semicolon a</w:t>
      </w:r>
      <w:r>
        <w:rPr>
          <w:rFonts w:ascii="Arial" w:hAnsi="Arial"/>
          <w:i/>
          <w:sz w:val="22"/>
        </w:rPr>
        <w:t>t the end of each sub-paragraph rather than a period. That would also apply to (a)(5) that has no punctuation. At the end of (9) line 34 add the word “and” after the semicolon.</w:t>
      </w:r>
    </w:p>
    <w:p w:rsidR="001E6E58" w:rsidRDefault="001E6E58" w:rsidP="008739AA">
      <w:pPr>
        <w:pStyle w:val="BodyText"/>
        <w:jc w:val="both"/>
        <w:rPr>
          <w:rFonts w:ascii="Arial" w:hAnsi="Arial"/>
          <w:i/>
          <w:sz w:val="22"/>
        </w:rPr>
      </w:pPr>
      <w:r>
        <w:rPr>
          <w:rFonts w:ascii="Arial" w:hAnsi="Arial"/>
          <w:i/>
          <w:sz w:val="22"/>
        </w:rPr>
        <w:t xml:space="preserve">In (b) you probably would be well-served by specifying the actual print size, even more so than the sign size. </w:t>
      </w:r>
    </w:p>
    <w:p w:rsidR="001E6E58" w:rsidRDefault="001E6E58" w:rsidP="008739AA">
      <w:pPr>
        <w:pStyle w:val="BodyText"/>
        <w:jc w:val="both"/>
        <w:rPr>
          <w:rFonts w:ascii="Arial" w:hAnsi="Arial"/>
          <w:i/>
          <w:sz w:val="22"/>
        </w:rPr>
      </w:pPr>
      <w:r>
        <w:rPr>
          <w:rFonts w:ascii="Arial" w:hAnsi="Arial"/>
          <w:i/>
          <w:sz w:val="22"/>
        </w:rPr>
        <w:t>In (b)</w:t>
      </w:r>
      <w:r w:rsidR="00C82079">
        <w:rPr>
          <w:rFonts w:ascii="Arial" w:hAnsi="Arial"/>
          <w:i/>
          <w:sz w:val="22"/>
        </w:rPr>
        <w:t xml:space="preserve"> page 2</w:t>
      </w:r>
      <w:r>
        <w:rPr>
          <w:rFonts w:ascii="Arial" w:hAnsi="Arial"/>
          <w:i/>
          <w:sz w:val="22"/>
        </w:rPr>
        <w:t xml:space="preserve"> line </w:t>
      </w:r>
      <w:r w:rsidR="00C82079">
        <w:rPr>
          <w:rFonts w:ascii="Arial" w:hAnsi="Arial"/>
          <w:i/>
          <w:sz w:val="22"/>
        </w:rPr>
        <w:t>37</w:t>
      </w:r>
      <w:r>
        <w:rPr>
          <w:rFonts w:ascii="Arial" w:hAnsi="Arial"/>
          <w:i/>
          <w:sz w:val="22"/>
        </w:rPr>
        <w:t xml:space="preserve"> it seems to me that “and in no other way” is unnecessary.</w:t>
      </w:r>
    </w:p>
    <w:p w:rsidR="001E6E58" w:rsidRDefault="001E6E58" w:rsidP="008739AA">
      <w:pPr>
        <w:pStyle w:val="BodyText"/>
        <w:jc w:val="both"/>
        <w:rPr>
          <w:rFonts w:ascii="Arial" w:hAnsi="Arial"/>
          <w:i/>
          <w:sz w:val="22"/>
        </w:rPr>
      </w:pPr>
      <w:r>
        <w:rPr>
          <w:rFonts w:ascii="Arial" w:hAnsi="Arial"/>
          <w:i/>
          <w:sz w:val="22"/>
        </w:rPr>
        <w:t>Line numbers should begin with a new “1” on each page. However since you have used continuous numbering then keep using that this time for ease of identifying these requested changes.</w:t>
      </w:r>
    </w:p>
    <w:p w:rsidR="000B7B91" w:rsidRDefault="000B7B91" w:rsidP="008739AA">
      <w:pPr>
        <w:pStyle w:val="BodyText"/>
        <w:jc w:val="both"/>
        <w:rPr>
          <w:rFonts w:ascii="Arial" w:hAnsi="Arial"/>
          <w:i/>
          <w:sz w:val="22"/>
        </w:rPr>
      </w:pPr>
      <w:r>
        <w:rPr>
          <w:rFonts w:ascii="Arial" w:hAnsi="Arial"/>
          <w:i/>
          <w:sz w:val="22"/>
        </w:rPr>
        <w:t>It seems to me that (e) is vague or unnecessary. You have rules specifying what the minimum space and equipment requirements are. One would presume that if a school meets those requirements then they would have “sufficient” space and equipment. If not then it is unclear what constitutes “sufficient.” If there is something that would keep the minimum requirements from being “sufficient” then the rule needs to be clear about what that is.</w:t>
      </w:r>
    </w:p>
    <w:p w:rsidR="000B7B91" w:rsidRDefault="000B7B91" w:rsidP="008739AA">
      <w:pPr>
        <w:pStyle w:val="BodyText"/>
        <w:jc w:val="both"/>
        <w:rPr>
          <w:rFonts w:ascii="Arial" w:hAnsi="Arial"/>
          <w:i/>
          <w:sz w:val="22"/>
        </w:rPr>
      </w:pPr>
      <w:r>
        <w:rPr>
          <w:rFonts w:ascii="Arial" w:hAnsi="Arial"/>
          <w:i/>
          <w:sz w:val="22"/>
        </w:rPr>
        <w:t xml:space="preserve">In (h) page 2 line </w:t>
      </w:r>
      <w:r w:rsidR="00C82079">
        <w:rPr>
          <w:rFonts w:ascii="Arial" w:hAnsi="Arial"/>
          <w:i/>
          <w:sz w:val="22"/>
        </w:rPr>
        <w:t>50</w:t>
      </w:r>
      <w:r>
        <w:rPr>
          <w:rFonts w:ascii="Arial" w:hAnsi="Arial"/>
          <w:i/>
          <w:sz w:val="22"/>
        </w:rPr>
        <w:t xml:space="preserve"> I am not quite certain what constitutes “good” repair. But if you are going to use the term then the comma earlier in that line after “order,” should be a semicolon and there should be a semicolon after “repair.”</w:t>
      </w:r>
    </w:p>
    <w:p w:rsidR="000B7B91" w:rsidRDefault="000B7B91" w:rsidP="008739AA">
      <w:pPr>
        <w:pStyle w:val="BodyText"/>
        <w:jc w:val="both"/>
        <w:rPr>
          <w:rFonts w:ascii="Arial" w:hAnsi="Arial"/>
          <w:i/>
          <w:sz w:val="22"/>
        </w:rPr>
      </w:pPr>
      <w:r>
        <w:rPr>
          <w:rFonts w:ascii="Arial" w:hAnsi="Arial"/>
          <w:i/>
          <w:sz w:val="22"/>
        </w:rPr>
        <w:t xml:space="preserve">In (j) line </w:t>
      </w:r>
      <w:r w:rsidR="00C82079">
        <w:rPr>
          <w:rFonts w:ascii="Arial" w:hAnsi="Arial"/>
          <w:i/>
          <w:sz w:val="22"/>
        </w:rPr>
        <w:t>54</w:t>
      </w:r>
      <w:r>
        <w:rPr>
          <w:rFonts w:ascii="Arial" w:hAnsi="Arial"/>
          <w:i/>
          <w:sz w:val="22"/>
        </w:rPr>
        <w:t xml:space="preserve"> delete the comma following “rules,”.</w:t>
      </w:r>
    </w:p>
    <w:p w:rsidR="000B7B91" w:rsidRDefault="000B7B91" w:rsidP="008739AA">
      <w:pPr>
        <w:pStyle w:val="BodyText"/>
        <w:jc w:val="both"/>
        <w:rPr>
          <w:rFonts w:ascii="Arial" w:hAnsi="Arial"/>
          <w:i/>
          <w:sz w:val="22"/>
        </w:rPr>
      </w:pPr>
      <w:r>
        <w:rPr>
          <w:rFonts w:ascii="Arial" w:hAnsi="Arial"/>
          <w:i/>
          <w:sz w:val="22"/>
        </w:rPr>
        <w:t xml:space="preserve">In (l) page 2 line </w:t>
      </w:r>
      <w:r w:rsidR="00C82079">
        <w:rPr>
          <w:rFonts w:ascii="Arial" w:hAnsi="Arial"/>
          <w:i/>
          <w:sz w:val="22"/>
        </w:rPr>
        <w:t>57</w:t>
      </w:r>
      <w:r>
        <w:rPr>
          <w:rFonts w:ascii="Arial" w:hAnsi="Arial"/>
          <w:i/>
          <w:sz w:val="22"/>
        </w:rPr>
        <w:t xml:space="preserve"> delete or define “clearly.”</w:t>
      </w:r>
    </w:p>
    <w:p w:rsidR="000B7B91" w:rsidRDefault="000B7B91" w:rsidP="008739AA">
      <w:pPr>
        <w:pStyle w:val="BodyText"/>
        <w:jc w:val="both"/>
        <w:rPr>
          <w:rFonts w:ascii="Arial" w:hAnsi="Arial"/>
          <w:i/>
          <w:sz w:val="22"/>
        </w:rPr>
      </w:pPr>
      <w:r>
        <w:rPr>
          <w:rFonts w:ascii="Arial" w:hAnsi="Arial"/>
          <w:i/>
          <w:sz w:val="22"/>
        </w:rPr>
        <w:t xml:space="preserve">In (m) page 2 line </w:t>
      </w:r>
      <w:r w:rsidR="00C82079">
        <w:rPr>
          <w:rFonts w:ascii="Arial" w:hAnsi="Arial"/>
          <w:i/>
          <w:sz w:val="22"/>
        </w:rPr>
        <w:t>58</w:t>
      </w:r>
      <w:r>
        <w:rPr>
          <w:rFonts w:ascii="Arial" w:hAnsi="Arial"/>
          <w:i/>
          <w:sz w:val="22"/>
        </w:rPr>
        <w:t xml:space="preserve"> it seems to me that </w:t>
      </w:r>
      <w:r w:rsidR="00B7602F">
        <w:rPr>
          <w:rFonts w:ascii="Arial" w:hAnsi="Arial"/>
          <w:i/>
          <w:sz w:val="22"/>
        </w:rPr>
        <w:t>“for classroom work, chair(s) suitable for ...” should be “for classroom work and chairs suitable for ....”</w:t>
      </w:r>
    </w:p>
    <w:p w:rsidR="000B7B91" w:rsidRDefault="000B7B91" w:rsidP="008739AA">
      <w:pPr>
        <w:pStyle w:val="BodyText"/>
        <w:jc w:val="both"/>
        <w:rPr>
          <w:rFonts w:ascii="Arial" w:hAnsi="Arial"/>
          <w:i/>
          <w:sz w:val="22"/>
        </w:rPr>
      </w:pPr>
      <w:r>
        <w:rPr>
          <w:rFonts w:ascii="Arial" w:hAnsi="Arial"/>
          <w:i/>
          <w:sz w:val="22"/>
        </w:rPr>
        <w:t xml:space="preserve">In (n) page 2 line </w:t>
      </w:r>
      <w:r w:rsidR="00C82079">
        <w:rPr>
          <w:rFonts w:ascii="Arial" w:hAnsi="Arial"/>
          <w:i/>
          <w:sz w:val="22"/>
        </w:rPr>
        <w:t>60</w:t>
      </w:r>
      <w:r>
        <w:rPr>
          <w:rFonts w:ascii="Arial" w:hAnsi="Arial"/>
          <w:i/>
          <w:sz w:val="22"/>
        </w:rPr>
        <w:t xml:space="preserve"> delete or define “otherwise associated.”</w:t>
      </w:r>
    </w:p>
    <w:p w:rsidR="008739AA" w:rsidRDefault="008739AA" w:rsidP="008739AA">
      <w:pPr>
        <w:pStyle w:val="BodyText"/>
        <w:jc w:val="both"/>
        <w:rPr>
          <w:rFonts w:ascii="Arial" w:hAnsi="Arial"/>
          <w:sz w:val="22"/>
          <w:lang/>
        </w:rPr>
      </w:pPr>
      <w:r>
        <w:rPr>
          <w:rFonts w:ascii="Arial" w:hAnsi="Arial"/>
          <w:sz w:val="22"/>
        </w:rPr>
        <w:t>Please retype or otherwise correct the rule(s) or submission form(s) as necessary and deliver it to our office at 1711 New Hope Church Rd, Raleigh, North Carolina 27609.</w:t>
      </w:r>
    </w:p>
    <w:p w:rsidR="008739AA" w:rsidRDefault="008739AA" w:rsidP="008739AA">
      <w:pPr>
        <w:tabs>
          <w:tab w:val="left" w:pos="1296"/>
        </w:tabs>
        <w:jc w:val="both"/>
        <w:rPr>
          <w:rFonts w:ascii="Arial" w:hAnsi="Arial"/>
          <w:snapToGrid w:val="0"/>
          <w:sz w:val="22"/>
        </w:rPr>
      </w:pPr>
    </w:p>
    <w:p w:rsidR="008739AA" w:rsidRDefault="008739AA" w:rsidP="008739A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739AA" w:rsidRDefault="008739AA" w:rsidP="008739AA">
      <w:pPr>
        <w:tabs>
          <w:tab w:val="left" w:pos="1296"/>
        </w:tabs>
        <w:rPr>
          <w:rFonts w:ascii="Arial" w:hAnsi="Arial"/>
          <w:snapToGrid w:val="0"/>
          <w:sz w:val="22"/>
        </w:rPr>
      </w:pPr>
    </w:p>
    <w:p w:rsidR="008739AA" w:rsidRDefault="008739AA" w:rsidP="008739AA">
      <w:pPr>
        <w:rPr>
          <w:rFonts w:ascii="Arial" w:hAnsi="Arial"/>
          <w:snapToGrid w:val="0"/>
          <w:sz w:val="22"/>
        </w:rPr>
      </w:pPr>
      <w:r>
        <w:rPr>
          <w:rFonts w:ascii="Arial" w:hAnsi="Arial"/>
          <w:snapToGrid w:val="0"/>
          <w:sz w:val="22"/>
        </w:rPr>
        <w:t>Joseph J. DeLuca</w:t>
      </w:r>
    </w:p>
    <w:p w:rsidR="008739AA" w:rsidRDefault="008739AA" w:rsidP="008739AA">
      <w:pPr>
        <w:rPr>
          <w:rFonts w:ascii="Arial" w:hAnsi="Arial"/>
          <w:snapToGrid w:val="0"/>
          <w:sz w:val="22"/>
        </w:rPr>
      </w:pPr>
      <w:r>
        <w:rPr>
          <w:rFonts w:ascii="Arial" w:hAnsi="Arial"/>
          <w:snapToGrid w:val="0"/>
          <w:sz w:val="22"/>
        </w:rPr>
        <w:t>Commission Counsel</w:t>
      </w:r>
    </w:p>
    <w:p w:rsidR="002E480C" w:rsidRDefault="002E480C" w:rsidP="002E480C">
      <w:pPr>
        <w:pStyle w:val="Title"/>
        <w:outlineLvl w:val="0"/>
        <w:rPr>
          <w:rFonts w:ascii="Arial Black" w:hAnsi="Arial Black"/>
          <w:sz w:val="22"/>
          <w:u w:val="single"/>
        </w:rPr>
      </w:pPr>
      <w:r>
        <w:rPr>
          <w:rFonts w:ascii="Arial Black" w:hAnsi="Arial Black"/>
          <w:sz w:val="22"/>
          <w:u w:val="single"/>
        </w:rPr>
        <w:br w:type="page"/>
        <w:t>REQUEST FOR TECHNICAL CHANGE</w:t>
      </w:r>
    </w:p>
    <w:p w:rsidR="002E480C" w:rsidRDefault="002E480C" w:rsidP="002E480C">
      <w:pPr>
        <w:tabs>
          <w:tab w:val="left" w:pos="1296"/>
        </w:tabs>
        <w:jc w:val="center"/>
        <w:rPr>
          <w:snapToGrid w:val="0"/>
          <w:sz w:val="24"/>
        </w:rPr>
      </w:pPr>
    </w:p>
    <w:p w:rsidR="002E480C" w:rsidRDefault="002E480C" w:rsidP="002E480C">
      <w:pPr>
        <w:tabs>
          <w:tab w:val="left" w:pos="1296"/>
        </w:tabs>
        <w:jc w:val="center"/>
        <w:rPr>
          <w:snapToGrid w:val="0"/>
          <w:sz w:val="24"/>
        </w:rPr>
      </w:pPr>
    </w:p>
    <w:p w:rsidR="002E480C" w:rsidRDefault="002E480C" w:rsidP="002E480C">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2E480C" w:rsidRDefault="002E480C" w:rsidP="002E480C">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.0302</w:t>
      </w:r>
    </w:p>
    <w:p w:rsidR="00A26E4C" w:rsidRDefault="00A26E4C" w:rsidP="00A26E4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2E480C" w:rsidRDefault="002E480C" w:rsidP="002E480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E480C" w:rsidRDefault="002E480C" w:rsidP="002E480C">
      <w:pPr>
        <w:jc w:val="both"/>
        <w:rPr>
          <w:rFonts w:ascii="Arial" w:hAnsi="Arial"/>
          <w:snapToGrid w:val="0"/>
          <w:sz w:val="22"/>
        </w:rPr>
      </w:pPr>
    </w:p>
    <w:p w:rsidR="002E480C" w:rsidRDefault="002E480C" w:rsidP="002E480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E480C" w:rsidRDefault="002E480C" w:rsidP="002E480C">
      <w:pPr>
        <w:pStyle w:val="BodyText"/>
        <w:jc w:val="both"/>
        <w:rPr>
          <w:rFonts w:ascii="Arial" w:hAnsi="Arial"/>
          <w:i/>
          <w:sz w:val="22"/>
        </w:rPr>
      </w:pPr>
      <w:r>
        <w:rPr>
          <w:rFonts w:ascii="Arial" w:hAnsi="Arial"/>
          <w:i/>
          <w:sz w:val="22"/>
        </w:rPr>
        <w:t>In (a) specify what beginner department</w:t>
      </w:r>
      <w:r w:rsidR="00CF1D9E">
        <w:rPr>
          <w:rFonts w:ascii="Arial" w:hAnsi="Arial"/>
          <w:i/>
          <w:sz w:val="22"/>
        </w:rPr>
        <w:t xml:space="preserve"> or discipline</w:t>
      </w:r>
      <w:r>
        <w:rPr>
          <w:rFonts w:ascii="Arial" w:hAnsi="Arial"/>
          <w:i/>
          <w:sz w:val="22"/>
        </w:rPr>
        <w:t xml:space="preserve"> is referred to. Are these all cosmetology schools or only certain types?</w:t>
      </w:r>
    </w:p>
    <w:p w:rsidR="002E480C" w:rsidRDefault="002E480C" w:rsidP="002E480C">
      <w:pPr>
        <w:pStyle w:val="BodyText"/>
        <w:jc w:val="both"/>
        <w:rPr>
          <w:rFonts w:ascii="Arial" w:hAnsi="Arial"/>
          <w:i/>
          <w:sz w:val="22"/>
        </w:rPr>
      </w:pPr>
      <w:r>
        <w:rPr>
          <w:rFonts w:ascii="Arial" w:hAnsi="Arial"/>
          <w:i/>
          <w:sz w:val="22"/>
        </w:rPr>
        <w:t>Remember: the rule title is not part of the rule and is not read to explain the rule.</w:t>
      </w:r>
    </w:p>
    <w:p w:rsidR="002E480C" w:rsidRDefault="002E480C" w:rsidP="002E480C">
      <w:pPr>
        <w:pStyle w:val="BodyText"/>
        <w:jc w:val="both"/>
        <w:rPr>
          <w:rFonts w:ascii="Arial" w:hAnsi="Arial"/>
          <w:i/>
          <w:sz w:val="22"/>
        </w:rPr>
      </w:pPr>
      <w:r>
        <w:rPr>
          <w:rFonts w:ascii="Arial" w:hAnsi="Arial"/>
          <w:i/>
          <w:sz w:val="22"/>
        </w:rPr>
        <w:t xml:space="preserve">In (a) line </w:t>
      </w:r>
      <w:r w:rsidR="000F4F13">
        <w:rPr>
          <w:rFonts w:ascii="Arial" w:hAnsi="Arial"/>
          <w:i/>
          <w:sz w:val="22"/>
        </w:rPr>
        <w:t>5</w:t>
      </w:r>
      <w:r>
        <w:rPr>
          <w:rFonts w:ascii="Arial" w:hAnsi="Arial"/>
          <w:i/>
          <w:sz w:val="22"/>
        </w:rPr>
        <w:t xml:space="preserve"> delete “minimum” as unnecessary. The list itself specifies by description the minimum required.</w:t>
      </w:r>
      <w:r w:rsidR="0055238A">
        <w:rPr>
          <w:rFonts w:ascii="Arial" w:hAnsi="Arial"/>
          <w:i/>
          <w:sz w:val="22"/>
        </w:rPr>
        <w:t xml:space="preserve"> The same applies in (b) line </w:t>
      </w:r>
      <w:r w:rsidR="000F4F13">
        <w:rPr>
          <w:rFonts w:ascii="Arial" w:hAnsi="Arial"/>
          <w:i/>
          <w:sz w:val="22"/>
        </w:rPr>
        <w:t>14</w:t>
      </w:r>
      <w:r w:rsidR="0055238A">
        <w:rPr>
          <w:rFonts w:ascii="Arial" w:hAnsi="Arial"/>
          <w:i/>
          <w:sz w:val="22"/>
        </w:rPr>
        <w:t>.</w:t>
      </w:r>
    </w:p>
    <w:p w:rsidR="002E480C" w:rsidRDefault="002E480C" w:rsidP="002E480C">
      <w:pPr>
        <w:pStyle w:val="BodyText"/>
        <w:jc w:val="both"/>
        <w:rPr>
          <w:rFonts w:ascii="Arial" w:hAnsi="Arial"/>
          <w:i/>
          <w:sz w:val="22"/>
        </w:rPr>
      </w:pPr>
      <w:r>
        <w:rPr>
          <w:rFonts w:ascii="Arial" w:hAnsi="Arial"/>
          <w:i/>
          <w:sz w:val="22"/>
        </w:rPr>
        <w:t>In (a)(2) line 6 change the comma after “</w:t>
      </w:r>
      <w:r w:rsidR="00B7602F">
        <w:rPr>
          <w:rFonts w:ascii="Arial" w:hAnsi="Arial"/>
          <w:i/>
          <w:sz w:val="22"/>
        </w:rPr>
        <w:t xml:space="preserve">Two shampoo bowls and </w:t>
      </w:r>
      <w:r>
        <w:rPr>
          <w:rFonts w:ascii="Arial" w:hAnsi="Arial"/>
          <w:i/>
          <w:sz w:val="22"/>
        </w:rPr>
        <w:t>chairs,” to a period or colon.</w:t>
      </w:r>
    </w:p>
    <w:p w:rsidR="002E480C" w:rsidRDefault="0055238A" w:rsidP="002E480C">
      <w:pPr>
        <w:pStyle w:val="BodyText"/>
        <w:jc w:val="both"/>
        <w:rPr>
          <w:rFonts w:ascii="Arial" w:hAnsi="Arial"/>
          <w:i/>
          <w:sz w:val="22"/>
        </w:rPr>
      </w:pPr>
      <w:r>
        <w:rPr>
          <w:rFonts w:ascii="Arial" w:hAnsi="Arial"/>
          <w:i/>
          <w:sz w:val="22"/>
        </w:rPr>
        <w:t>In (a)(2) at</w:t>
      </w:r>
      <w:r w:rsidR="002E480C">
        <w:rPr>
          <w:rFonts w:ascii="Arial" w:hAnsi="Arial"/>
          <w:i/>
          <w:sz w:val="22"/>
        </w:rPr>
        <w:t xml:space="preserve"> the end of line </w:t>
      </w:r>
      <w:r w:rsidR="000F4F13">
        <w:rPr>
          <w:rFonts w:ascii="Arial" w:hAnsi="Arial"/>
          <w:i/>
          <w:sz w:val="22"/>
        </w:rPr>
        <w:t>7</w:t>
      </w:r>
      <w:r w:rsidR="002E480C">
        <w:rPr>
          <w:rFonts w:ascii="Arial" w:hAnsi="Arial"/>
          <w:i/>
          <w:sz w:val="22"/>
        </w:rPr>
        <w:t xml:space="preserve"> and in </w:t>
      </w:r>
      <w:r>
        <w:rPr>
          <w:rFonts w:ascii="Arial" w:hAnsi="Arial"/>
          <w:i/>
          <w:sz w:val="22"/>
        </w:rPr>
        <w:t xml:space="preserve">line </w:t>
      </w:r>
      <w:r w:rsidR="000F4F13">
        <w:rPr>
          <w:rFonts w:ascii="Arial" w:hAnsi="Arial"/>
          <w:i/>
          <w:sz w:val="22"/>
        </w:rPr>
        <w:t>8</w:t>
      </w:r>
      <w:r w:rsidR="002E480C">
        <w:rPr>
          <w:rFonts w:ascii="Arial" w:hAnsi="Arial"/>
          <w:i/>
          <w:sz w:val="22"/>
        </w:rPr>
        <w:t xml:space="preserve"> change “apart center” to “apart, center.”</w:t>
      </w:r>
      <w:r>
        <w:rPr>
          <w:rFonts w:ascii="Arial" w:hAnsi="Arial"/>
          <w:i/>
          <w:sz w:val="22"/>
        </w:rPr>
        <w:t xml:space="preserve"> The same applies in (b)(3), lines </w:t>
      </w:r>
      <w:r w:rsidR="000F4F13">
        <w:rPr>
          <w:rFonts w:ascii="Arial" w:hAnsi="Arial"/>
          <w:i/>
          <w:sz w:val="22"/>
        </w:rPr>
        <w:t>18</w:t>
      </w:r>
      <w:r>
        <w:rPr>
          <w:rFonts w:ascii="Arial" w:hAnsi="Arial"/>
          <w:i/>
          <w:sz w:val="22"/>
        </w:rPr>
        <w:t xml:space="preserve">, </w:t>
      </w:r>
      <w:r w:rsidR="000F4F13">
        <w:rPr>
          <w:rFonts w:ascii="Arial" w:hAnsi="Arial"/>
          <w:i/>
          <w:sz w:val="22"/>
        </w:rPr>
        <w:t>19</w:t>
      </w:r>
      <w:r>
        <w:rPr>
          <w:rFonts w:ascii="Arial" w:hAnsi="Arial"/>
          <w:i/>
          <w:sz w:val="22"/>
        </w:rPr>
        <w:t xml:space="preserve"> and </w:t>
      </w:r>
      <w:r w:rsidR="000F4F13">
        <w:rPr>
          <w:rFonts w:ascii="Arial" w:hAnsi="Arial"/>
          <w:i/>
          <w:sz w:val="22"/>
        </w:rPr>
        <w:t>20</w:t>
      </w:r>
      <w:r>
        <w:rPr>
          <w:rFonts w:ascii="Arial" w:hAnsi="Arial"/>
          <w:i/>
          <w:sz w:val="22"/>
        </w:rPr>
        <w:t>.</w:t>
      </w:r>
    </w:p>
    <w:p w:rsidR="0055238A" w:rsidRDefault="0055238A" w:rsidP="002E480C">
      <w:pPr>
        <w:pStyle w:val="BodyText"/>
        <w:jc w:val="both"/>
        <w:rPr>
          <w:rFonts w:ascii="Arial" w:hAnsi="Arial"/>
          <w:i/>
          <w:sz w:val="22"/>
        </w:rPr>
      </w:pPr>
      <w:r>
        <w:rPr>
          <w:rFonts w:ascii="Arial" w:hAnsi="Arial"/>
          <w:i/>
          <w:sz w:val="22"/>
        </w:rPr>
        <w:t xml:space="preserve">At the end of (a)(5) line </w:t>
      </w:r>
      <w:r w:rsidR="000F4F13">
        <w:rPr>
          <w:rFonts w:ascii="Arial" w:hAnsi="Arial"/>
          <w:i/>
          <w:sz w:val="22"/>
        </w:rPr>
        <w:t>12</w:t>
      </w:r>
      <w:r>
        <w:rPr>
          <w:rFonts w:ascii="Arial" w:hAnsi="Arial"/>
          <w:i/>
          <w:sz w:val="22"/>
        </w:rPr>
        <w:t xml:space="preserve"> add the word “and” after the semicolon.</w:t>
      </w:r>
    </w:p>
    <w:p w:rsidR="0055238A" w:rsidRDefault="0055238A" w:rsidP="002E480C">
      <w:pPr>
        <w:pStyle w:val="BodyText"/>
        <w:jc w:val="both"/>
        <w:rPr>
          <w:rFonts w:ascii="Arial" w:hAnsi="Arial"/>
          <w:i/>
          <w:sz w:val="22"/>
        </w:rPr>
      </w:pPr>
      <w:r>
        <w:rPr>
          <w:rFonts w:ascii="Arial" w:hAnsi="Arial"/>
          <w:i/>
          <w:sz w:val="22"/>
        </w:rPr>
        <w:t xml:space="preserve">At the end of (a)(6) line </w:t>
      </w:r>
      <w:r w:rsidR="000F4F13">
        <w:rPr>
          <w:rFonts w:ascii="Arial" w:hAnsi="Arial"/>
          <w:i/>
          <w:sz w:val="22"/>
        </w:rPr>
        <w:t>13</w:t>
      </w:r>
      <w:r>
        <w:rPr>
          <w:rFonts w:ascii="Arial" w:hAnsi="Arial"/>
          <w:i/>
          <w:sz w:val="22"/>
        </w:rPr>
        <w:t xml:space="preserve"> change the semicolon to a period. </w:t>
      </w:r>
    </w:p>
    <w:p w:rsidR="00AF4E7F" w:rsidRDefault="00AF4E7F" w:rsidP="002E480C">
      <w:pPr>
        <w:pStyle w:val="BodyText"/>
        <w:jc w:val="both"/>
        <w:rPr>
          <w:rFonts w:ascii="Arial" w:hAnsi="Arial"/>
          <w:i/>
          <w:sz w:val="22"/>
        </w:rPr>
      </w:pPr>
      <w:r>
        <w:rPr>
          <w:rFonts w:ascii="Arial" w:hAnsi="Arial"/>
          <w:i/>
          <w:sz w:val="22"/>
        </w:rPr>
        <w:t>In (b)(1) it seems to me that “at least” should be deleted. It leads to the possibility that an overzealous inspector could argue that it means that there should be more depending on circumstances. At any rate the actual intent and requirement of the rule is more apparent if “at least” is deleted.</w:t>
      </w:r>
    </w:p>
    <w:p w:rsidR="0055238A" w:rsidRDefault="000F4F13" w:rsidP="002E480C">
      <w:pPr>
        <w:pStyle w:val="BodyText"/>
        <w:jc w:val="both"/>
        <w:rPr>
          <w:rFonts w:ascii="Arial" w:hAnsi="Arial"/>
          <w:i/>
          <w:sz w:val="22"/>
        </w:rPr>
      </w:pPr>
      <w:r>
        <w:rPr>
          <w:rFonts w:ascii="Arial" w:hAnsi="Arial"/>
          <w:i/>
          <w:sz w:val="22"/>
        </w:rPr>
        <w:t>In (b)</w:t>
      </w:r>
      <w:r w:rsidR="0055238A">
        <w:rPr>
          <w:rFonts w:ascii="Arial" w:hAnsi="Arial"/>
          <w:i/>
          <w:sz w:val="22"/>
        </w:rPr>
        <w:t xml:space="preserve"> change the comma to a period or colon in the following:</w:t>
      </w:r>
    </w:p>
    <w:p w:rsidR="0055238A" w:rsidRDefault="0055238A" w:rsidP="0055238A">
      <w:pPr>
        <w:pStyle w:val="BodyText"/>
        <w:spacing w:before="0"/>
        <w:jc w:val="both"/>
        <w:rPr>
          <w:rFonts w:ascii="Arial" w:hAnsi="Arial"/>
          <w:i/>
          <w:sz w:val="22"/>
        </w:rPr>
      </w:pPr>
      <w:r>
        <w:rPr>
          <w:rFonts w:ascii="Arial" w:hAnsi="Arial"/>
          <w:i/>
          <w:sz w:val="22"/>
        </w:rPr>
        <w:tab/>
        <w:t xml:space="preserve">“stations,” line </w:t>
      </w:r>
      <w:r w:rsidR="000F4F13">
        <w:rPr>
          <w:rFonts w:ascii="Arial" w:hAnsi="Arial"/>
          <w:i/>
          <w:sz w:val="22"/>
        </w:rPr>
        <w:t>16</w:t>
      </w:r>
    </w:p>
    <w:p w:rsidR="0055238A" w:rsidRDefault="0055238A" w:rsidP="0055238A">
      <w:pPr>
        <w:pStyle w:val="BodyText"/>
        <w:spacing w:before="0"/>
        <w:jc w:val="both"/>
        <w:rPr>
          <w:rFonts w:ascii="Arial" w:hAnsi="Arial"/>
          <w:i/>
          <w:sz w:val="22"/>
        </w:rPr>
      </w:pPr>
      <w:r>
        <w:rPr>
          <w:rFonts w:ascii="Arial" w:hAnsi="Arial"/>
          <w:i/>
          <w:sz w:val="22"/>
        </w:rPr>
        <w:tab/>
        <w:t xml:space="preserve">“chairs,” line </w:t>
      </w:r>
      <w:r w:rsidR="000F4F13">
        <w:rPr>
          <w:rFonts w:ascii="Arial" w:hAnsi="Arial"/>
          <w:i/>
          <w:sz w:val="22"/>
        </w:rPr>
        <w:t>18</w:t>
      </w:r>
    </w:p>
    <w:p w:rsidR="0055238A" w:rsidRDefault="0055238A" w:rsidP="0055238A">
      <w:pPr>
        <w:pStyle w:val="BodyText"/>
        <w:spacing w:before="0" w:after="240"/>
        <w:jc w:val="both"/>
        <w:rPr>
          <w:rFonts w:ascii="Arial" w:hAnsi="Arial"/>
          <w:i/>
          <w:sz w:val="22"/>
        </w:rPr>
      </w:pPr>
      <w:r>
        <w:rPr>
          <w:rFonts w:ascii="Arial" w:hAnsi="Arial"/>
          <w:i/>
          <w:sz w:val="22"/>
        </w:rPr>
        <w:tab/>
        <w:t xml:space="preserve">“station,” line </w:t>
      </w:r>
      <w:r w:rsidR="000F4F13">
        <w:rPr>
          <w:rFonts w:ascii="Arial" w:hAnsi="Arial"/>
          <w:i/>
          <w:sz w:val="22"/>
        </w:rPr>
        <w:t>23</w:t>
      </w:r>
    </w:p>
    <w:p w:rsidR="00AF4E7F" w:rsidRDefault="0055238A" w:rsidP="0055238A">
      <w:pPr>
        <w:pStyle w:val="BodyText"/>
        <w:spacing w:before="0" w:after="240"/>
        <w:jc w:val="both"/>
        <w:rPr>
          <w:rFonts w:ascii="Arial" w:hAnsi="Arial"/>
          <w:i/>
          <w:sz w:val="22"/>
        </w:rPr>
      </w:pPr>
      <w:r>
        <w:rPr>
          <w:rFonts w:ascii="Arial" w:hAnsi="Arial"/>
          <w:i/>
          <w:sz w:val="22"/>
        </w:rPr>
        <w:t>In (c)</w:t>
      </w:r>
      <w:r w:rsidR="00D269C2">
        <w:rPr>
          <w:rFonts w:ascii="Arial" w:hAnsi="Arial"/>
          <w:i/>
          <w:sz w:val="22"/>
        </w:rPr>
        <w:t>(1) – (6)</w:t>
      </w:r>
      <w:r>
        <w:rPr>
          <w:rFonts w:ascii="Arial" w:hAnsi="Arial"/>
          <w:i/>
          <w:sz w:val="22"/>
        </w:rPr>
        <w:t xml:space="preserve"> lines </w:t>
      </w:r>
      <w:r w:rsidR="000F4F13">
        <w:rPr>
          <w:rFonts w:ascii="Arial" w:hAnsi="Arial"/>
          <w:i/>
          <w:sz w:val="22"/>
        </w:rPr>
        <w:t>27</w:t>
      </w:r>
      <w:r w:rsidR="00D269C2">
        <w:rPr>
          <w:rFonts w:ascii="Arial" w:hAnsi="Arial"/>
          <w:i/>
          <w:sz w:val="22"/>
        </w:rPr>
        <w:t xml:space="preserve"> – </w:t>
      </w:r>
      <w:r w:rsidR="000F4F13">
        <w:rPr>
          <w:rFonts w:ascii="Arial" w:hAnsi="Arial"/>
          <w:i/>
          <w:sz w:val="22"/>
        </w:rPr>
        <w:t>32</w:t>
      </w:r>
      <w:r w:rsidR="00D269C2">
        <w:rPr>
          <w:rFonts w:ascii="Arial" w:hAnsi="Arial"/>
          <w:i/>
          <w:sz w:val="22"/>
        </w:rPr>
        <w:t>, it seems to me that “every” should be</w:t>
      </w:r>
      <w:r w:rsidR="00AF4E7F">
        <w:rPr>
          <w:rFonts w:ascii="Arial" w:hAnsi="Arial"/>
          <w:i/>
          <w:sz w:val="22"/>
        </w:rPr>
        <w:t xml:space="preserve"> at least</w:t>
      </w:r>
      <w:r w:rsidR="00D269C2">
        <w:rPr>
          <w:rFonts w:ascii="Arial" w:hAnsi="Arial"/>
          <w:i/>
          <w:sz w:val="22"/>
        </w:rPr>
        <w:t xml:space="preserve"> “each additional” or something similar. </w:t>
      </w:r>
      <w:r w:rsidR="000F4F13">
        <w:rPr>
          <w:rFonts w:ascii="Arial" w:hAnsi="Arial"/>
          <w:i/>
          <w:sz w:val="22"/>
        </w:rPr>
        <w:t xml:space="preserve">(Note that it may be that “each additional” should actually be written as “each additional 1 – xx students” rather than “each additional xx students.”) </w:t>
      </w:r>
      <w:r w:rsidR="00D269C2">
        <w:rPr>
          <w:rFonts w:ascii="Arial" w:hAnsi="Arial"/>
          <w:i/>
          <w:sz w:val="22"/>
        </w:rPr>
        <w:t>If not then as soon as the 41</w:t>
      </w:r>
      <w:r w:rsidR="00D269C2" w:rsidRPr="00D269C2">
        <w:rPr>
          <w:rFonts w:ascii="Arial" w:hAnsi="Arial"/>
          <w:i/>
          <w:sz w:val="22"/>
          <w:vertAlign w:val="superscript"/>
        </w:rPr>
        <w:t>st</w:t>
      </w:r>
      <w:r w:rsidR="00D269C2">
        <w:rPr>
          <w:rFonts w:ascii="Arial" w:hAnsi="Arial"/>
          <w:i/>
          <w:sz w:val="22"/>
        </w:rPr>
        <w:t xml:space="preserve"> student is added it changes the number of required pieces of equipment for the first 40. E.g. for “up to 40 students” there would be “six hooded floor dryers” as required by (b)(2). But as soon as the 41</w:t>
      </w:r>
      <w:r w:rsidR="00D269C2" w:rsidRPr="00D269C2">
        <w:rPr>
          <w:rFonts w:ascii="Arial" w:hAnsi="Arial"/>
          <w:i/>
          <w:sz w:val="22"/>
          <w:vertAlign w:val="superscript"/>
        </w:rPr>
        <w:t>st</w:t>
      </w:r>
      <w:r w:rsidR="00D269C2">
        <w:rPr>
          <w:rFonts w:ascii="Arial" w:hAnsi="Arial"/>
          <w:i/>
          <w:sz w:val="22"/>
        </w:rPr>
        <w:t xml:space="preserve"> student is added there would now be only five required since the plain language of (c) requires the advanced department must be equipped “if there are more than 40 ... students”  with (2) “one ... dryer for every 10 students.” That equates to five dryers (at most) for 41 students rather than six dryers for 40 students. That same sort of anomaly is present in other cases as well.</w:t>
      </w:r>
      <w:r w:rsidR="000F4F13">
        <w:rPr>
          <w:rFonts w:ascii="Arial" w:hAnsi="Arial"/>
          <w:i/>
          <w:sz w:val="22"/>
        </w:rPr>
        <w:t xml:space="preserve"> </w:t>
      </w:r>
    </w:p>
    <w:p w:rsidR="00AF4E7F" w:rsidRDefault="00AF4E7F" w:rsidP="0055238A">
      <w:pPr>
        <w:pStyle w:val="BodyText"/>
        <w:spacing w:before="0" w:after="240"/>
        <w:jc w:val="both"/>
        <w:rPr>
          <w:rFonts w:ascii="Arial" w:hAnsi="Arial"/>
          <w:i/>
          <w:sz w:val="22"/>
        </w:rPr>
      </w:pPr>
      <w:r>
        <w:rPr>
          <w:rFonts w:ascii="Arial" w:hAnsi="Arial"/>
          <w:i/>
          <w:sz w:val="22"/>
        </w:rPr>
        <w:t xml:space="preserve">In (d) lines </w:t>
      </w:r>
      <w:r w:rsidR="000F4F13">
        <w:rPr>
          <w:rFonts w:ascii="Arial" w:hAnsi="Arial"/>
          <w:i/>
          <w:sz w:val="22"/>
        </w:rPr>
        <w:t>34</w:t>
      </w:r>
      <w:r>
        <w:rPr>
          <w:rFonts w:ascii="Arial" w:hAnsi="Arial"/>
          <w:i/>
          <w:sz w:val="22"/>
        </w:rPr>
        <w:t xml:space="preserve"> and </w:t>
      </w:r>
      <w:r w:rsidR="000F4F13">
        <w:rPr>
          <w:rFonts w:ascii="Arial" w:hAnsi="Arial"/>
          <w:i/>
          <w:sz w:val="22"/>
        </w:rPr>
        <w:t>35</w:t>
      </w:r>
      <w:r>
        <w:rPr>
          <w:rFonts w:ascii="Arial" w:hAnsi="Arial"/>
          <w:i/>
          <w:sz w:val="22"/>
        </w:rPr>
        <w:t xml:space="preserve"> the rule refers to “equipment requirements specific to the discipline.” I presume those requirements are set in the individual rules for each discipline. If they are not, then you need to delete the reference to “equipment requirements” or set the requirements out here (or in the other rules).</w:t>
      </w:r>
    </w:p>
    <w:p w:rsidR="002E480C" w:rsidRDefault="002E480C" w:rsidP="002E480C">
      <w:pPr>
        <w:pStyle w:val="BodyText"/>
        <w:jc w:val="both"/>
        <w:rPr>
          <w:rFonts w:ascii="Arial" w:hAnsi="Arial"/>
          <w:sz w:val="22"/>
          <w:lang/>
        </w:rPr>
      </w:pPr>
      <w:r>
        <w:rPr>
          <w:rFonts w:ascii="Arial" w:hAnsi="Arial"/>
          <w:sz w:val="22"/>
        </w:rPr>
        <w:t>Please retype or otherwise correct the rule(s) or submission form(s) as necessary and deliver it to our office at 1711 New Hope Church Rd, Raleigh, North Carolina 27609.</w:t>
      </w:r>
    </w:p>
    <w:p w:rsidR="002E480C" w:rsidRDefault="002E480C" w:rsidP="002E480C">
      <w:pPr>
        <w:tabs>
          <w:tab w:val="left" w:pos="1296"/>
        </w:tabs>
        <w:jc w:val="both"/>
        <w:rPr>
          <w:rFonts w:ascii="Arial" w:hAnsi="Arial"/>
          <w:snapToGrid w:val="0"/>
          <w:sz w:val="22"/>
        </w:rPr>
      </w:pPr>
    </w:p>
    <w:p w:rsidR="002E480C" w:rsidRDefault="002E480C" w:rsidP="002E480C">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2E480C" w:rsidRDefault="002E480C" w:rsidP="002E480C">
      <w:pPr>
        <w:tabs>
          <w:tab w:val="left" w:pos="1296"/>
        </w:tabs>
        <w:rPr>
          <w:rFonts w:ascii="Arial" w:hAnsi="Arial"/>
          <w:snapToGrid w:val="0"/>
          <w:sz w:val="22"/>
        </w:rPr>
      </w:pPr>
    </w:p>
    <w:p w:rsidR="002E480C" w:rsidRDefault="002E480C" w:rsidP="002E480C">
      <w:pPr>
        <w:rPr>
          <w:rFonts w:ascii="Arial" w:hAnsi="Arial"/>
          <w:snapToGrid w:val="0"/>
          <w:sz w:val="22"/>
        </w:rPr>
      </w:pPr>
      <w:r>
        <w:rPr>
          <w:rFonts w:ascii="Arial" w:hAnsi="Arial"/>
          <w:snapToGrid w:val="0"/>
          <w:sz w:val="22"/>
        </w:rPr>
        <w:t>Joseph J. DeLuca</w:t>
      </w:r>
    </w:p>
    <w:p w:rsidR="002E480C" w:rsidRDefault="002E480C" w:rsidP="002E480C">
      <w:pPr>
        <w:rPr>
          <w:rFonts w:ascii="Arial" w:hAnsi="Arial"/>
          <w:snapToGrid w:val="0"/>
          <w:sz w:val="22"/>
        </w:rPr>
      </w:pPr>
      <w:r>
        <w:rPr>
          <w:rFonts w:ascii="Arial" w:hAnsi="Arial"/>
          <w:snapToGrid w:val="0"/>
          <w:sz w:val="22"/>
        </w:rPr>
        <w:t>Commission Counsel</w:t>
      </w:r>
    </w:p>
    <w:p w:rsidR="00155EA1" w:rsidRDefault="008739AA" w:rsidP="003B27D2">
      <w:pPr>
        <w:pStyle w:val="Title"/>
        <w:outlineLvl w:val="0"/>
        <w:rPr>
          <w:rFonts w:ascii="Arial Black" w:hAnsi="Arial Black"/>
          <w:sz w:val="22"/>
          <w:u w:val="single"/>
        </w:rPr>
      </w:pPr>
      <w:r>
        <w:rPr>
          <w:rFonts w:ascii="Arial Black" w:hAnsi="Arial Black"/>
          <w:sz w:val="22"/>
          <w:u w:val="single"/>
        </w:rPr>
        <w:br w:type="page"/>
      </w:r>
      <w:r w:rsidR="00155EA1">
        <w:rPr>
          <w:rFonts w:ascii="Arial Black" w:hAnsi="Arial Black"/>
          <w:sz w:val="22"/>
          <w:u w:val="single"/>
        </w:rPr>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A26E4C">
        <w:rPr>
          <w:rFonts w:ascii="Arial" w:hAnsi="Arial"/>
          <w:snapToGrid w:val="0"/>
          <w:sz w:val="22"/>
        </w:rPr>
        <w:t>T .0</w:t>
      </w:r>
      <w:r w:rsidR="00F73A38">
        <w:rPr>
          <w:rFonts w:ascii="Arial" w:hAnsi="Arial"/>
          <w:snapToGrid w:val="0"/>
          <w:sz w:val="22"/>
        </w:rPr>
        <w:t>303</w:t>
      </w:r>
    </w:p>
    <w:p w:rsidR="00A26E4C" w:rsidRDefault="00A26E4C" w:rsidP="00A26E4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A26E4C" w:rsidP="00155EA1">
      <w:pPr>
        <w:pStyle w:val="BodyText"/>
        <w:jc w:val="both"/>
        <w:rPr>
          <w:rFonts w:ascii="Arial" w:hAnsi="Arial"/>
          <w:i/>
          <w:sz w:val="22"/>
        </w:rPr>
      </w:pPr>
      <w:r>
        <w:rPr>
          <w:rFonts w:ascii="Arial" w:hAnsi="Arial"/>
          <w:i/>
          <w:sz w:val="22"/>
        </w:rPr>
        <w:t xml:space="preserve">In (a) line </w:t>
      </w:r>
      <w:r w:rsidR="00CF1D9E">
        <w:rPr>
          <w:rFonts w:ascii="Arial" w:hAnsi="Arial"/>
          <w:i/>
          <w:sz w:val="22"/>
        </w:rPr>
        <w:t>5</w:t>
      </w:r>
      <w:r>
        <w:rPr>
          <w:rFonts w:ascii="Arial" w:hAnsi="Arial"/>
          <w:i/>
          <w:sz w:val="22"/>
        </w:rPr>
        <w:t xml:space="preserve"> specify what school’s</w:t>
      </w:r>
      <w:r w:rsidR="00CF1D9E">
        <w:rPr>
          <w:rFonts w:ascii="Arial" w:hAnsi="Arial"/>
          <w:i/>
          <w:sz w:val="22"/>
        </w:rPr>
        <w:t xml:space="preserve"> or discipline’s</w:t>
      </w:r>
      <w:r>
        <w:rPr>
          <w:rFonts w:ascii="Arial" w:hAnsi="Arial"/>
          <w:i/>
          <w:sz w:val="22"/>
        </w:rPr>
        <w:t xml:space="preserve"> beginner department you are referring to; the title is not part of the rule.</w:t>
      </w:r>
    </w:p>
    <w:p w:rsidR="00A26E4C" w:rsidRDefault="00A26E4C" w:rsidP="00155EA1">
      <w:pPr>
        <w:pStyle w:val="BodyText"/>
        <w:jc w:val="both"/>
        <w:rPr>
          <w:rFonts w:ascii="Arial" w:hAnsi="Arial"/>
          <w:i/>
          <w:sz w:val="22"/>
        </w:rPr>
      </w:pPr>
      <w:r>
        <w:rPr>
          <w:rFonts w:ascii="Arial" w:hAnsi="Arial"/>
          <w:i/>
          <w:sz w:val="22"/>
        </w:rPr>
        <w:t>Further in that line delete the word “minimum” as unnecessary.</w:t>
      </w:r>
    </w:p>
    <w:p w:rsidR="00F73A38" w:rsidRDefault="00F73A38" w:rsidP="00155EA1">
      <w:pPr>
        <w:pStyle w:val="BodyText"/>
        <w:jc w:val="both"/>
        <w:rPr>
          <w:rFonts w:ascii="Arial" w:hAnsi="Arial"/>
          <w:i/>
          <w:sz w:val="22"/>
        </w:rPr>
      </w:pPr>
      <w:r>
        <w:rPr>
          <w:rFonts w:ascii="Arial" w:hAnsi="Arial"/>
          <w:i/>
          <w:sz w:val="22"/>
        </w:rPr>
        <w:t>At the end of (a)(2) line 7 change the semicolon to a period.</w:t>
      </w:r>
    </w:p>
    <w:p w:rsidR="00CF1D9E" w:rsidRDefault="00CF1D9E" w:rsidP="00F73A38">
      <w:pPr>
        <w:pStyle w:val="BodyText"/>
        <w:jc w:val="both"/>
        <w:rPr>
          <w:rFonts w:ascii="Arial" w:hAnsi="Arial"/>
          <w:i/>
          <w:sz w:val="22"/>
        </w:rPr>
      </w:pPr>
      <w:r>
        <w:rPr>
          <w:rFonts w:ascii="Arial" w:hAnsi="Arial"/>
          <w:i/>
          <w:sz w:val="22"/>
        </w:rPr>
        <w:t>In (b)(1) line 9 delete the comma in “chairs, or treatment tables.</w:t>
      </w:r>
    </w:p>
    <w:p w:rsidR="004E5AFB" w:rsidRDefault="004E5AFB" w:rsidP="00F73A38">
      <w:pPr>
        <w:pStyle w:val="BodyText"/>
        <w:jc w:val="both"/>
        <w:rPr>
          <w:rFonts w:ascii="Arial" w:hAnsi="Arial"/>
          <w:i/>
          <w:sz w:val="22"/>
        </w:rPr>
      </w:pPr>
      <w:r>
        <w:rPr>
          <w:rFonts w:ascii="Arial" w:hAnsi="Arial"/>
          <w:i/>
          <w:sz w:val="22"/>
        </w:rPr>
        <w:t xml:space="preserve">In (b)(2) </w:t>
      </w:r>
      <w:r w:rsidR="00CF1D9E">
        <w:rPr>
          <w:rFonts w:ascii="Arial" w:hAnsi="Arial"/>
          <w:i/>
          <w:sz w:val="22"/>
        </w:rPr>
        <w:t xml:space="preserve">line 10 </w:t>
      </w:r>
      <w:r>
        <w:rPr>
          <w:rFonts w:ascii="Arial" w:hAnsi="Arial"/>
          <w:i/>
          <w:sz w:val="22"/>
        </w:rPr>
        <w:t>change the semicolon after “stools;” to what I believe should be “and.”</w:t>
      </w:r>
    </w:p>
    <w:p w:rsidR="00F73A38" w:rsidRDefault="00F73A38" w:rsidP="00F73A38">
      <w:pPr>
        <w:pStyle w:val="BodyText"/>
        <w:jc w:val="both"/>
        <w:rPr>
          <w:rFonts w:ascii="Arial" w:hAnsi="Arial"/>
          <w:i/>
          <w:sz w:val="22"/>
        </w:rPr>
      </w:pPr>
      <w:r>
        <w:rPr>
          <w:rFonts w:ascii="Arial" w:hAnsi="Arial"/>
          <w:i/>
          <w:sz w:val="22"/>
        </w:rPr>
        <w:t>In (</w:t>
      </w:r>
      <w:r w:rsidR="00CF1D9E">
        <w:rPr>
          <w:rFonts w:ascii="Arial" w:hAnsi="Arial"/>
          <w:i/>
          <w:sz w:val="22"/>
        </w:rPr>
        <w:t>c</w:t>
      </w:r>
      <w:r>
        <w:rPr>
          <w:rFonts w:ascii="Arial" w:hAnsi="Arial"/>
          <w:i/>
          <w:sz w:val="22"/>
        </w:rPr>
        <w:t xml:space="preserve">)(1) – (12) lines </w:t>
      </w:r>
      <w:r w:rsidR="00CF1D9E">
        <w:rPr>
          <w:rFonts w:ascii="Arial" w:hAnsi="Arial"/>
          <w:i/>
          <w:sz w:val="22"/>
        </w:rPr>
        <w:t xml:space="preserve">23 and </w:t>
      </w:r>
      <w:r>
        <w:rPr>
          <w:rFonts w:ascii="Arial" w:hAnsi="Arial"/>
          <w:i/>
          <w:sz w:val="22"/>
        </w:rPr>
        <w:t>2</w:t>
      </w:r>
      <w:r w:rsidR="00CF1D9E">
        <w:rPr>
          <w:rFonts w:ascii="Arial" w:hAnsi="Arial"/>
          <w:i/>
          <w:sz w:val="22"/>
        </w:rPr>
        <w:t>4</w:t>
      </w:r>
      <w:r>
        <w:rPr>
          <w:rFonts w:ascii="Arial" w:hAnsi="Arial"/>
          <w:i/>
          <w:sz w:val="22"/>
        </w:rPr>
        <w:t>,</w:t>
      </w:r>
      <w:r w:rsidR="004E5AFB">
        <w:rPr>
          <w:rFonts w:ascii="Arial" w:hAnsi="Arial"/>
          <w:i/>
          <w:sz w:val="22"/>
        </w:rPr>
        <w:t xml:space="preserve"> there is presented the same situation as in the previous rule. I</w:t>
      </w:r>
      <w:r>
        <w:rPr>
          <w:rFonts w:ascii="Arial" w:hAnsi="Arial"/>
          <w:i/>
          <w:sz w:val="22"/>
        </w:rPr>
        <w:t>t seems to me that “every” should be at least “each additional” or something similar.</w:t>
      </w:r>
    </w:p>
    <w:p w:rsidR="004E5AFB" w:rsidRDefault="004E5AFB" w:rsidP="00F73A38">
      <w:pPr>
        <w:pStyle w:val="BodyText"/>
        <w:jc w:val="both"/>
        <w:rPr>
          <w:rFonts w:ascii="Arial" w:hAnsi="Arial"/>
          <w:i/>
          <w:sz w:val="22"/>
        </w:rPr>
      </w:pPr>
      <w:r>
        <w:rPr>
          <w:rFonts w:ascii="Arial" w:hAnsi="Arial"/>
          <w:i/>
          <w:sz w:val="22"/>
        </w:rPr>
        <w:t>In (c) line 21 delete “minimum.”</w:t>
      </w:r>
    </w:p>
    <w:p w:rsidR="004E5AFB" w:rsidRDefault="004E5AFB" w:rsidP="00F73A38">
      <w:pPr>
        <w:pStyle w:val="BodyText"/>
        <w:jc w:val="both"/>
        <w:rPr>
          <w:rFonts w:ascii="Arial" w:hAnsi="Arial"/>
          <w:i/>
          <w:sz w:val="22"/>
        </w:rPr>
      </w:pPr>
      <w:r>
        <w:rPr>
          <w:rFonts w:ascii="Arial" w:hAnsi="Arial"/>
          <w:i/>
          <w:sz w:val="22"/>
        </w:rPr>
        <w:t xml:space="preserve">In (c)(1) line 23 you need some sort of punctuation or additional language </w:t>
      </w:r>
      <w:r w:rsidR="00CF1D9E">
        <w:rPr>
          <w:rFonts w:ascii="Arial" w:hAnsi="Arial"/>
          <w:i/>
          <w:sz w:val="22"/>
        </w:rPr>
        <w:t>after</w:t>
      </w:r>
      <w:r>
        <w:rPr>
          <w:rFonts w:ascii="Arial" w:hAnsi="Arial"/>
          <w:i/>
          <w:sz w:val="22"/>
        </w:rPr>
        <w:t xml:space="preserve"> “</w:t>
      </w:r>
      <w:r w:rsidR="00CF1D9E">
        <w:rPr>
          <w:rFonts w:ascii="Arial" w:hAnsi="Arial"/>
          <w:i/>
          <w:sz w:val="22"/>
        </w:rPr>
        <w:t xml:space="preserve">One station for every two </w:t>
      </w:r>
      <w:r>
        <w:rPr>
          <w:rFonts w:ascii="Arial" w:hAnsi="Arial"/>
          <w:i/>
          <w:sz w:val="22"/>
        </w:rPr>
        <w:t>students.” From my point of view that could be either a colon or a period and begin a new sentence</w:t>
      </w:r>
      <w:r w:rsidR="000951A9">
        <w:rPr>
          <w:rFonts w:ascii="Arial" w:hAnsi="Arial"/>
          <w:i/>
          <w:sz w:val="22"/>
        </w:rPr>
        <w:t xml:space="preserve"> or make that entire sentence (“a station shall include ....”) a parenthetical expression</w:t>
      </w:r>
      <w:r>
        <w:rPr>
          <w:rFonts w:ascii="Arial" w:hAnsi="Arial"/>
          <w:i/>
          <w:sz w:val="22"/>
        </w:rPr>
        <w:t>. In that same sentence delete “</w:t>
      </w:r>
      <w:r w:rsidR="000951A9">
        <w:rPr>
          <w:rFonts w:ascii="Arial" w:hAnsi="Arial"/>
          <w:i/>
          <w:sz w:val="22"/>
        </w:rPr>
        <w:t>at least.”</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0951A9" w:rsidRDefault="000951A9" w:rsidP="000951A9">
      <w:pPr>
        <w:pStyle w:val="Title"/>
        <w:outlineLvl w:val="0"/>
        <w:rPr>
          <w:rFonts w:ascii="Arial Black" w:hAnsi="Arial Black"/>
          <w:sz w:val="22"/>
          <w:u w:val="single"/>
        </w:rPr>
      </w:pPr>
      <w:r>
        <w:br w:type="page"/>
      </w:r>
      <w:r>
        <w:rPr>
          <w:rFonts w:ascii="Arial Black" w:hAnsi="Arial Black"/>
          <w:sz w:val="22"/>
          <w:u w:val="single"/>
        </w:rPr>
        <w:t>REQUEST FOR TECHNICAL CHANGE</w:t>
      </w:r>
    </w:p>
    <w:p w:rsidR="000951A9" w:rsidRDefault="000951A9" w:rsidP="000951A9">
      <w:pPr>
        <w:tabs>
          <w:tab w:val="left" w:pos="1296"/>
        </w:tabs>
        <w:jc w:val="center"/>
        <w:rPr>
          <w:snapToGrid w:val="0"/>
          <w:sz w:val="24"/>
        </w:rPr>
      </w:pPr>
    </w:p>
    <w:p w:rsidR="000951A9" w:rsidRDefault="000951A9" w:rsidP="000951A9">
      <w:pPr>
        <w:tabs>
          <w:tab w:val="left" w:pos="1296"/>
        </w:tabs>
        <w:jc w:val="center"/>
        <w:rPr>
          <w:snapToGrid w:val="0"/>
          <w:sz w:val="24"/>
        </w:rPr>
      </w:pPr>
    </w:p>
    <w:p w:rsidR="000951A9" w:rsidRDefault="000951A9" w:rsidP="000951A9">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0951A9" w:rsidRDefault="000951A9" w:rsidP="000951A9">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.0304</w:t>
      </w:r>
    </w:p>
    <w:p w:rsidR="000951A9" w:rsidRDefault="000951A9" w:rsidP="000951A9">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0951A9" w:rsidRDefault="000951A9" w:rsidP="000951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951A9" w:rsidRDefault="000951A9" w:rsidP="000951A9">
      <w:pPr>
        <w:jc w:val="both"/>
        <w:rPr>
          <w:rFonts w:ascii="Arial" w:hAnsi="Arial"/>
          <w:snapToGrid w:val="0"/>
          <w:sz w:val="22"/>
        </w:rPr>
      </w:pPr>
    </w:p>
    <w:p w:rsidR="000951A9" w:rsidRDefault="000951A9" w:rsidP="000951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951A9" w:rsidRDefault="000951A9" w:rsidP="000951A9">
      <w:pPr>
        <w:pStyle w:val="BodyText"/>
        <w:jc w:val="both"/>
        <w:rPr>
          <w:rFonts w:ascii="Arial" w:hAnsi="Arial"/>
          <w:i/>
          <w:sz w:val="22"/>
        </w:rPr>
      </w:pPr>
      <w:r>
        <w:rPr>
          <w:rFonts w:ascii="Arial" w:hAnsi="Arial"/>
          <w:i/>
          <w:sz w:val="22"/>
        </w:rPr>
        <w:t xml:space="preserve">In (a) line </w:t>
      </w:r>
      <w:r w:rsidR="00CF1D9E">
        <w:rPr>
          <w:rFonts w:ascii="Arial" w:hAnsi="Arial"/>
          <w:i/>
          <w:sz w:val="22"/>
        </w:rPr>
        <w:t>5</w:t>
      </w:r>
      <w:r>
        <w:rPr>
          <w:rFonts w:ascii="Arial" w:hAnsi="Arial"/>
          <w:i/>
          <w:sz w:val="22"/>
        </w:rPr>
        <w:t xml:space="preserve"> specify what school’s</w:t>
      </w:r>
      <w:r w:rsidR="00CF1D9E">
        <w:rPr>
          <w:rFonts w:ascii="Arial" w:hAnsi="Arial"/>
          <w:i/>
          <w:sz w:val="22"/>
        </w:rPr>
        <w:t xml:space="preserve"> or discipline’s</w:t>
      </w:r>
      <w:r>
        <w:rPr>
          <w:rFonts w:ascii="Arial" w:hAnsi="Arial"/>
          <w:i/>
          <w:sz w:val="22"/>
        </w:rPr>
        <w:t xml:space="preserve"> beginner department you are referring to; the title is not part of the rule.</w:t>
      </w:r>
    </w:p>
    <w:p w:rsidR="000951A9" w:rsidRDefault="000951A9" w:rsidP="000951A9">
      <w:pPr>
        <w:pStyle w:val="BodyText"/>
        <w:jc w:val="both"/>
        <w:rPr>
          <w:rFonts w:ascii="Arial" w:hAnsi="Arial"/>
          <w:i/>
          <w:sz w:val="22"/>
        </w:rPr>
      </w:pPr>
      <w:r>
        <w:rPr>
          <w:rFonts w:ascii="Arial" w:hAnsi="Arial"/>
          <w:i/>
          <w:sz w:val="22"/>
        </w:rPr>
        <w:t xml:space="preserve">Further in that line, in (b) line </w:t>
      </w:r>
      <w:r w:rsidR="0088519B">
        <w:rPr>
          <w:rFonts w:ascii="Arial" w:hAnsi="Arial"/>
          <w:i/>
          <w:sz w:val="22"/>
        </w:rPr>
        <w:t>9</w:t>
      </w:r>
      <w:r>
        <w:rPr>
          <w:rFonts w:ascii="Arial" w:hAnsi="Arial"/>
          <w:i/>
          <w:sz w:val="22"/>
        </w:rPr>
        <w:t xml:space="preserve"> and (c) line </w:t>
      </w:r>
      <w:r w:rsidR="0088519B">
        <w:rPr>
          <w:rFonts w:ascii="Arial" w:hAnsi="Arial"/>
          <w:i/>
          <w:sz w:val="22"/>
        </w:rPr>
        <w:t>16</w:t>
      </w:r>
      <w:r>
        <w:rPr>
          <w:rFonts w:ascii="Arial" w:hAnsi="Arial"/>
          <w:i/>
          <w:sz w:val="22"/>
        </w:rPr>
        <w:t xml:space="preserve"> delete the word “minimum” as unnecessary.</w:t>
      </w:r>
    </w:p>
    <w:p w:rsidR="000951A9" w:rsidRDefault="000951A9" w:rsidP="000951A9">
      <w:pPr>
        <w:pStyle w:val="BodyText"/>
        <w:spacing w:before="120"/>
        <w:jc w:val="both"/>
        <w:rPr>
          <w:rFonts w:ascii="Arial" w:hAnsi="Arial"/>
          <w:i/>
          <w:sz w:val="22"/>
        </w:rPr>
      </w:pPr>
      <w:r>
        <w:rPr>
          <w:rFonts w:ascii="Arial" w:hAnsi="Arial"/>
          <w:i/>
          <w:sz w:val="22"/>
        </w:rPr>
        <w:t>In (c)(1) line</w:t>
      </w:r>
      <w:r w:rsidR="0088519B">
        <w:rPr>
          <w:rFonts w:ascii="Arial" w:hAnsi="Arial"/>
          <w:i/>
          <w:sz w:val="22"/>
        </w:rPr>
        <w:t xml:space="preserve"> 18</w:t>
      </w:r>
      <w:r>
        <w:rPr>
          <w:rFonts w:ascii="Arial" w:hAnsi="Arial"/>
          <w:i/>
          <w:sz w:val="22"/>
        </w:rPr>
        <w:t>, it seems to me that “every” should be at least “each additional” or something similar</w:t>
      </w:r>
      <w:r w:rsidR="0088519B">
        <w:rPr>
          <w:rFonts w:ascii="Arial" w:hAnsi="Arial"/>
          <w:i/>
          <w:sz w:val="22"/>
        </w:rPr>
        <w:t>.</w:t>
      </w:r>
    </w:p>
    <w:p w:rsidR="0088519B" w:rsidRDefault="0088519B" w:rsidP="0088519B">
      <w:pPr>
        <w:pStyle w:val="BodyText"/>
        <w:jc w:val="both"/>
        <w:rPr>
          <w:rFonts w:ascii="Arial" w:hAnsi="Arial"/>
          <w:i/>
          <w:sz w:val="22"/>
        </w:rPr>
      </w:pPr>
      <w:r>
        <w:rPr>
          <w:rFonts w:ascii="Arial" w:hAnsi="Arial"/>
          <w:i/>
          <w:sz w:val="22"/>
        </w:rPr>
        <w:t>In (c)(1) line 18 you need some sort of punctuation or additional language after “One station for every two students.” From my point of view that could be either a colon or a period and begin a new sentence or make that entire sentence (“a station shall include ....”) a parenthetical expression. In that same sentence delete “at least.”</w:t>
      </w:r>
    </w:p>
    <w:p w:rsidR="000951A9" w:rsidRDefault="000951A9" w:rsidP="000951A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951A9" w:rsidRDefault="000951A9" w:rsidP="000951A9">
      <w:pPr>
        <w:tabs>
          <w:tab w:val="left" w:pos="1296"/>
        </w:tabs>
        <w:jc w:val="both"/>
        <w:rPr>
          <w:rFonts w:ascii="Arial" w:hAnsi="Arial"/>
          <w:snapToGrid w:val="0"/>
          <w:sz w:val="22"/>
        </w:rPr>
      </w:pPr>
    </w:p>
    <w:p w:rsidR="000951A9" w:rsidRDefault="000951A9" w:rsidP="000951A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951A9" w:rsidRDefault="000951A9" w:rsidP="000951A9">
      <w:pPr>
        <w:tabs>
          <w:tab w:val="left" w:pos="1296"/>
        </w:tabs>
        <w:rPr>
          <w:rFonts w:ascii="Arial" w:hAnsi="Arial"/>
          <w:snapToGrid w:val="0"/>
          <w:sz w:val="22"/>
        </w:rPr>
      </w:pPr>
    </w:p>
    <w:p w:rsidR="000951A9" w:rsidRDefault="000951A9" w:rsidP="000951A9">
      <w:pPr>
        <w:tabs>
          <w:tab w:val="left" w:pos="1296"/>
        </w:tabs>
        <w:rPr>
          <w:rFonts w:ascii="Arial" w:hAnsi="Arial"/>
          <w:snapToGrid w:val="0"/>
          <w:sz w:val="22"/>
        </w:rPr>
      </w:pPr>
    </w:p>
    <w:p w:rsidR="000951A9" w:rsidRDefault="000951A9" w:rsidP="000951A9">
      <w:pPr>
        <w:rPr>
          <w:rFonts w:ascii="Arial" w:hAnsi="Arial"/>
          <w:snapToGrid w:val="0"/>
          <w:sz w:val="22"/>
        </w:rPr>
      </w:pPr>
      <w:r>
        <w:rPr>
          <w:rFonts w:ascii="Arial" w:hAnsi="Arial"/>
          <w:snapToGrid w:val="0"/>
          <w:sz w:val="22"/>
        </w:rPr>
        <w:t>Joseph J. DeLuca, Jr.</w:t>
      </w:r>
    </w:p>
    <w:p w:rsidR="000951A9" w:rsidRDefault="000951A9" w:rsidP="000951A9">
      <w:pPr>
        <w:rPr>
          <w:rFonts w:ascii="Arial" w:hAnsi="Arial"/>
          <w:snapToGrid w:val="0"/>
          <w:sz w:val="22"/>
        </w:rPr>
      </w:pPr>
      <w:r>
        <w:rPr>
          <w:rFonts w:ascii="Arial" w:hAnsi="Arial"/>
          <w:snapToGrid w:val="0"/>
          <w:sz w:val="22"/>
        </w:rPr>
        <w:t>Commission Counsel</w:t>
      </w:r>
    </w:p>
    <w:p w:rsidR="000951A9" w:rsidRDefault="000951A9" w:rsidP="000951A9">
      <w:pPr>
        <w:pStyle w:val="Title"/>
      </w:pPr>
    </w:p>
    <w:p w:rsidR="00F73A38" w:rsidRDefault="00F73A38" w:rsidP="00F73A38">
      <w:pPr>
        <w:pStyle w:val="Title"/>
        <w:outlineLvl w:val="0"/>
        <w:rPr>
          <w:rFonts w:ascii="Arial Black" w:hAnsi="Arial Black"/>
          <w:sz w:val="22"/>
          <w:u w:val="single"/>
        </w:rPr>
      </w:pPr>
      <w:r>
        <w:br w:type="page"/>
      </w:r>
      <w:r>
        <w:rPr>
          <w:rFonts w:ascii="Arial Black" w:hAnsi="Arial Black"/>
          <w:sz w:val="22"/>
          <w:u w:val="single"/>
        </w:rPr>
        <w:t>REQUEST FOR TECHNICAL CHANGE</w:t>
      </w:r>
    </w:p>
    <w:p w:rsidR="00F73A38" w:rsidRDefault="00F73A38" w:rsidP="00F73A38">
      <w:pPr>
        <w:tabs>
          <w:tab w:val="left" w:pos="1296"/>
        </w:tabs>
        <w:jc w:val="center"/>
        <w:rPr>
          <w:snapToGrid w:val="0"/>
          <w:sz w:val="24"/>
        </w:rPr>
      </w:pPr>
    </w:p>
    <w:p w:rsidR="00F73A38" w:rsidRDefault="00F73A38" w:rsidP="00F73A38">
      <w:pPr>
        <w:tabs>
          <w:tab w:val="left" w:pos="1296"/>
        </w:tabs>
        <w:jc w:val="center"/>
        <w:rPr>
          <w:snapToGrid w:val="0"/>
          <w:sz w:val="24"/>
        </w:rPr>
      </w:pPr>
    </w:p>
    <w:p w:rsidR="00F73A38" w:rsidRDefault="00F73A38" w:rsidP="00F73A38">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F73A38" w:rsidRDefault="00F73A38" w:rsidP="00F73A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696627">
        <w:rPr>
          <w:rFonts w:ascii="Arial" w:hAnsi="Arial"/>
          <w:snapToGrid w:val="0"/>
          <w:sz w:val="22"/>
        </w:rPr>
        <w:t>401</w:t>
      </w:r>
    </w:p>
    <w:p w:rsidR="00F73A38" w:rsidRDefault="00F73A38" w:rsidP="00F73A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F73A38" w:rsidRDefault="00F73A38" w:rsidP="00F73A3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F73A38" w:rsidRDefault="00F73A38" w:rsidP="00F73A38">
      <w:pPr>
        <w:jc w:val="both"/>
        <w:rPr>
          <w:rFonts w:ascii="Arial" w:hAnsi="Arial"/>
          <w:snapToGrid w:val="0"/>
          <w:sz w:val="22"/>
        </w:rPr>
      </w:pPr>
    </w:p>
    <w:p w:rsidR="00F73A38" w:rsidRDefault="00F73A38" w:rsidP="00F73A3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F73A38" w:rsidRDefault="00696627" w:rsidP="00F73A38">
      <w:pPr>
        <w:pStyle w:val="BodyText"/>
        <w:jc w:val="both"/>
        <w:rPr>
          <w:rFonts w:ascii="Arial" w:hAnsi="Arial"/>
          <w:i/>
          <w:sz w:val="22"/>
        </w:rPr>
      </w:pPr>
      <w:r>
        <w:rPr>
          <w:rFonts w:ascii="Arial" w:hAnsi="Arial"/>
          <w:i/>
          <w:sz w:val="22"/>
        </w:rPr>
        <w:t xml:space="preserve">Please delete the word “minimum” in line </w:t>
      </w:r>
      <w:r w:rsidR="0088519B">
        <w:rPr>
          <w:rFonts w:ascii="Arial" w:hAnsi="Arial"/>
          <w:i/>
          <w:sz w:val="22"/>
        </w:rPr>
        <w:t>7</w:t>
      </w:r>
      <w:r>
        <w:rPr>
          <w:rFonts w:ascii="Arial" w:hAnsi="Arial"/>
          <w:i/>
          <w:sz w:val="22"/>
        </w:rPr>
        <w:t>.</w:t>
      </w:r>
    </w:p>
    <w:p w:rsidR="00696627" w:rsidRDefault="0088519B" w:rsidP="00F73A38">
      <w:pPr>
        <w:pStyle w:val="BodyText"/>
        <w:jc w:val="both"/>
        <w:rPr>
          <w:rFonts w:ascii="Arial" w:hAnsi="Arial"/>
          <w:i/>
          <w:sz w:val="22"/>
        </w:rPr>
      </w:pPr>
      <w:r>
        <w:rPr>
          <w:rFonts w:ascii="Arial" w:hAnsi="Arial"/>
          <w:i/>
          <w:sz w:val="22"/>
        </w:rPr>
        <w:t>In item 14 line 21 add the word “and” after the semicolon.</w:t>
      </w:r>
    </w:p>
    <w:p w:rsidR="0088519B" w:rsidRDefault="0088519B" w:rsidP="00F73A38">
      <w:pPr>
        <w:pStyle w:val="BodyText"/>
        <w:jc w:val="both"/>
        <w:rPr>
          <w:rFonts w:ascii="Arial" w:hAnsi="Arial"/>
          <w:i/>
          <w:sz w:val="22"/>
        </w:rPr>
      </w:pPr>
      <w:r>
        <w:rPr>
          <w:rFonts w:ascii="Arial" w:hAnsi="Arial"/>
          <w:i/>
          <w:sz w:val="22"/>
        </w:rPr>
        <w:t>In item (15) line 22 delete the word “and” and change the semicolon following “dryer;” to a period.</w:t>
      </w:r>
    </w:p>
    <w:p w:rsidR="00F73A38" w:rsidRDefault="00F73A38" w:rsidP="00F73A3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F73A38" w:rsidRDefault="00F73A38" w:rsidP="00F73A38">
      <w:pPr>
        <w:tabs>
          <w:tab w:val="left" w:pos="1296"/>
        </w:tabs>
        <w:jc w:val="both"/>
        <w:rPr>
          <w:rFonts w:ascii="Arial" w:hAnsi="Arial"/>
          <w:snapToGrid w:val="0"/>
          <w:sz w:val="22"/>
        </w:rPr>
      </w:pPr>
    </w:p>
    <w:p w:rsidR="00F73A38" w:rsidRDefault="00F73A38" w:rsidP="00F73A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F73A38" w:rsidRDefault="00F73A38" w:rsidP="00F73A38">
      <w:pPr>
        <w:tabs>
          <w:tab w:val="left" w:pos="1296"/>
        </w:tabs>
        <w:rPr>
          <w:rFonts w:ascii="Arial" w:hAnsi="Arial"/>
          <w:snapToGrid w:val="0"/>
          <w:sz w:val="22"/>
        </w:rPr>
      </w:pPr>
    </w:p>
    <w:p w:rsidR="00F73A38" w:rsidRDefault="00F73A38" w:rsidP="00F73A38">
      <w:pPr>
        <w:tabs>
          <w:tab w:val="left" w:pos="1296"/>
        </w:tabs>
        <w:rPr>
          <w:rFonts w:ascii="Arial" w:hAnsi="Arial"/>
          <w:snapToGrid w:val="0"/>
          <w:sz w:val="22"/>
        </w:rPr>
      </w:pPr>
    </w:p>
    <w:p w:rsidR="00F73A38" w:rsidRDefault="00F73A38" w:rsidP="00F73A38">
      <w:pPr>
        <w:rPr>
          <w:rFonts w:ascii="Arial" w:hAnsi="Arial"/>
          <w:snapToGrid w:val="0"/>
          <w:sz w:val="22"/>
        </w:rPr>
      </w:pPr>
      <w:r>
        <w:rPr>
          <w:rFonts w:ascii="Arial" w:hAnsi="Arial"/>
          <w:snapToGrid w:val="0"/>
          <w:sz w:val="22"/>
        </w:rPr>
        <w:t>Joseph J. DeLuca, Jr.</w:t>
      </w:r>
    </w:p>
    <w:p w:rsidR="00F73A38" w:rsidRDefault="00F73A38" w:rsidP="00F73A38">
      <w:pPr>
        <w:rPr>
          <w:rFonts w:ascii="Arial" w:hAnsi="Arial"/>
          <w:snapToGrid w:val="0"/>
          <w:sz w:val="22"/>
        </w:rPr>
      </w:pPr>
      <w:r>
        <w:rPr>
          <w:rFonts w:ascii="Arial" w:hAnsi="Arial"/>
          <w:snapToGrid w:val="0"/>
          <w:sz w:val="22"/>
        </w:rPr>
        <w:t>Commission Counsel</w:t>
      </w:r>
    </w:p>
    <w:p w:rsidR="00F73A38" w:rsidRDefault="00F73A38" w:rsidP="00F73A38">
      <w:pPr>
        <w:pStyle w:val="Title"/>
      </w:pPr>
    </w:p>
    <w:p w:rsidR="00527E97" w:rsidRDefault="00527E97" w:rsidP="00527E97">
      <w:pPr>
        <w:pStyle w:val="Title"/>
        <w:outlineLvl w:val="0"/>
        <w:rPr>
          <w:rFonts w:ascii="Arial Black" w:hAnsi="Arial Black"/>
          <w:sz w:val="22"/>
          <w:u w:val="single"/>
        </w:rPr>
      </w:pPr>
      <w:r>
        <w:br w:type="page"/>
      </w:r>
      <w:r>
        <w:rPr>
          <w:rFonts w:ascii="Arial Black" w:hAnsi="Arial Black"/>
          <w:sz w:val="22"/>
          <w:u w:val="single"/>
        </w:rPr>
        <w:t>REQUEST FOR TECHNICAL CHANGE</w:t>
      </w:r>
    </w:p>
    <w:p w:rsidR="00527E97" w:rsidRDefault="00527E97" w:rsidP="00527E97">
      <w:pPr>
        <w:tabs>
          <w:tab w:val="left" w:pos="1296"/>
        </w:tabs>
        <w:jc w:val="center"/>
        <w:rPr>
          <w:snapToGrid w:val="0"/>
          <w:sz w:val="24"/>
        </w:rPr>
      </w:pPr>
    </w:p>
    <w:p w:rsidR="00527E97" w:rsidRDefault="00527E97" w:rsidP="00527E97">
      <w:pPr>
        <w:tabs>
          <w:tab w:val="left" w:pos="1296"/>
        </w:tabs>
        <w:jc w:val="center"/>
        <w:rPr>
          <w:snapToGrid w:val="0"/>
          <w:sz w:val="24"/>
        </w:rPr>
      </w:pPr>
    </w:p>
    <w:p w:rsidR="00527E97" w:rsidRDefault="00527E97" w:rsidP="00527E9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27E97" w:rsidRDefault="00527E97" w:rsidP="00527E97">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.0501</w:t>
      </w:r>
    </w:p>
    <w:p w:rsidR="00527E97" w:rsidRDefault="00527E97" w:rsidP="00527E97">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527E97" w:rsidRDefault="00527E97" w:rsidP="00527E9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27E97" w:rsidRDefault="00527E97" w:rsidP="00527E97">
      <w:pPr>
        <w:jc w:val="both"/>
        <w:rPr>
          <w:rFonts w:ascii="Arial" w:hAnsi="Arial"/>
          <w:snapToGrid w:val="0"/>
          <w:sz w:val="22"/>
        </w:rPr>
      </w:pPr>
    </w:p>
    <w:p w:rsidR="00527E97" w:rsidRDefault="00527E97" w:rsidP="00527E9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27E97" w:rsidRDefault="00527E97" w:rsidP="00527E97">
      <w:pPr>
        <w:pStyle w:val="BodyText"/>
        <w:jc w:val="both"/>
        <w:rPr>
          <w:rFonts w:ascii="Arial" w:hAnsi="Arial"/>
          <w:i/>
          <w:sz w:val="22"/>
        </w:rPr>
      </w:pPr>
      <w:r>
        <w:rPr>
          <w:rFonts w:ascii="Arial" w:hAnsi="Arial"/>
          <w:i/>
          <w:sz w:val="22"/>
        </w:rPr>
        <w:t>In line 5 insert a comma after “transfer.”</w:t>
      </w:r>
    </w:p>
    <w:p w:rsidR="00527E97" w:rsidRDefault="00527E97" w:rsidP="00527E97">
      <w:pPr>
        <w:pStyle w:val="BodyText"/>
        <w:jc w:val="both"/>
        <w:rPr>
          <w:rFonts w:ascii="Arial" w:hAnsi="Arial"/>
          <w:i/>
          <w:sz w:val="22"/>
        </w:rPr>
      </w:pPr>
      <w:r>
        <w:rPr>
          <w:rFonts w:ascii="Arial" w:hAnsi="Arial"/>
          <w:i/>
          <w:sz w:val="22"/>
        </w:rPr>
        <w:t xml:space="preserve">In line 6 change “Table 1” to “the following table:” (note the semicolon) or label the table as “Table 1.” If you choose </w:t>
      </w:r>
      <w:r w:rsidR="002A638F">
        <w:rPr>
          <w:rFonts w:ascii="Arial" w:hAnsi="Arial"/>
          <w:i/>
          <w:sz w:val="22"/>
        </w:rPr>
        <w:t>the latter then there needs to be a period after “Table 1” in line 6.</w:t>
      </w:r>
    </w:p>
    <w:p w:rsidR="00341A71" w:rsidRDefault="00341A71" w:rsidP="00527E97">
      <w:pPr>
        <w:pStyle w:val="BodyText"/>
        <w:jc w:val="both"/>
        <w:rPr>
          <w:rFonts w:ascii="Arial" w:hAnsi="Arial"/>
          <w:i/>
          <w:sz w:val="22"/>
        </w:rPr>
      </w:pPr>
      <w:r>
        <w:rPr>
          <w:rFonts w:ascii="Arial" w:hAnsi="Arial"/>
          <w:i/>
          <w:sz w:val="22"/>
        </w:rPr>
        <w:t>This request might be a tad picky, and you don’t have to do it, but I’m curious why you have two separate boxes under the 30 days column. It’s not necessary and I believe it would look better to have a single box. It causes me to look twice at the rule and wonder if I’m missing anything; why is there a different box for each of the items under the 30 days column?</w:t>
      </w:r>
    </w:p>
    <w:p w:rsidR="00527E97" w:rsidRDefault="00527E97" w:rsidP="00527E9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27E97" w:rsidRDefault="00527E97" w:rsidP="00527E97">
      <w:pPr>
        <w:tabs>
          <w:tab w:val="left" w:pos="1296"/>
        </w:tabs>
        <w:jc w:val="both"/>
        <w:rPr>
          <w:rFonts w:ascii="Arial" w:hAnsi="Arial"/>
          <w:snapToGrid w:val="0"/>
          <w:sz w:val="22"/>
        </w:rPr>
      </w:pPr>
    </w:p>
    <w:p w:rsidR="00527E97" w:rsidRDefault="00527E97" w:rsidP="00527E9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27E97" w:rsidRDefault="00527E97" w:rsidP="00527E97">
      <w:pPr>
        <w:tabs>
          <w:tab w:val="left" w:pos="1296"/>
        </w:tabs>
        <w:rPr>
          <w:rFonts w:ascii="Arial" w:hAnsi="Arial"/>
          <w:snapToGrid w:val="0"/>
          <w:sz w:val="22"/>
        </w:rPr>
      </w:pPr>
    </w:p>
    <w:p w:rsidR="00527E97" w:rsidRDefault="00527E97" w:rsidP="00527E97">
      <w:pPr>
        <w:tabs>
          <w:tab w:val="left" w:pos="1296"/>
        </w:tabs>
        <w:rPr>
          <w:rFonts w:ascii="Arial" w:hAnsi="Arial"/>
          <w:snapToGrid w:val="0"/>
          <w:sz w:val="22"/>
        </w:rPr>
      </w:pPr>
    </w:p>
    <w:p w:rsidR="00527E97" w:rsidRDefault="00527E97" w:rsidP="00527E97">
      <w:pPr>
        <w:rPr>
          <w:rFonts w:ascii="Arial" w:hAnsi="Arial"/>
          <w:snapToGrid w:val="0"/>
          <w:sz w:val="22"/>
        </w:rPr>
      </w:pPr>
      <w:r>
        <w:rPr>
          <w:rFonts w:ascii="Arial" w:hAnsi="Arial"/>
          <w:snapToGrid w:val="0"/>
          <w:sz w:val="22"/>
        </w:rPr>
        <w:t>Joseph J. DeLuca, Jr.</w:t>
      </w:r>
    </w:p>
    <w:p w:rsidR="00527E97" w:rsidRDefault="00527E97" w:rsidP="00527E97">
      <w:pPr>
        <w:rPr>
          <w:rFonts w:ascii="Arial" w:hAnsi="Arial"/>
          <w:snapToGrid w:val="0"/>
          <w:sz w:val="22"/>
        </w:rPr>
      </w:pPr>
      <w:r>
        <w:rPr>
          <w:rFonts w:ascii="Arial" w:hAnsi="Arial"/>
          <w:snapToGrid w:val="0"/>
          <w:sz w:val="22"/>
        </w:rPr>
        <w:t>Commission Counsel</w:t>
      </w:r>
    </w:p>
    <w:p w:rsidR="00527E97" w:rsidRDefault="00527E97" w:rsidP="00527E97">
      <w:pPr>
        <w:pStyle w:val="Title"/>
      </w:pPr>
    </w:p>
    <w:p w:rsidR="002A638F" w:rsidRDefault="002A638F" w:rsidP="002A638F">
      <w:pPr>
        <w:pStyle w:val="Title"/>
        <w:outlineLvl w:val="0"/>
        <w:rPr>
          <w:rFonts w:ascii="Arial Black" w:hAnsi="Arial Black"/>
          <w:sz w:val="22"/>
          <w:u w:val="single"/>
        </w:rPr>
      </w:pPr>
      <w:r>
        <w:br w:type="page"/>
      </w:r>
      <w:r>
        <w:rPr>
          <w:rFonts w:ascii="Arial Black" w:hAnsi="Arial Black"/>
          <w:sz w:val="22"/>
          <w:u w:val="single"/>
        </w:rPr>
        <w:t>REQUEST FOR TECHNICAL CHANGE</w:t>
      </w:r>
    </w:p>
    <w:p w:rsidR="002A638F" w:rsidRDefault="002A638F" w:rsidP="002A638F">
      <w:pPr>
        <w:tabs>
          <w:tab w:val="left" w:pos="1296"/>
        </w:tabs>
        <w:jc w:val="center"/>
        <w:rPr>
          <w:snapToGrid w:val="0"/>
          <w:sz w:val="24"/>
        </w:rPr>
      </w:pPr>
    </w:p>
    <w:p w:rsidR="002A638F" w:rsidRDefault="002A638F" w:rsidP="002A638F">
      <w:pPr>
        <w:tabs>
          <w:tab w:val="left" w:pos="1296"/>
        </w:tabs>
        <w:jc w:val="center"/>
        <w:rPr>
          <w:snapToGrid w:val="0"/>
          <w:sz w:val="24"/>
        </w:rPr>
      </w:pPr>
    </w:p>
    <w:p w:rsidR="002A638F" w:rsidRDefault="002A638F" w:rsidP="002A638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2A638F" w:rsidRDefault="002A638F" w:rsidP="002A638F">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.0502</w:t>
      </w:r>
    </w:p>
    <w:p w:rsidR="002A638F" w:rsidRDefault="002A638F" w:rsidP="002A638F">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2A638F" w:rsidRDefault="002A638F" w:rsidP="002A638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A638F" w:rsidRDefault="002A638F" w:rsidP="002A638F">
      <w:pPr>
        <w:jc w:val="both"/>
        <w:rPr>
          <w:rFonts w:ascii="Arial" w:hAnsi="Arial"/>
          <w:snapToGrid w:val="0"/>
          <w:sz w:val="22"/>
        </w:rPr>
      </w:pPr>
    </w:p>
    <w:p w:rsidR="002A638F" w:rsidRDefault="002A638F" w:rsidP="002A638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A5524" w:rsidRDefault="008A5524" w:rsidP="002A638F">
      <w:pPr>
        <w:pStyle w:val="BodyText"/>
        <w:jc w:val="both"/>
        <w:rPr>
          <w:rFonts w:ascii="Arial" w:hAnsi="Arial"/>
          <w:i/>
          <w:sz w:val="22"/>
        </w:rPr>
      </w:pPr>
      <w:r>
        <w:rPr>
          <w:rFonts w:ascii="Arial" w:hAnsi="Arial"/>
          <w:i/>
          <w:sz w:val="22"/>
        </w:rPr>
        <w:t>In making the changes to this rule be sure to add page numbers to the rule.</w:t>
      </w:r>
    </w:p>
    <w:p w:rsidR="002A638F" w:rsidRDefault="002A638F" w:rsidP="002A638F">
      <w:pPr>
        <w:pStyle w:val="BodyText"/>
        <w:jc w:val="both"/>
        <w:rPr>
          <w:rFonts w:ascii="Arial" w:hAnsi="Arial"/>
          <w:i/>
          <w:sz w:val="22"/>
        </w:rPr>
      </w:pPr>
      <w:r>
        <w:rPr>
          <w:rFonts w:ascii="Arial" w:hAnsi="Arial"/>
          <w:i/>
          <w:sz w:val="22"/>
        </w:rPr>
        <w:t xml:space="preserve">In (a) line </w:t>
      </w:r>
      <w:r w:rsidR="00157400">
        <w:rPr>
          <w:rFonts w:ascii="Arial" w:hAnsi="Arial"/>
          <w:i/>
          <w:sz w:val="22"/>
        </w:rPr>
        <w:t>8</w:t>
      </w:r>
      <w:r>
        <w:rPr>
          <w:rFonts w:ascii="Arial" w:hAnsi="Arial"/>
          <w:i/>
          <w:sz w:val="22"/>
        </w:rPr>
        <w:t xml:space="preserve"> change “can” to “may.”</w:t>
      </w:r>
    </w:p>
    <w:p w:rsidR="002A638F" w:rsidRDefault="002A638F" w:rsidP="002A638F">
      <w:pPr>
        <w:pStyle w:val="BodyText"/>
        <w:jc w:val="both"/>
        <w:rPr>
          <w:rFonts w:ascii="Arial" w:hAnsi="Arial"/>
          <w:i/>
          <w:sz w:val="22"/>
        </w:rPr>
      </w:pPr>
      <w:r>
        <w:rPr>
          <w:rFonts w:ascii="Arial" w:hAnsi="Arial"/>
          <w:i/>
          <w:sz w:val="22"/>
        </w:rPr>
        <w:t>In (c) it seems to me that “when a school withdraws a student” they are actually dismissing him or her. Please rewrite the sentence to reflec</w:t>
      </w:r>
      <w:r w:rsidR="00157400">
        <w:rPr>
          <w:rFonts w:ascii="Arial" w:hAnsi="Arial"/>
          <w:i/>
          <w:sz w:val="22"/>
        </w:rPr>
        <w:t>t “withdrawals” and “dismissals</w:t>
      </w:r>
      <w:r>
        <w:rPr>
          <w:rFonts w:ascii="Arial" w:hAnsi="Arial"/>
          <w:i/>
          <w:sz w:val="22"/>
        </w:rPr>
        <w:t>”</w:t>
      </w:r>
      <w:r w:rsidR="00157400">
        <w:rPr>
          <w:rFonts w:ascii="Arial" w:hAnsi="Arial"/>
          <w:i/>
          <w:sz w:val="22"/>
        </w:rPr>
        <w:t xml:space="preserve"> or explain why you want to keep the terminology.</w:t>
      </w:r>
      <w:r>
        <w:rPr>
          <w:rFonts w:ascii="Arial" w:hAnsi="Arial"/>
          <w:i/>
          <w:sz w:val="22"/>
        </w:rPr>
        <w:t xml:space="preserve"> I also doubt that a student’s “graduation” is considered either a withdrawal or dismissal and does</w:t>
      </w:r>
      <w:r w:rsidR="00157400">
        <w:rPr>
          <w:rFonts w:ascii="Arial" w:hAnsi="Arial"/>
          <w:i/>
          <w:sz w:val="22"/>
        </w:rPr>
        <w:t xml:space="preserve"> not</w:t>
      </w:r>
      <w:r>
        <w:rPr>
          <w:rFonts w:ascii="Arial" w:hAnsi="Arial"/>
          <w:i/>
          <w:sz w:val="22"/>
        </w:rPr>
        <w:t xml:space="preserve"> ne</w:t>
      </w:r>
      <w:r w:rsidR="00157400">
        <w:rPr>
          <w:rFonts w:ascii="Arial" w:hAnsi="Arial"/>
          <w:i/>
          <w:sz w:val="22"/>
        </w:rPr>
        <w:t>ed to be referenced in the rule as it is in lines 28 and 29, “for any reason other than graduation.”</w:t>
      </w:r>
    </w:p>
    <w:p w:rsidR="002A638F" w:rsidRDefault="002A638F" w:rsidP="002A638F">
      <w:pPr>
        <w:pStyle w:val="BodyText"/>
        <w:jc w:val="both"/>
        <w:rPr>
          <w:rFonts w:ascii="Arial" w:hAnsi="Arial"/>
          <w:i/>
          <w:sz w:val="22"/>
        </w:rPr>
      </w:pPr>
      <w:r>
        <w:rPr>
          <w:rFonts w:ascii="Arial" w:hAnsi="Arial"/>
          <w:i/>
          <w:sz w:val="22"/>
        </w:rPr>
        <w:t xml:space="preserve">In (d) lines </w:t>
      </w:r>
      <w:r w:rsidR="00157400">
        <w:rPr>
          <w:rFonts w:ascii="Arial" w:hAnsi="Arial"/>
          <w:i/>
          <w:sz w:val="22"/>
        </w:rPr>
        <w:t>31</w:t>
      </w:r>
      <w:r>
        <w:rPr>
          <w:rFonts w:ascii="Arial" w:hAnsi="Arial"/>
          <w:i/>
          <w:sz w:val="22"/>
        </w:rPr>
        <w:t xml:space="preserve"> and </w:t>
      </w:r>
      <w:r w:rsidR="00157400">
        <w:rPr>
          <w:rFonts w:ascii="Arial" w:hAnsi="Arial"/>
          <w:i/>
          <w:sz w:val="22"/>
        </w:rPr>
        <w:t>32</w:t>
      </w:r>
      <w:r>
        <w:rPr>
          <w:rFonts w:ascii="Arial" w:hAnsi="Arial"/>
          <w:i/>
          <w:sz w:val="22"/>
        </w:rPr>
        <w:t xml:space="preserve"> the phrase</w:t>
      </w:r>
      <w:r w:rsidR="00B20E3C">
        <w:rPr>
          <w:rFonts w:ascii="Arial" w:hAnsi="Arial"/>
          <w:i/>
          <w:sz w:val="22"/>
        </w:rPr>
        <w:t xml:space="preserve"> “hours earned during the time period prior to withdrawal” does not make any sense</w:t>
      </w:r>
      <w:r w:rsidR="00157400">
        <w:rPr>
          <w:rFonts w:ascii="Arial" w:hAnsi="Arial"/>
          <w:i/>
          <w:sz w:val="22"/>
        </w:rPr>
        <w:t xml:space="preserve"> to me</w:t>
      </w:r>
      <w:r w:rsidR="00B20E3C">
        <w:rPr>
          <w:rFonts w:ascii="Arial" w:hAnsi="Arial"/>
          <w:i/>
          <w:sz w:val="22"/>
        </w:rPr>
        <w:t>.</w:t>
      </w:r>
    </w:p>
    <w:p w:rsidR="00B20E3C" w:rsidRDefault="00B20E3C" w:rsidP="002A638F">
      <w:pPr>
        <w:pStyle w:val="BodyText"/>
        <w:jc w:val="both"/>
        <w:rPr>
          <w:rFonts w:ascii="Arial" w:hAnsi="Arial"/>
          <w:i/>
          <w:sz w:val="22"/>
        </w:rPr>
      </w:pPr>
      <w:r>
        <w:rPr>
          <w:rFonts w:ascii="Arial" w:hAnsi="Arial"/>
          <w:i/>
          <w:sz w:val="22"/>
        </w:rPr>
        <w:t>Paragraph (i) does not seem to correspond with the requirements in (a). Please reconcile the two requirements.</w:t>
      </w:r>
    </w:p>
    <w:p w:rsidR="00B20E3C" w:rsidRDefault="00B20E3C" w:rsidP="002A638F">
      <w:pPr>
        <w:pStyle w:val="BodyText"/>
        <w:jc w:val="both"/>
        <w:rPr>
          <w:rFonts w:ascii="Arial" w:hAnsi="Arial"/>
          <w:i/>
          <w:sz w:val="22"/>
        </w:rPr>
      </w:pPr>
      <w:r>
        <w:rPr>
          <w:rFonts w:ascii="Arial" w:hAnsi="Arial"/>
          <w:i/>
          <w:sz w:val="22"/>
        </w:rPr>
        <w:t xml:space="preserve">In (i) page 2 line </w:t>
      </w:r>
      <w:r w:rsidR="00157400">
        <w:rPr>
          <w:rFonts w:ascii="Arial" w:hAnsi="Arial"/>
          <w:i/>
          <w:sz w:val="22"/>
        </w:rPr>
        <w:t>47</w:t>
      </w:r>
      <w:r>
        <w:rPr>
          <w:rFonts w:ascii="Arial" w:hAnsi="Arial"/>
          <w:i/>
          <w:sz w:val="22"/>
        </w:rPr>
        <w:t xml:space="preserve"> change “can” to “may.”</w:t>
      </w:r>
    </w:p>
    <w:p w:rsidR="00B20E3C" w:rsidRDefault="00B20E3C" w:rsidP="002A638F">
      <w:pPr>
        <w:pStyle w:val="BodyText"/>
        <w:jc w:val="both"/>
        <w:rPr>
          <w:rFonts w:ascii="Arial" w:hAnsi="Arial"/>
          <w:i/>
          <w:sz w:val="22"/>
        </w:rPr>
      </w:pPr>
      <w:r>
        <w:rPr>
          <w:rFonts w:ascii="Arial" w:hAnsi="Arial"/>
          <w:i/>
          <w:sz w:val="22"/>
        </w:rPr>
        <w:t xml:space="preserve">In (j) page 2 </w:t>
      </w:r>
      <w:r w:rsidR="00157400">
        <w:rPr>
          <w:rFonts w:ascii="Arial" w:hAnsi="Arial"/>
          <w:i/>
          <w:sz w:val="22"/>
        </w:rPr>
        <w:t>line</w:t>
      </w:r>
      <w:r>
        <w:rPr>
          <w:rFonts w:ascii="Arial" w:hAnsi="Arial"/>
          <w:i/>
          <w:sz w:val="22"/>
        </w:rPr>
        <w:t xml:space="preserve"> </w:t>
      </w:r>
      <w:r w:rsidR="00157400">
        <w:rPr>
          <w:rFonts w:ascii="Arial" w:hAnsi="Arial"/>
          <w:i/>
          <w:sz w:val="22"/>
        </w:rPr>
        <w:t>49</w:t>
      </w:r>
      <w:r>
        <w:rPr>
          <w:rFonts w:ascii="Arial" w:hAnsi="Arial"/>
          <w:i/>
          <w:sz w:val="22"/>
        </w:rPr>
        <w:t xml:space="preserve"> change “though” to “through.” It seems to me that the very next word, “alternate,” is unnecessary. If it is necessary I’m not quite sure what it means. What documentation is this “alternate” to? Does it actually mean “additional”? if so, additional to what? </w:t>
      </w:r>
    </w:p>
    <w:p w:rsidR="00FD0791" w:rsidRDefault="00FD0791" w:rsidP="002A638F">
      <w:pPr>
        <w:pStyle w:val="BodyText"/>
        <w:jc w:val="both"/>
        <w:rPr>
          <w:rFonts w:ascii="Arial" w:hAnsi="Arial"/>
          <w:i/>
          <w:sz w:val="22"/>
        </w:rPr>
      </w:pPr>
      <w:r>
        <w:rPr>
          <w:rFonts w:ascii="Arial" w:hAnsi="Arial"/>
          <w:i/>
          <w:sz w:val="22"/>
        </w:rPr>
        <w:t>In (k) there is a requirement pertaining to the maintenance of student records. There are already requirements in (a) and (i). Please reconcile all these requirements and put them in one location.</w:t>
      </w:r>
    </w:p>
    <w:p w:rsidR="00FD0791" w:rsidRDefault="00FD0791" w:rsidP="002A638F">
      <w:pPr>
        <w:pStyle w:val="BodyText"/>
        <w:jc w:val="both"/>
        <w:rPr>
          <w:rFonts w:ascii="Arial" w:hAnsi="Arial"/>
          <w:i/>
          <w:sz w:val="22"/>
        </w:rPr>
      </w:pPr>
      <w:r>
        <w:rPr>
          <w:rFonts w:ascii="Arial" w:hAnsi="Arial"/>
          <w:i/>
          <w:sz w:val="22"/>
        </w:rPr>
        <w:t xml:space="preserve">Does the statement in (k) page 2 line </w:t>
      </w:r>
      <w:r w:rsidR="00157400">
        <w:rPr>
          <w:rFonts w:ascii="Arial" w:hAnsi="Arial"/>
          <w:i/>
          <w:sz w:val="22"/>
        </w:rPr>
        <w:t>53</w:t>
      </w:r>
      <w:r>
        <w:rPr>
          <w:rFonts w:ascii="Arial" w:hAnsi="Arial"/>
          <w:i/>
          <w:sz w:val="22"/>
        </w:rPr>
        <w:t xml:space="preserve"> that “records ... cannot be altered offsite” mean that it is permissible to alter them on campus?</w:t>
      </w:r>
    </w:p>
    <w:p w:rsidR="00FD0791" w:rsidRDefault="00FD0791" w:rsidP="002A638F">
      <w:pPr>
        <w:pStyle w:val="BodyText"/>
        <w:jc w:val="both"/>
        <w:rPr>
          <w:rFonts w:ascii="Arial" w:hAnsi="Arial"/>
          <w:i/>
          <w:sz w:val="22"/>
        </w:rPr>
      </w:pPr>
      <w:r>
        <w:rPr>
          <w:rFonts w:ascii="Arial" w:hAnsi="Arial"/>
          <w:i/>
          <w:sz w:val="22"/>
        </w:rPr>
        <w:t xml:space="preserve">In (m) page 2 line </w:t>
      </w:r>
      <w:r w:rsidR="008A5524">
        <w:rPr>
          <w:rFonts w:ascii="Arial" w:hAnsi="Arial"/>
          <w:i/>
          <w:sz w:val="22"/>
        </w:rPr>
        <w:t>57</w:t>
      </w:r>
      <w:r>
        <w:rPr>
          <w:rFonts w:ascii="Arial" w:hAnsi="Arial"/>
          <w:i/>
          <w:sz w:val="22"/>
        </w:rPr>
        <w:t xml:space="preserve"> should “pass/fail of performances” be “pass/fail of student performances”?</w:t>
      </w:r>
    </w:p>
    <w:p w:rsidR="00FD0791" w:rsidRDefault="00FD0791" w:rsidP="002A638F">
      <w:pPr>
        <w:pStyle w:val="BodyText"/>
        <w:jc w:val="both"/>
        <w:rPr>
          <w:rFonts w:ascii="Arial" w:hAnsi="Arial"/>
          <w:i/>
          <w:sz w:val="22"/>
        </w:rPr>
      </w:pPr>
      <w:r>
        <w:rPr>
          <w:rFonts w:ascii="Arial" w:hAnsi="Arial"/>
          <w:i/>
          <w:sz w:val="22"/>
        </w:rPr>
        <w:t>In (q) page 2 line 65 it seems to me that “cannot</w:t>
      </w:r>
      <w:r w:rsidR="008A5524">
        <w:rPr>
          <w:rFonts w:ascii="Arial" w:hAnsi="Arial"/>
          <w:i/>
          <w:sz w:val="22"/>
        </w:rPr>
        <w:t xml:space="preserve"> prevent</w:t>
      </w:r>
      <w:r>
        <w:rPr>
          <w:rFonts w:ascii="Arial" w:hAnsi="Arial"/>
          <w:i/>
          <w:sz w:val="22"/>
        </w:rPr>
        <w:t>” should be “shall not</w:t>
      </w:r>
      <w:r w:rsidR="008A5524">
        <w:rPr>
          <w:rFonts w:ascii="Arial" w:hAnsi="Arial"/>
          <w:i/>
          <w:sz w:val="22"/>
        </w:rPr>
        <w:t xml:space="preserve"> prevent</w:t>
      </w:r>
      <w:r>
        <w:rPr>
          <w:rFonts w:ascii="Arial" w:hAnsi="Arial"/>
          <w:i/>
          <w:sz w:val="22"/>
        </w:rPr>
        <w:t>” or “must not</w:t>
      </w:r>
      <w:r w:rsidR="008A5524">
        <w:rPr>
          <w:rFonts w:ascii="Arial" w:hAnsi="Arial"/>
          <w:i/>
          <w:sz w:val="22"/>
        </w:rPr>
        <w:t xml:space="preserve"> prevent</w:t>
      </w:r>
      <w:r>
        <w:rPr>
          <w:rFonts w:ascii="Arial" w:hAnsi="Arial"/>
          <w:i/>
          <w:sz w:val="22"/>
        </w:rPr>
        <w:t>.”</w:t>
      </w:r>
    </w:p>
    <w:p w:rsidR="0090515B" w:rsidRDefault="0090515B" w:rsidP="002A638F">
      <w:pPr>
        <w:pStyle w:val="BodyText"/>
        <w:jc w:val="both"/>
        <w:rPr>
          <w:rFonts w:ascii="Arial" w:hAnsi="Arial"/>
          <w:i/>
          <w:sz w:val="22"/>
        </w:rPr>
      </w:pPr>
      <w:r>
        <w:rPr>
          <w:rFonts w:ascii="Arial" w:hAnsi="Arial"/>
          <w:i/>
          <w:sz w:val="22"/>
        </w:rPr>
        <w:t>In (s)(1) page 3 line</w:t>
      </w:r>
      <w:r w:rsidR="008A5524">
        <w:rPr>
          <w:rFonts w:ascii="Arial" w:hAnsi="Arial"/>
          <w:i/>
          <w:sz w:val="22"/>
        </w:rPr>
        <w:t>s</w:t>
      </w:r>
      <w:r>
        <w:rPr>
          <w:rFonts w:ascii="Arial" w:hAnsi="Arial"/>
          <w:i/>
          <w:sz w:val="22"/>
        </w:rPr>
        <w:t xml:space="preserve"> </w:t>
      </w:r>
      <w:r w:rsidR="008A5524">
        <w:rPr>
          <w:rFonts w:ascii="Arial" w:hAnsi="Arial"/>
          <w:i/>
          <w:sz w:val="22"/>
        </w:rPr>
        <w:t>80 - 81</w:t>
      </w:r>
      <w:r>
        <w:rPr>
          <w:rFonts w:ascii="Arial" w:hAnsi="Arial"/>
          <w:i/>
          <w:sz w:val="22"/>
        </w:rPr>
        <w:t xml:space="preserve"> there are the words in an incomplete sentence: “With grades for examinations and performance.” Please correct.</w:t>
      </w:r>
    </w:p>
    <w:p w:rsidR="002A638F" w:rsidRDefault="002A638F" w:rsidP="002A638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A638F" w:rsidRDefault="002A638F" w:rsidP="002A638F">
      <w:pPr>
        <w:tabs>
          <w:tab w:val="left" w:pos="1296"/>
        </w:tabs>
        <w:jc w:val="both"/>
        <w:rPr>
          <w:rFonts w:ascii="Arial" w:hAnsi="Arial"/>
          <w:snapToGrid w:val="0"/>
          <w:sz w:val="22"/>
        </w:rPr>
      </w:pPr>
    </w:p>
    <w:p w:rsidR="002A638F" w:rsidRDefault="002A638F" w:rsidP="002A638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2A638F" w:rsidRDefault="002A638F" w:rsidP="002A638F">
      <w:pPr>
        <w:tabs>
          <w:tab w:val="left" w:pos="1296"/>
        </w:tabs>
        <w:rPr>
          <w:rFonts w:ascii="Arial" w:hAnsi="Arial"/>
          <w:snapToGrid w:val="0"/>
          <w:sz w:val="22"/>
        </w:rPr>
      </w:pPr>
    </w:p>
    <w:p w:rsidR="002A638F" w:rsidRDefault="002A638F" w:rsidP="002A638F">
      <w:pPr>
        <w:tabs>
          <w:tab w:val="left" w:pos="1296"/>
        </w:tabs>
        <w:rPr>
          <w:rFonts w:ascii="Arial" w:hAnsi="Arial"/>
          <w:snapToGrid w:val="0"/>
          <w:sz w:val="22"/>
        </w:rPr>
      </w:pPr>
    </w:p>
    <w:p w:rsidR="002A638F" w:rsidRDefault="002A638F" w:rsidP="002A638F">
      <w:pPr>
        <w:rPr>
          <w:rFonts w:ascii="Arial" w:hAnsi="Arial"/>
          <w:snapToGrid w:val="0"/>
          <w:sz w:val="22"/>
        </w:rPr>
      </w:pPr>
      <w:r>
        <w:rPr>
          <w:rFonts w:ascii="Arial" w:hAnsi="Arial"/>
          <w:snapToGrid w:val="0"/>
          <w:sz w:val="22"/>
        </w:rPr>
        <w:t>Joseph J. DeLuca, Jr.</w:t>
      </w:r>
    </w:p>
    <w:p w:rsidR="002A638F" w:rsidRDefault="002A638F" w:rsidP="002A638F">
      <w:pPr>
        <w:rPr>
          <w:rFonts w:ascii="Arial" w:hAnsi="Arial"/>
          <w:snapToGrid w:val="0"/>
          <w:sz w:val="22"/>
        </w:rPr>
      </w:pPr>
      <w:r>
        <w:rPr>
          <w:rFonts w:ascii="Arial" w:hAnsi="Arial"/>
          <w:snapToGrid w:val="0"/>
          <w:sz w:val="22"/>
        </w:rPr>
        <w:t>Commission Counsel</w:t>
      </w:r>
    </w:p>
    <w:p w:rsidR="002A638F" w:rsidRDefault="002A638F" w:rsidP="002A638F">
      <w:pPr>
        <w:pStyle w:val="Title"/>
      </w:pPr>
    </w:p>
    <w:p w:rsidR="00E029C6" w:rsidRDefault="00E029C6" w:rsidP="00E029C6">
      <w:pPr>
        <w:pStyle w:val="Title"/>
        <w:outlineLvl w:val="0"/>
        <w:rPr>
          <w:rFonts w:ascii="Arial Black" w:hAnsi="Arial Black"/>
          <w:sz w:val="22"/>
          <w:u w:val="single"/>
        </w:rPr>
      </w:pPr>
      <w:r>
        <w:br w:type="page"/>
      </w:r>
      <w:r>
        <w:rPr>
          <w:rFonts w:ascii="Arial Black" w:hAnsi="Arial Black"/>
          <w:sz w:val="22"/>
          <w:u w:val="single"/>
        </w:rPr>
        <w:t>REQUEST FOR TECHNICAL CHANGE</w:t>
      </w:r>
    </w:p>
    <w:p w:rsidR="00E029C6" w:rsidRDefault="00E029C6" w:rsidP="00E029C6">
      <w:pPr>
        <w:tabs>
          <w:tab w:val="left" w:pos="1296"/>
        </w:tabs>
        <w:jc w:val="center"/>
        <w:rPr>
          <w:snapToGrid w:val="0"/>
          <w:sz w:val="24"/>
        </w:rPr>
      </w:pPr>
    </w:p>
    <w:p w:rsidR="00E029C6" w:rsidRDefault="00E029C6" w:rsidP="00E029C6">
      <w:pPr>
        <w:tabs>
          <w:tab w:val="left" w:pos="1296"/>
        </w:tabs>
        <w:jc w:val="center"/>
        <w:rPr>
          <w:snapToGrid w:val="0"/>
          <w:sz w:val="24"/>
        </w:rPr>
      </w:pPr>
    </w:p>
    <w:p w:rsidR="00E029C6" w:rsidRDefault="00E029C6" w:rsidP="00E029C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E029C6" w:rsidRDefault="00E029C6" w:rsidP="00E029C6">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.0601</w:t>
      </w:r>
    </w:p>
    <w:p w:rsidR="00E029C6" w:rsidRDefault="00E029C6" w:rsidP="00E029C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E029C6" w:rsidRDefault="00E029C6" w:rsidP="00E029C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029C6" w:rsidRDefault="00E029C6" w:rsidP="00E029C6">
      <w:pPr>
        <w:jc w:val="both"/>
        <w:rPr>
          <w:rFonts w:ascii="Arial" w:hAnsi="Arial"/>
          <w:snapToGrid w:val="0"/>
          <w:sz w:val="22"/>
        </w:rPr>
      </w:pPr>
    </w:p>
    <w:p w:rsidR="00E029C6" w:rsidRDefault="00E029C6" w:rsidP="00E029C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029C6" w:rsidRDefault="00E029C6" w:rsidP="00E029C6">
      <w:pPr>
        <w:pStyle w:val="BodyText"/>
        <w:jc w:val="both"/>
        <w:rPr>
          <w:rFonts w:ascii="Arial" w:hAnsi="Arial"/>
          <w:i/>
          <w:sz w:val="22"/>
        </w:rPr>
      </w:pPr>
      <w:r>
        <w:rPr>
          <w:rFonts w:ascii="Arial" w:hAnsi="Arial"/>
          <w:i/>
          <w:sz w:val="22"/>
        </w:rPr>
        <w:t>Even though the title of a rule is not part of the rule, it seems to me that in the title “Curriculum” should be the plural form “curricula” since it refers to the individual curriculum for each discipline.</w:t>
      </w:r>
    </w:p>
    <w:p w:rsidR="00E029C6" w:rsidRDefault="00E029C6" w:rsidP="00E029C6">
      <w:pPr>
        <w:pStyle w:val="BodyText"/>
        <w:jc w:val="both"/>
        <w:rPr>
          <w:rFonts w:ascii="Arial" w:hAnsi="Arial"/>
          <w:i/>
          <w:sz w:val="22"/>
        </w:rPr>
      </w:pPr>
      <w:r>
        <w:rPr>
          <w:rFonts w:ascii="Arial" w:hAnsi="Arial"/>
          <w:i/>
          <w:sz w:val="22"/>
        </w:rPr>
        <w:t>In (a) line 5 the rule refers to a curriculum “once approved by the board.” Please refer to where the approval standards are found.</w:t>
      </w:r>
    </w:p>
    <w:p w:rsidR="00E029C6" w:rsidRDefault="00E029C6" w:rsidP="00E029C6">
      <w:pPr>
        <w:pStyle w:val="BodyText"/>
        <w:jc w:val="both"/>
        <w:rPr>
          <w:rFonts w:ascii="Arial" w:hAnsi="Arial"/>
          <w:i/>
          <w:sz w:val="22"/>
        </w:rPr>
      </w:pPr>
      <w:r>
        <w:rPr>
          <w:rFonts w:ascii="Arial" w:hAnsi="Arial"/>
          <w:i/>
          <w:sz w:val="22"/>
        </w:rPr>
        <w:t xml:space="preserve">In (b) line </w:t>
      </w:r>
      <w:r w:rsidR="008A5524">
        <w:rPr>
          <w:rFonts w:ascii="Arial" w:hAnsi="Arial"/>
          <w:i/>
          <w:sz w:val="22"/>
        </w:rPr>
        <w:t>9</w:t>
      </w:r>
      <w:r>
        <w:rPr>
          <w:rFonts w:ascii="Arial" w:hAnsi="Arial"/>
          <w:i/>
          <w:sz w:val="22"/>
        </w:rPr>
        <w:t xml:space="preserve"> please change “can” to “may.”</w:t>
      </w:r>
    </w:p>
    <w:p w:rsidR="00E029C6" w:rsidRDefault="00E029C6" w:rsidP="00E029C6">
      <w:pPr>
        <w:pStyle w:val="BodyText"/>
        <w:jc w:val="both"/>
        <w:rPr>
          <w:rFonts w:ascii="Arial" w:hAnsi="Arial"/>
          <w:sz w:val="22"/>
        </w:rPr>
      </w:pPr>
      <w:r>
        <w:rPr>
          <w:rFonts w:ascii="Arial" w:hAnsi="Arial"/>
          <w:i/>
          <w:sz w:val="22"/>
        </w:rPr>
        <w:t xml:space="preserve"> </w:t>
      </w:r>
      <w:r>
        <w:rPr>
          <w:rFonts w:ascii="Arial" w:hAnsi="Arial"/>
          <w:sz w:val="22"/>
        </w:rPr>
        <w:t>Please retype or otherwise correct the rule(s) or submission form(s) as necessary and deliver it to our office at 1711 New Hope Church Rd, Raleigh, North Carolina 27609.</w:t>
      </w:r>
    </w:p>
    <w:p w:rsidR="00E029C6" w:rsidRDefault="00E029C6" w:rsidP="00E029C6">
      <w:pPr>
        <w:tabs>
          <w:tab w:val="left" w:pos="1296"/>
        </w:tabs>
        <w:jc w:val="both"/>
        <w:rPr>
          <w:rFonts w:ascii="Arial" w:hAnsi="Arial"/>
          <w:snapToGrid w:val="0"/>
          <w:sz w:val="22"/>
        </w:rPr>
      </w:pPr>
    </w:p>
    <w:p w:rsidR="00E029C6" w:rsidRDefault="00E029C6" w:rsidP="00E029C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029C6" w:rsidRDefault="00E029C6" w:rsidP="00E029C6">
      <w:pPr>
        <w:tabs>
          <w:tab w:val="left" w:pos="1296"/>
        </w:tabs>
        <w:rPr>
          <w:rFonts w:ascii="Arial" w:hAnsi="Arial"/>
          <w:snapToGrid w:val="0"/>
          <w:sz w:val="22"/>
        </w:rPr>
      </w:pPr>
    </w:p>
    <w:p w:rsidR="00E029C6" w:rsidRDefault="00E029C6" w:rsidP="00E029C6">
      <w:pPr>
        <w:tabs>
          <w:tab w:val="left" w:pos="1296"/>
        </w:tabs>
        <w:rPr>
          <w:rFonts w:ascii="Arial" w:hAnsi="Arial"/>
          <w:snapToGrid w:val="0"/>
          <w:sz w:val="22"/>
        </w:rPr>
      </w:pPr>
    </w:p>
    <w:p w:rsidR="00E029C6" w:rsidRDefault="00E029C6" w:rsidP="00E029C6">
      <w:pPr>
        <w:rPr>
          <w:rFonts w:ascii="Arial" w:hAnsi="Arial"/>
          <w:snapToGrid w:val="0"/>
          <w:sz w:val="22"/>
        </w:rPr>
      </w:pPr>
      <w:r>
        <w:rPr>
          <w:rFonts w:ascii="Arial" w:hAnsi="Arial"/>
          <w:snapToGrid w:val="0"/>
          <w:sz w:val="22"/>
        </w:rPr>
        <w:t>Joseph J. DeLuca, Jr.</w:t>
      </w:r>
    </w:p>
    <w:p w:rsidR="00E029C6" w:rsidRDefault="00E029C6" w:rsidP="00E029C6">
      <w:pPr>
        <w:rPr>
          <w:rFonts w:ascii="Arial" w:hAnsi="Arial"/>
          <w:snapToGrid w:val="0"/>
          <w:sz w:val="22"/>
        </w:rPr>
      </w:pPr>
      <w:r>
        <w:rPr>
          <w:rFonts w:ascii="Arial" w:hAnsi="Arial"/>
          <w:snapToGrid w:val="0"/>
          <w:sz w:val="22"/>
        </w:rPr>
        <w:t>Commission Counsel</w:t>
      </w:r>
    </w:p>
    <w:p w:rsidR="00E029C6" w:rsidRDefault="00E029C6" w:rsidP="00E029C6">
      <w:pPr>
        <w:pStyle w:val="Title"/>
      </w:pPr>
    </w:p>
    <w:p w:rsidR="00E029C6" w:rsidRDefault="00E029C6" w:rsidP="00E029C6">
      <w:pPr>
        <w:pStyle w:val="Title"/>
        <w:outlineLvl w:val="0"/>
        <w:rPr>
          <w:rFonts w:ascii="Arial Black" w:hAnsi="Arial Black"/>
          <w:sz w:val="22"/>
          <w:u w:val="single"/>
        </w:rPr>
      </w:pPr>
      <w:r>
        <w:br w:type="page"/>
      </w:r>
      <w:r>
        <w:rPr>
          <w:rFonts w:ascii="Arial Black" w:hAnsi="Arial Black"/>
          <w:sz w:val="22"/>
          <w:u w:val="single"/>
        </w:rPr>
        <w:t>REQUEST FOR TECHNICAL CHANGE</w:t>
      </w:r>
    </w:p>
    <w:p w:rsidR="00E029C6" w:rsidRDefault="00E029C6" w:rsidP="00E029C6">
      <w:pPr>
        <w:tabs>
          <w:tab w:val="left" w:pos="1296"/>
        </w:tabs>
        <w:jc w:val="center"/>
        <w:rPr>
          <w:snapToGrid w:val="0"/>
          <w:sz w:val="24"/>
        </w:rPr>
      </w:pPr>
    </w:p>
    <w:p w:rsidR="00E029C6" w:rsidRDefault="00E029C6" w:rsidP="00E029C6">
      <w:pPr>
        <w:tabs>
          <w:tab w:val="left" w:pos="1296"/>
        </w:tabs>
        <w:jc w:val="center"/>
        <w:rPr>
          <w:snapToGrid w:val="0"/>
          <w:sz w:val="24"/>
        </w:rPr>
      </w:pPr>
    </w:p>
    <w:p w:rsidR="00E029C6" w:rsidRDefault="00E029C6" w:rsidP="00E029C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E029C6" w:rsidRDefault="00E029C6" w:rsidP="00E029C6">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.0602</w:t>
      </w:r>
    </w:p>
    <w:p w:rsidR="00E029C6" w:rsidRDefault="00E029C6" w:rsidP="00E029C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E029C6" w:rsidRDefault="00E029C6" w:rsidP="00E029C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029C6" w:rsidRDefault="00E029C6" w:rsidP="00E029C6">
      <w:pPr>
        <w:jc w:val="both"/>
        <w:rPr>
          <w:rFonts w:ascii="Arial" w:hAnsi="Arial"/>
          <w:snapToGrid w:val="0"/>
          <w:sz w:val="22"/>
        </w:rPr>
      </w:pPr>
    </w:p>
    <w:p w:rsidR="00E029C6" w:rsidRDefault="00E029C6" w:rsidP="00E029C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34DBF" w:rsidRDefault="00C34DBF" w:rsidP="00710EA2">
      <w:pPr>
        <w:pStyle w:val="BodyText"/>
        <w:jc w:val="both"/>
        <w:rPr>
          <w:rFonts w:ascii="Arial" w:hAnsi="Arial"/>
          <w:i/>
          <w:sz w:val="22"/>
        </w:rPr>
      </w:pPr>
      <w:r>
        <w:rPr>
          <w:rFonts w:ascii="Arial" w:hAnsi="Arial"/>
          <w:i/>
          <w:sz w:val="22"/>
        </w:rPr>
        <w:t>What follows is a set of general questions that apply to this rule and to the following rules in this section:</w:t>
      </w:r>
    </w:p>
    <w:p w:rsidR="00710EA2" w:rsidRDefault="00710EA2" w:rsidP="00710EA2">
      <w:pPr>
        <w:pStyle w:val="BodyText"/>
        <w:jc w:val="both"/>
        <w:rPr>
          <w:rFonts w:ascii="Arial" w:hAnsi="Arial"/>
          <w:i/>
          <w:sz w:val="22"/>
        </w:rPr>
      </w:pPr>
      <w:r>
        <w:rPr>
          <w:rFonts w:ascii="Arial" w:hAnsi="Arial"/>
          <w:i/>
          <w:sz w:val="22"/>
        </w:rPr>
        <w:t>It seems that based on some of the questions that are to follow that these boxes need some better division, organization, or at least labeling. It could also be that some definitions would help.</w:t>
      </w:r>
    </w:p>
    <w:p w:rsidR="00E029C6" w:rsidRDefault="00E029C6" w:rsidP="00E029C6">
      <w:pPr>
        <w:pStyle w:val="BodyText"/>
        <w:jc w:val="both"/>
        <w:rPr>
          <w:rFonts w:ascii="Arial" w:hAnsi="Arial"/>
          <w:i/>
          <w:sz w:val="22"/>
        </w:rPr>
      </w:pPr>
      <w:r>
        <w:rPr>
          <w:rFonts w:ascii="Arial" w:hAnsi="Arial"/>
          <w:i/>
          <w:sz w:val="22"/>
        </w:rPr>
        <w:t xml:space="preserve">In (a) line </w:t>
      </w:r>
      <w:r w:rsidR="006145E2">
        <w:rPr>
          <w:rFonts w:ascii="Arial" w:hAnsi="Arial"/>
          <w:i/>
          <w:sz w:val="22"/>
        </w:rPr>
        <w:t>5</w:t>
      </w:r>
      <w:r>
        <w:rPr>
          <w:rFonts w:ascii="Arial" w:hAnsi="Arial"/>
          <w:i/>
          <w:sz w:val="22"/>
        </w:rPr>
        <w:t xml:space="preserve"> please refer to what type of “student” or types of discipline or </w:t>
      </w:r>
      <w:r w:rsidR="003019BF">
        <w:rPr>
          <w:rFonts w:ascii="Arial" w:hAnsi="Arial"/>
          <w:i/>
          <w:sz w:val="22"/>
        </w:rPr>
        <w:t>curriculum/a</w:t>
      </w:r>
      <w:r>
        <w:rPr>
          <w:rFonts w:ascii="Arial" w:hAnsi="Arial"/>
          <w:i/>
          <w:sz w:val="22"/>
        </w:rPr>
        <w:t xml:space="preserve"> you are referring. </w:t>
      </w:r>
    </w:p>
    <w:p w:rsidR="00074A67" w:rsidRDefault="00074A67" w:rsidP="00E029C6">
      <w:pPr>
        <w:pStyle w:val="BodyText"/>
        <w:jc w:val="both"/>
        <w:rPr>
          <w:rFonts w:ascii="Arial" w:hAnsi="Arial"/>
          <w:i/>
          <w:sz w:val="22"/>
        </w:rPr>
      </w:pPr>
      <w:r>
        <w:rPr>
          <w:rFonts w:ascii="Arial" w:hAnsi="Arial"/>
          <w:i/>
          <w:sz w:val="22"/>
        </w:rPr>
        <w:t xml:space="preserve">In (a) the rule states that the “following live model/mannequin performance completions shall be done.” But then there are two </w:t>
      </w:r>
      <w:r w:rsidR="006145E2">
        <w:rPr>
          <w:rFonts w:ascii="Arial" w:hAnsi="Arial"/>
          <w:i/>
          <w:sz w:val="22"/>
        </w:rPr>
        <w:t>boxes</w:t>
      </w:r>
      <w:r>
        <w:rPr>
          <w:rFonts w:ascii="Arial" w:hAnsi="Arial"/>
          <w:i/>
          <w:sz w:val="22"/>
        </w:rPr>
        <w:t xml:space="preserve"> above those performances</w:t>
      </w:r>
      <w:r w:rsidR="006145E2">
        <w:rPr>
          <w:rFonts w:ascii="Arial" w:hAnsi="Arial"/>
          <w:i/>
          <w:sz w:val="22"/>
        </w:rPr>
        <w:t xml:space="preserve"> in the table with live model/mannequin requirements</w:t>
      </w:r>
      <w:r>
        <w:rPr>
          <w:rFonts w:ascii="Arial" w:hAnsi="Arial"/>
          <w:i/>
          <w:sz w:val="22"/>
        </w:rPr>
        <w:t xml:space="preserve"> that do not have any mannequin or live model hours required. It is unclear what those boxes are for</w:t>
      </w:r>
      <w:r w:rsidR="006145E2">
        <w:rPr>
          <w:rFonts w:ascii="Arial" w:hAnsi="Arial"/>
          <w:i/>
          <w:sz w:val="22"/>
        </w:rPr>
        <w:t xml:space="preserve"> or the requirements pertain to</w:t>
      </w:r>
      <w:r>
        <w:rPr>
          <w:rFonts w:ascii="Arial" w:hAnsi="Arial"/>
          <w:i/>
          <w:sz w:val="22"/>
        </w:rPr>
        <w:t>.</w:t>
      </w:r>
    </w:p>
    <w:p w:rsidR="00E029C6" w:rsidRDefault="00E029C6" w:rsidP="00E029C6">
      <w:pPr>
        <w:pStyle w:val="BodyText"/>
        <w:jc w:val="both"/>
        <w:rPr>
          <w:rFonts w:ascii="Arial" w:hAnsi="Arial"/>
          <w:i/>
          <w:sz w:val="22"/>
        </w:rPr>
      </w:pPr>
      <w:r>
        <w:rPr>
          <w:rFonts w:ascii="Arial" w:hAnsi="Arial"/>
          <w:i/>
          <w:sz w:val="22"/>
        </w:rPr>
        <w:t xml:space="preserve">In the table beginning at line </w:t>
      </w:r>
      <w:r w:rsidR="006145E2">
        <w:rPr>
          <w:rFonts w:ascii="Arial" w:hAnsi="Arial"/>
          <w:i/>
          <w:sz w:val="22"/>
        </w:rPr>
        <w:t>8</w:t>
      </w:r>
      <w:r>
        <w:rPr>
          <w:rFonts w:ascii="Arial" w:hAnsi="Arial"/>
          <w:i/>
          <w:sz w:val="22"/>
        </w:rPr>
        <w:t xml:space="preserve"> isn’t there a better term than “Requirement Description” that you could use</w:t>
      </w:r>
      <w:r w:rsidR="00074A67">
        <w:rPr>
          <w:rFonts w:ascii="Arial" w:hAnsi="Arial"/>
          <w:i/>
          <w:sz w:val="22"/>
        </w:rPr>
        <w:t xml:space="preserve"> or should this be a heading for something else like “Theory Requirements” and “Performance Requirements”?</w:t>
      </w:r>
    </w:p>
    <w:p w:rsidR="00074A67" w:rsidRDefault="00074A67" w:rsidP="00E029C6">
      <w:pPr>
        <w:pStyle w:val="BodyText"/>
        <w:jc w:val="both"/>
        <w:rPr>
          <w:rFonts w:ascii="Arial" w:hAnsi="Arial"/>
          <w:i/>
          <w:sz w:val="22"/>
        </w:rPr>
      </w:pPr>
      <w:r>
        <w:rPr>
          <w:rFonts w:ascii="Arial" w:hAnsi="Arial"/>
          <w:i/>
          <w:sz w:val="22"/>
        </w:rPr>
        <w:t>The first box is labeled “beginners.” There is no label in the second box to indicate who would be taking (or refused admission to) those courses.</w:t>
      </w:r>
    </w:p>
    <w:p w:rsidR="005601DB" w:rsidRDefault="005601DB" w:rsidP="00E029C6">
      <w:pPr>
        <w:pStyle w:val="BodyText"/>
        <w:jc w:val="both"/>
        <w:rPr>
          <w:rFonts w:ascii="Arial" w:hAnsi="Arial"/>
          <w:i/>
          <w:sz w:val="22"/>
        </w:rPr>
      </w:pPr>
      <w:r>
        <w:rPr>
          <w:rFonts w:ascii="Arial" w:hAnsi="Arial"/>
          <w:i/>
          <w:sz w:val="22"/>
        </w:rPr>
        <w:t xml:space="preserve">It seems to me that at least some of the beginners courses in the first </w:t>
      </w:r>
      <w:r w:rsidR="003019BF">
        <w:rPr>
          <w:rFonts w:ascii="Arial" w:hAnsi="Arial"/>
          <w:i/>
          <w:sz w:val="22"/>
        </w:rPr>
        <w:t>box</w:t>
      </w:r>
      <w:r>
        <w:rPr>
          <w:rFonts w:ascii="Arial" w:hAnsi="Arial"/>
          <w:i/>
          <w:sz w:val="22"/>
        </w:rPr>
        <w:t xml:space="preserve"> sound as if they might be some of the same items as taught in the advanced department compared with e.g. Rule .0612(b).</w:t>
      </w:r>
    </w:p>
    <w:p w:rsidR="004C1F02" w:rsidRDefault="004C1F02" w:rsidP="004C1F02">
      <w:pPr>
        <w:pStyle w:val="BodyText"/>
        <w:jc w:val="both"/>
        <w:rPr>
          <w:rFonts w:ascii="Arial" w:hAnsi="Arial"/>
          <w:i/>
          <w:sz w:val="22"/>
        </w:rPr>
      </w:pPr>
      <w:r>
        <w:rPr>
          <w:rFonts w:ascii="Arial" w:hAnsi="Arial"/>
          <w:i/>
          <w:sz w:val="22"/>
        </w:rPr>
        <w:t>It is unclear what the hyphens in some of the boxes under “Hours” stand for. Please verify (and explain) their necessity or delete.</w:t>
      </w:r>
    </w:p>
    <w:p w:rsidR="00C34DBF" w:rsidRDefault="00C34DBF" w:rsidP="00C34DBF">
      <w:pPr>
        <w:pStyle w:val="BodyText"/>
        <w:jc w:val="both"/>
        <w:rPr>
          <w:rFonts w:ascii="Arial" w:hAnsi="Arial"/>
          <w:i/>
          <w:sz w:val="22"/>
        </w:rPr>
      </w:pPr>
      <w:r>
        <w:rPr>
          <w:rFonts w:ascii="Arial" w:hAnsi="Arial"/>
          <w:i/>
          <w:sz w:val="22"/>
        </w:rPr>
        <w:t xml:space="preserve">In (b) page 2 line 10 “A minimum of” is not necessary, but I will not object if you choose to leave it in. </w:t>
      </w:r>
    </w:p>
    <w:p w:rsidR="00C34DBF" w:rsidRDefault="00C34DBF" w:rsidP="00C34DBF">
      <w:pPr>
        <w:pStyle w:val="BodyText"/>
        <w:jc w:val="both"/>
        <w:rPr>
          <w:rFonts w:ascii="Arial" w:hAnsi="Arial"/>
          <w:i/>
          <w:sz w:val="22"/>
        </w:rPr>
      </w:pPr>
      <w:r>
        <w:rPr>
          <w:rFonts w:ascii="Arial" w:hAnsi="Arial"/>
          <w:i/>
          <w:sz w:val="22"/>
        </w:rPr>
        <w:t>But in that same line 10 it seems as if “technical and practical instruction” refers to what is called elsewhere “theory and practice requirements.” These terms need to be held consistent throughout the rules so people do not get confused about what you are referring to.</w:t>
      </w:r>
    </w:p>
    <w:p w:rsidR="00C34DBF" w:rsidRDefault="00C34DBF" w:rsidP="00C34DBF">
      <w:pPr>
        <w:pStyle w:val="BodyText"/>
        <w:jc w:val="both"/>
        <w:rPr>
          <w:rFonts w:ascii="Arial" w:hAnsi="Arial"/>
          <w:i/>
          <w:sz w:val="22"/>
        </w:rPr>
      </w:pPr>
      <w:r>
        <w:rPr>
          <w:rFonts w:ascii="Arial" w:hAnsi="Arial"/>
          <w:i/>
          <w:sz w:val="22"/>
        </w:rPr>
        <w:t>Please either verify that there is a distinction between “performances on the public” in (b) line 11 and where that distinction is found and the use of a “live model” in (d) line 14.</w:t>
      </w:r>
    </w:p>
    <w:p w:rsidR="00C34DBF" w:rsidRDefault="00C34DBF" w:rsidP="00C34DBF">
      <w:pPr>
        <w:pStyle w:val="BodyText"/>
        <w:jc w:val="both"/>
        <w:rPr>
          <w:rFonts w:ascii="Arial" w:hAnsi="Arial"/>
          <w:i/>
          <w:sz w:val="22"/>
        </w:rPr>
      </w:pPr>
      <w:r>
        <w:rPr>
          <w:rFonts w:ascii="Arial" w:hAnsi="Arial"/>
          <w:i/>
          <w:sz w:val="22"/>
        </w:rPr>
        <w:t>Is the rule in (g) necessary? If so then change “cannot” to “shall [or ‘must’] not.”</w:t>
      </w:r>
    </w:p>
    <w:p w:rsidR="00C34DBF" w:rsidRDefault="00C34DBF" w:rsidP="00C34DBF">
      <w:pPr>
        <w:pStyle w:val="BodyText"/>
        <w:jc w:val="both"/>
        <w:rPr>
          <w:rFonts w:ascii="Arial" w:hAnsi="Arial"/>
          <w:b/>
          <w:i/>
          <w:sz w:val="22"/>
        </w:rPr>
      </w:pPr>
      <w:r>
        <w:rPr>
          <w:rFonts w:ascii="Arial" w:hAnsi="Arial"/>
          <w:b/>
          <w:i/>
          <w:sz w:val="22"/>
        </w:rPr>
        <w:t>In addition to those common questions above, the following apply:</w:t>
      </w:r>
    </w:p>
    <w:p w:rsidR="006145E2" w:rsidRDefault="006145E2" w:rsidP="006145E2">
      <w:pPr>
        <w:pStyle w:val="BodyText"/>
        <w:jc w:val="both"/>
        <w:rPr>
          <w:rFonts w:ascii="Arial" w:hAnsi="Arial"/>
          <w:i/>
          <w:sz w:val="22"/>
        </w:rPr>
      </w:pPr>
      <w:r>
        <w:rPr>
          <w:rFonts w:ascii="Arial" w:hAnsi="Arial"/>
          <w:i/>
          <w:sz w:val="22"/>
        </w:rPr>
        <w:t>In the first box “pressing/thermal” sounds like an adjective used to describe something else. But there is no noun following the term. Please verify or correct.</w:t>
      </w:r>
    </w:p>
    <w:p w:rsidR="005601DB" w:rsidRDefault="005601DB" w:rsidP="00E029C6">
      <w:pPr>
        <w:pStyle w:val="BodyText"/>
        <w:jc w:val="both"/>
        <w:rPr>
          <w:rFonts w:ascii="Arial" w:hAnsi="Arial"/>
          <w:i/>
          <w:sz w:val="22"/>
        </w:rPr>
      </w:pPr>
      <w:r>
        <w:rPr>
          <w:rFonts w:ascii="Arial" w:hAnsi="Arial"/>
          <w:i/>
          <w:sz w:val="22"/>
        </w:rPr>
        <w:t xml:space="preserve">In the second </w:t>
      </w:r>
      <w:r w:rsidR="006145E2">
        <w:rPr>
          <w:rFonts w:ascii="Arial" w:hAnsi="Arial"/>
          <w:i/>
          <w:sz w:val="22"/>
        </w:rPr>
        <w:t>box</w:t>
      </w:r>
      <w:r>
        <w:rPr>
          <w:rFonts w:ascii="Arial" w:hAnsi="Arial"/>
          <w:i/>
          <w:sz w:val="22"/>
        </w:rPr>
        <w:t xml:space="preserve"> of the table insert a comma after “</w:t>
      </w:r>
      <w:r w:rsidR="00176ADA">
        <w:rPr>
          <w:rFonts w:ascii="Arial" w:hAnsi="Arial"/>
          <w:i/>
          <w:sz w:val="22"/>
        </w:rPr>
        <w:t>cleansing</w:t>
      </w:r>
      <w:r>
        <w:rPr>
          <w:rFonts w:ascii="Arial" w:hAnsi="Arial"/>
          <w:i/>
          <w:sz w:val="22"/>
        </w:rPr>
        <w:t>” in “cleansing</w:t>
      </w:r>
      <w:r w:rsidR="00176ADA">
        <w:rPr>
          <w:rFonts w:ascii="Arial" w:hAnsi="Arial"/>
          <w:i/>
          <w:sz w:val="22"/>
        </w:rPr>
        <w:t xml:space="preserve"> cutting;</w:t>
      </w:r>
      <w:r>
        <w:rPr>
          <w:rFonts w:ascii="Arial" w:hAnsi="Arial"/>
          <w:i/>
          <w:sz w:val="22"/>
        </w:rPr>
        <w:t xml:space="preserve">” </w:t>
      </w:r>
      <w:r w:rsidR="00176ADA">
        <w:rPr>
          <w:rFonts w:ascii="Arial" w:hAnsi="Arial"/>
          <w:i/>
          <w:sz w:val="22"/>
        </w:rPr>
        <w:t>change the comma after “</w:t>
      </w:r>
      <w:r>
        <w:rPr>
          <w:rFonts w:ascii="Arial" w:hAnsi="Arial"/>
          <w:i/>
          <w:sz w:val="22"/>
        </w:rPr>
        <w:t>coloring</w:t>
      </w:r>
      <w:r w:rsidR="00176ADA">
        <w:rPr>
          <w:rFonts w:ascii="Arial" w:hAnsi="Arial"/>
          <w:i/>
          <w:sz w:val="22"/>
        </w:rPr>
        <w:t xml:space="preserve"> hair,</w:t>
      </w:r>
      <w:r>
        <w:rPr>
          <w:rFonts w:ascii="Arial" w:hAnsi="Arial"/>
          <w:i/>
          <w:sz w:val="22"/>
        </w:rPr>
        <w:t>”</w:t>
      </w:r>
      <w:r w:rsidR="00176ADA">
        <w:rPr>
          <w:rFonts w:ascii="Arial" w:hAnsi="Arial"/>
          <w:i/>
          <w:sz w:val="22"/>
        </w:rPr>
        <w:t xml:space="preserve"> to a semicolon and the one after “manicuring,” to a semicolon.</w:t>
      </w:r>
      <w:r>
        <w:rPr>
          <w:rFonts w:ascii="Arial" w:hAnsi="Arial"/>
          <w:i/>
          <w:sz w:val="22"/>
        </w:rPr>
        <w:t xml:space="preserve"> Finally there should be the word “and” before</w:t>
      </w:r>
      <w:r w:rsidR="00176ADA">
        <w:rPr>
          <w:rFonts w:ascii="Arial" w:hAnsi="Arial"/>
          <w:i/>
          <w:sz w:val="22"/>
        </w:rPr>
        <w:t xml:space="preserve"> “business management,” as well as</w:t>
      </w:r>
      <w:r w:rsidR="006145E2">
        <w:rPr>
          <w:rFonts w:ascii="Arial" w:hAnsi="Arial"/>
          <w:i/>
          <w:sz w:val="22"/>
        </w:rPr>
        <w:t xml:space="preserve"> before</w:t>
      </w:r>
      <w:r>
        <w:rPr>
          <w:rFonts w:ascii="Arial" w:hAnsi="Arial"/>
          <w:i/>
          <w:sz w:val="22"/>
        </w:rPr>
        <w:t xml:space="preserve"> “salon business”</w:t>
      </w:r>
      <w:r w:rsidR="006145E2">
        <w:rPr>
          <w:rFonts w:ascii="Arial" w:hAnsi="Arial"/>
          <w:i/>
          <w:sz w:val="22"/>
        </w:rPr>
        <w:t xml:space="preserve"> and the comma after “business management,” deleted</w:t>
      </w:r>
      <w:r>
        <w:rPr>
          <w:rFonts w:ascii="Arial" w:hAnsi="Arial"/>
          <w:i/>
          <w:sz w:val="22"/>
        </w:rPr>
        <w:t xml:space="preserve"> at least to be consistent with the construction in the first </w:t>
      </w:r>
      <w:r w:rsidR="003019BF">
        <w:rPr>
          <w:rFonts w:ascii="Arial" w:hAnsi="Arial"/>
          <w:i/>
          <w:sz w:val="22"/>
        </w:rPr>
        <w:t>box</w:t>
      </w:r>
      <w:r>
        <w:rPr>
          <w:rFonts w:ascii="Arial" w:hAnsi="Arial"/>
          <w:i/>
          <w:sz w:val="22"/>
        </w:rPr>
        <w:t>.</w:t>
      </w:r>
    </w:p>
    <w:p w:rsidR="005601DB" w:rsidRDefault="005601DB" w:rsidP="00E029C6">
      <w:pPr>
        <w:pStyle w:val="BodyText"/>
        <w:jc w:val="both"/>
        <w:rPr>
          <w:rFonts w:ascii="Arial" w:hAnsi="Arial"/>
          <w:i/>
          <w:sz w:val="22"/>
        </w:rPr>
      </w:pPr>
      <w:r>
        <w:rPr>
          <w:rFonts w:ascii="Arial" w:hAnsi="Arial"/>
          <w:i/>
          <w:sz w:val="22"/>
        </w:rPr>
        <w:t xml:space="preserve">In the hair styling </w:t>
      </w:r>
      <w:r w:rsidR="003019BF">
        <w:rPr>
          <w:rFonts w:ascii="Arial" w:hAnsi="Arial"/>
          <w:i/>
          <w:sz w:val="22"/>
        </w:rPr>
        <w:t>box</w:t>
      </w:r>
      <w:r>
        <w:rPr>
          <w:rFonts w:ascii="Arial" w:hAnsi="Arial"/>
          <w:i/>
          <w:sz w:val="22"/>
        </w:rPr>
        <w:t xml:space="preserve"> under the performance requirements it seems that the period after “press/flat iron.” should be the word “and.”</w:t>
      </w:r>
    </w:p>
    <w:p w:rsidR="006145E2" w:rsidRDefault="006145E2" w:rsidP="006145E2">
      <w:pPr>
        <w:pStyle w:val="BodyText"/>
        <w:jc w:val="both"/>
        <w:rPr>
          <w:rFonts w:ascii="Arial" w:hAnsi="Arial"/>
          <w:i/>
          <w:sz w:val="22"/>
        </w:rPr>
      </w:pPr>
      <w:r>
        <w:rPr>
          <w:rFonts w:ascii="Arial" w:hAnsi="Arial"/>
          <w:i/>
          <w:sz w:val="22"/>
        </w:rPr>
        <w:t>Are there any (other?) separate advanced department courses or requirements that must be taken that are not listed here?</w:t>
      </w:r>
    </w:p>
    <w:p w:rsidR="00E029C6" w:rsidRDefault="00E029C6" w:rsidP="00E029C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029C6" w:rsidRDefault="00E029C6" w:rsidP="00E029C6">
      <w:pPr>
        <w:tabs>
          <w:tab w:val="left" w:pos="1296"/>
        </w:tabs>
        <w:jc w:val="both"/>
        <w:rPr>
          <w:rFonts w:ascii="Arial" w:hAnsi="Arial"/>
          <w:snapToGrid w:val="0"/>
          <w:sz w:val="22"/>
        </w:rPr>
      </w:pPr>
    </w:p>
    <w:p w:rsidR="00E029C6" w:rsidRDefault="00E029C6" w:rsidP="00E029C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029C6" w:rsidRDefault="00E029C6" w:rsidP="00E029C6">
      <w:pPr>
        <w:tabs>
          <w:tab w:val="left" w:pos="1296"/>
        </w:tabs>
        <w:rPr>
          <w:rFonts w:ascii="Arial" w:hAnsi="Arial"/>
          <w:snapToGrid w:val="0"/>
          <w:sz w:val="22"/>
        </w:rPr>
      </w:pPr>
    </w:p>
    <w:p w:rsidR="00E029C6" w:rsidRDefault="00E029C6" w:rsidP="00E029C6">
      <w:pPr>
        <w:tabs>
          <w:tab w:val="left" w:pos="1296"/>
        </w:tabs>
        <w:rPr>
          <w:rFonts w:ascii="Arial" w:hAnsi="Arial"/>
          <w:snapToGrid w:val="0"/>
          <w:sz w:val="22"/>
        </w:rPr>
      </w:pPr>
    </w:p>
    <w:p w:rsidR="00E029C6" w:rsidRDefault="00E029C6" w:rsidP="00E029C6">
      <w:pPr>
        <w:rPr>
          <w:rFonts w:ascii="Arial" w:hAnsi="Arial"/>
          <w:snapToGrid w:val="0"/>
          <w:sz w:val="22"/>
        </w:rPr>
      </w:pPr>
      <w:r>
        <w:rPr>
          <w:rFonts w:ascii="Arial" w:hAnsi="Arial"/>
          <w:snapToGrid w:val="0"/>
          <w:sz w:val="22"/>
        </w:rPr>
        <w:t>Joseph J. DeLuca, Jr.</w:t>
      </w:r>
    </w:p>
    <w:p w:rsidR="00E029C6" w:rsidRDefault="00E029C6" w:rsidP="00E029C6">
      <w:pPr>
        <w:rPr>
          <w:rFonts w:ascii="Arial" w:hAnsi="Arial"/>
          <w:snapToGrid w:val="0"/>
          <w:sz w:val="22"/>
        </w:rPr>
      </w:pPr>
      <w:r>
        <w:rPr>
          <w:rFonts w:ascii="Arial" w:hAnsi="Arial"/>
          <w:snapToGrid w:val="0"/>
          <w:sz w:val="22"/>
        </w:rPr>
        <w:t>Commission Counsel</w:t>
      </w:r>
    </w:p>
    <w:p w:rsidR="00E029C6" w:rsidRDefault="00E029C6" w:rsidP="00E029C6">
      <w:pPr>
        <w:pStyle w:val="Title"/>
      </w:pPr>
    </w:p>
    <w:p w:rsidR="00DD65E2" w:rsidRDefault="00DD65E2" w:rsidP="00DD65E2">
      <w:pPr>
        <w:pStyle w:val="Title"/>
        <w:outlineLvl w:val="0"/>
        <w:rPr>
          <w:rFonts w:ascii="Arial Black" w:hAnsi="Arial Black"/>
          <w:sz w:val="22"/>
          <w:u w:val="single"/>
        </w:rPr>
      </w:pPr>
      <w:r>
        <w:br w:type="page"/>
      </w:r>
      <w:r>
        <w:rPr>
          <w:rFonts w:ascii="Arial Black" w:hAnsi="Arial Black"/>
          <w:sz w:val="22"/>
          <w:u w:val="single"/>
        </w:rPr>
        <w:t>REQUEST FOR TECHNICAL CHANGE</w:t>
      </w:r>
    </w:p>
    <w:p w:rsidR="00DD65E2" w:rsidRDefault="00DD65E2" w:rsidP="00DD65E2">
      <w:pPr>
        <w:tabs>
          <w:tab w:val="left" w:pos="1296"/>
        </w:tabs>
        <w:jc w:val="center"/>
        <w:rPr>
          <w:snapToGrid w:val="0"/>
          <w:sz w:val="24"/>
        </w:rPr>
      </w:pPr>
    </w:p>
    <w:p w:rsidR="00DD65E2" w:rsidRDefault="00DD65E2" w:rsidP="00DD65E2">
      <w:pPr>
        <w:tabs>
          <w:tab w:val="left" w:pos="1296"/>
        </w:tabs>
        <w:jc w:val="center"/>
        <w:rPr>
          <w:snapToGrid w:val="0"/>
          <w:sz w:val="24"/>
        </w:rPr>
      </w:pPr>
    </w:p>
    <w:p w:rsidR="00DD65E2" w:rsidRDefault="00DD65E2" w:rsidP="00DD65E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D65E2" w:rsidRDefault="00DD65E2" w:rsidP="00DD65E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.0603</w:t>
      </w:r>
    </w:p>
    <w:p w:rsidR="00DD65E2" w:rsidRDefault="00DD65E2" w:rsidP="00DD65E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DD65E2" w:rsidRDefault="00DD65E2" w:rsidP="00DD65E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D65E2" w:rsidRDefault="00DD65E2" w:rsidP="00DD65E2">
      <w:pPr>
        <w:jc w:val="both"/>
        <w:rPr>
          <w:rFonts w:ascii="Arial" w:hAnsi="Arial"/>
          <w:snapToGrid w:val="0"/>
          <w:sz w:val="22"/>
        </w:rPr>
      </w:pPr>
    </w:p>
    <w:p w:rsidR="00DD65E2" w:rsidRDefault="00DD65E2" w:rsidP="00DD65E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D65E2" w:rsidRDefault="00361D0D" w:rsidP="00DD65E2">
      <w:pPr>
        <w:pStyle w:val="BodyText"/>
        <w:jc w:val="both"/>
        <w:rPr>
          <w:rFonts w:ascii="Arial" w:hAnsi="Arial"/>
          <w:i/>
          <w:sz w:val="22"/>
        </w:rPr>
      </w:pPr>
      <w:r>
        <w:rPr>
          <w:rFonts w:ascii="Arial" w:hAnsi="Arial"/>
          <w:i/>
          <w:sz w:val="22"/>
        </w:rPr>
        <w:t>The first set of</w:t>
      </w:r>
      <w:r w:rsidR="00DD65E2">
        <w:rPr>
          <w:rFonts w:ascii="Arial" w:hAnsi="Arial"/>
          <w:i/>
          <w:sz w:val="22"/>
        </w:rPr>
        <w:t xml:space="preserve"> comments, questions and requests from the previous rule apply here as well. They are:</w:t>
      </w:r>
    </w:p>
    <w:p w:rsidR="00710EA2" w:rsidRDefault="00710EA2" w:rsidP="00710EA2">
      <w:pPr>
        <w:pStyle w:val="BodyText"/>
        <w:jc w:val="both"/>
        <w:rPr>
          <w:rFonts w:ascii="Arial" w:hAnsi="Arial"/>
          <w:i/>
          <w:sz w:val="22"/>
        </w:rPr>
      </w:pPr>
      <w:r>
        <w:rPr>
          <w:rFonts w:ascii="Arial" w:hAnsi="Arial"/>
          <w:i/>
          <w:sz w:val="22"/>
        </w:rPr>
        <w:t>It seems that based on some of the questions that are to follow that these boxes need some better division, organization, or at least labeling. It could also be that some definitions would help.</w:t>
      </w:r>
    </w:p>
    <w:p w:rsidR="00710EA2" w:rsidRDefault="00710EA2" w:rsidP="00710EA2">
      <w:pPr>
        <w:pStyle w:val="BodyText"/>
        <w:jc w:val="both"/>
        <w:rPr>
          <w:rFonts w:ascii="Arial" w:hAnsi="Arial"/>
          <w:i/>
          <w:sz w:val="22"/>
        </w:rPr>
      </w:pPr>
      <w:r>
        <w:rPr>
          <w:rFonts w:ascii="Arial" w:hAnsi="Arial"/>
          <w:i/>
          <w:sz w:val="22"/>
        </w:rPr>
        <w:t xml:space="preserve">In (a) line 5 please refer to what type of “student” or types of discipline or </w:t>
      </w:r>
      <w:r w:rsidR="003019BF">
        <w:rPr>
          <w:rFonts w:ascii="Arial" w:hAnsi="Arial"/>
          <w:i/>
          <w:sz w:val="22"/>
        </w:rPr>
        <w:t>curriculum/a</w:t>
      </w:r>
      <w:r>
        <w:rPr>
          <w:rFonts w:ascii="Arial" w:hAnsi="Arial"/>
          <w:i/>
          <w:sz w:val="22"/>
        </w:rPr>
        <w:t xml:space="preserve"> you are referring. </w:t>
      </w:r>
    </w:p>
    <w:p w:rsidR="00710EA2" w:rsidRDefault="00710EA2" w:rsidP="00710EA2">
      <w:pPr>
        <w:pStyle w:val="BodyText"/>
        <w:jc w:val="both"/>
        <w:rPr>
          <w:rFonts w:ascii="Arial" w:hAnsi="Arial"/>
          <w:i/>
          <w:sz w:val="22"/>
        </w:rPr>
      </w:pPr>
      <w:r>
        <w:rPr>
          <w:rFonts w:ascii="Arial" w:hAnsi="Arial"/>
          <w:i/>
          <w:sz w:val="22"/>
        </w:rPr>
        <w:t>In (a) the rule states that the “following live model/mannequin performance completions shall be done.” But then in the table there are two boxes above those performances with live model/mannequin requirements that do not have any mannequin or live model hours required. It is unclear what those boxes are for or the requirements pertain to.</w:t>
      </w:r>
    </w:p>
    <w:p w:rsidR="00710EA2" w:rsidRDefault="00710EA2" w:rsidP="00710EA2">
      <w:pPr>
        <w:pStyle w:val="BodyText"/>
        <w:jc w:val="both"/>
        <w:rPr>
          <w:rFonts w:ascii="Arial" w:hAnsi="Arial"/>
          <w:i/>
          <w:sz w:val="22"/>
        </w:rPr>
      </w:pPr>
      <w:r>
        <w:rPr>
          <w:rFonts w:ascii="Arial" w:hAnsi="Arial"/>
          <w:i/>
          <w:sz w:val="22"/>
        </w:rPr>
        <w:t>In the table beginning at line 7 isn’t there a better term than “Requirement Description” that you could use or should this be a heading for something else like “Theory Requirements” and “Performance Requirements”?</w:t>
      </w:r>
    </w:p>
    <w:p w:rsidR="00710EA2" w:rsidRDefault="00710EA2" w:rsidP="00710EA2">
      <w:pPr>
        <w:pStyle w:val="BodyText"/>
        <w:jc w:val="both"/>
        <w:rPr>
          <w:rFonts w:ascii="Arial" w:hAnsi="Arial"/>
          <w:i/>
          <w:sz w:val="22"/>
        </w:rPr>
      </w:pPr>
      <w:r>
        <w:rPr>
          <w:rFonts w:ascii="Arial" w:hAnsi="Arial"/>
          <w:i/>
          <w:sz w:val="22"/>
        </w:rPr>
        <w:t>The first box is labeled “beginners.” There is no label in the second box to indicate who would be taking (or refused admission to) those courses.</w:t>
      </w:r>
    </w:p>
    <w:p w:rsidR="00710EA2" w:rsidRDefault="00710EA2" w:rsidP="00710EA2">
      <w:pPr>
        <w:pStyle w:val="BodyText"/>
        <w:jc w:val="both"/>
        <w:rPr>
          <w:rFonts w:ascii="Arial" w:hAnsi="Arial"/>
          <w:i/>
          <w:sz w:val="22"/>
        </w:rPr>
      </w:pPr>
      <w:r>
        <w:rPr>
          <w:rFonts w:ascii="Arial" w:hAnsi="Arial"/>
          <w:i/>
          <w:sz w:val="22"/>
        </w:rPr>
        <w:t xml:space="preserve">It seems to me that at least some of the beginners courses in the first </w:t>
      </w:r>
      <w:r w:rsidR="003019BF">
        <w:rPr>
          <w:rFonts w:ascii="Arial" w:hAnsi="Arial"/>
          <w:i/>
          <w:sz w:val="22"/>
        </w:rPr>
        <w:t>box</w:t>
      </w:r>
      <w:r>
        <w:rPr>
          <w:rFonts w:ascii="Arial" w:hAnsi="Arial"/>
          <w:i/>
          <w:sz w:val="22"/>
        </w:rPr>
        <w:t xml:space="preserve"> sound as if they might be some of the same items as taught in the advanced department compared with e.g. Rule .0612(b).</w:t>
      </w:r>
    </w:p>
    <w:p w:rsidR="004C1F02" w:rsidRDefault="004C1F02" w:rsidP="004C1F02">
      <w:pPr>
        <w:pStyle w:val="BodyText"/>
        <w:jc w:val="both"/>
        <w:rPr>
          <w:rFonts w:ascii="Arial" w:hAnsi="Arial"/>
          <w:i/>
          <w:sz w:val="22"/>
        </w:rPr>
      </w:pPr>
      <w:r>
        <w:rPr>
          <w:rFonts w:ascii="Arial" w:hAnsi="Arial"/>
          <w:i/>
          <w:sz w:val="22"/>
        </w:rPr>
        <w:t>It is unclear what the hyphens in some of the boxes under “Hours” stand for. Please verify (and explain) their necessity or delete.</w:t>
      </w:r>
    </w:p>
    <w:p w:rsidR="00C34DBF" w:rsidRDefault="00C34DBF" w:rsidP="00C34DBF">
      <w:pPr>
        <w:pStyle w:val="BodyText"/>
        <w:jc w:val="both"/>
        <w:rPr>
          <w:rFonts w:ascii="Arial" w:hAnsi="Arial"/>
          <w:i/>
          <w:sz w:val="22"/>
        </w:rPr>
      </w:pPr>
      <w:r>
        <w:rPr>
          <w:rFonts w:ascii="Arial" w:hAnsi="Arial"/>
          <w:i/>
          <w:sz w:val="22"/>
        </w:rPr>
        <w:t xml:space="preserve">In (b) page 2 line 9 “A minimum of” is not necessary, but I will not object if you choose to leave it in. </w:t>
      </w:r>
    </w:p>
    <w:p w:rsidR="00C34DBF" w:rsidRDefault="00C34DBF" w:rsidP="00C34DBF">
      <w:pPr>
        <w:pStyle w:val="BodyText"/>
        <w:jc w:val="both"/>
        <w:rPr>
          <w:rFonts w:ascii="Arial" w:hAnsi="Arial"/>
          <w:i/>
          <w:sz w:val="22"/>
        </w:rPr>
      </w:pPr>
      <w:r>
        <w:rPr>
          <w:rFonts w:ascii="Arial" w:hAnsi="Arial"/>
          <w:i/>
          <w:sz w:val="22"/>
        </w:rPr>
        <w:t>But in that same line 9 it seems as if “technical and practical instruction” refers to what is called elsewhere “theory and practice requirements.” These terms need to be held consistent throughout the rules so people do not get confused about what you are referring to.</w:t>
      </w:r>
    </w:p>
    <w:p w:rsidR="00C34DBF" w:rsidRDefault="00C34DBF" w:rsidP="00C34DBF">
      <w:pPr>
        <w:pStyle w:val="BodyText"/>
        <w:jc w:val="both"/>
        <w:rPr>
          <w:rFonts w:ascii="Arial" w:hAnsi="Arial"/>
          <w:i/>
          <w:sz w:val="22"/>
        </w:rPr>
      </w:pPr>
      <w:r>
        <w:rPr>
          <w:rFonts w:ascii="Arial" w:hAnsi="Arial"/>
          <w:i/>
          <w:sz w:val="22"/>
        </w:rPr>
        <w:t>Please either verify that there is a distinction between “performances on the public” in (b) line 11 and where that distinction is found and the use of a “live model” in (d) line 13.</w:t>
      </w:r>
    </w:p>
    <w:p w:rsidR="00C34DBF" w:rsidRDefault="00C34DBF" w:rsidP="00C34DBF">
      <w:pPr>
        <w:pStyle w:val="BodyText"/>
        <w:jc w:val="both"/>
        <w:rPr>
          <w:rFonts w:ascii="Arial" w:hAnsi="Arial"/>
          <w:i/>
          <w:sz w:val="22"/>
        </w:rPr>
      </w:pPr>
      <w:r>
        <w:rPr>
          <w:rFonts w:ascii="Arial" w:hAnsi="Arial"/>
          <w:i/>
          <w:sz w:val="22"/>
        </w:rPr>
        <w:t>Is the rule in (g) necessary? If so then change “cannot” to “shall [or ‘must’] not.”</w:t>
      </w:r>
    </w:p>
    <w:p w:rsidR="00710EA2" w:rsidRPr="00361D0D" w:rsidRDefault="00710EA2" w:rsidP="00710EA2">
      <w:pPr>
        <w:pStyle w:val="BodyText"/>
        <w:jc w:val="both"/>
        <w:rPr>
          <w:rFonts w:ascii="Arial" w:hAnsi="Arial"/>
          <w:b/>
          <w:i/>
          <w:sz w:val="22"/>
        </w:rPr>
      </w:pPr>
      <w:r w:rsidRPr="00361D0D">
        <w:rPr>
          <w:rFonts w:ascii="Arial" w:hAnsi="Arial"/>
          <w:b/>
          <w:i/>
          <w:sz w:val="22"/>
        </w:rPr>
        <w:t>In addition to those common questions above, the following apply:</w:t>
      </w:r>
    </w:p>
    <w:p w:rsidR="00DD65E2" w:rsidRDefault="00DD65E2" w:rsidP="00DD65E2">
      <w:pPr>
        <w:pStyle w:val="BodyText"/>
        <w:jc w:val="both"/>
        <w:rPr>
          <w:rFonts w:ascii="Arial" w:hAnsi="Arial"/>
          <w:i/>
          <w:sz w:val="22"/>
        </w:rPr>
      </w:pPr>
      <w:r>
        <w:rPr>
          <w:rFonts w:ascii="Arial" w:hAnsi="Arial"/>
          <w:i/>
          <w:sz w:val="22"/>
        </w:rPr>
        <w:t xml:space="preserve">In the second </w:t>
      </w:r>
      <w:r w:rsidR="003019BF">
        <w:rPr>
          <w:rFonts w:ascii="Arial" w:hAnsi="Arial"/>
          <w:i/>
          <w:sz w:val="22"/>
        </w:rPr>
        <w:t>box</w:t>
      </w:r>
      <w:r>
        <w:rPr>
          <w:rFonts w:ascii="Arial" w:hAnsi="Arial"/>
          <w:i/>
          <w:sz w:val="22"/>
        </w:rPr>
        <w:t xml:space="preserve"> of the table insert a comma after “</w:t>
      </w:r>
      <w:r w:rsidR="00710EA2">
        <w:rPr>
          <w:rFonts w:ascii="Arial" w:hAnsi="Arial"/>
          <w:i/>
          <w:sz w:val="22"/>
        </w:rPr>
        <w:t>cleansing</w:t>
      </w:r>
      <w:r>
        <w:rPr>
          <w:rFonts w:ascii="Arial" w:hAnsi="Arial"/>
          <w:i/>
          <w:sz w:val="22"/>
        </w:rPr>
        <w:t>” in “cleansing</w:t>
      </w:r>
      <w:r w:rsidR="00710EA2">
        <w:rPr>
          <w:rFonts w:ascii="Arial" w:hAnsi="Arial"/>
          <w:i/>
          <w:sz w:val="22"/>
        </w:rPr>
        <w:t xml:space="preserve"> cutting</w:t>
      </w:r>
      <w:r>
        <w:rPr>
          <w:rFonts w:ascii="Arial" w:hAnsi="Arial"/>
          <w:i/>
          <w:sz w:val="22"/>
        </w:rPr>
        <w:t xml:space="preserve">” and delete the comma in “bleaching, or coloring.” Finally there should be the word “and” before “salon business” at least to be consistent with the construction in the first </w:t>
      </w:r>
      <w:r w:rsidR="003019BF">
        <w:rPr>
          <w:rFonts w:ascii="Arial" w:hAnsi="Arial"/>
          <w:i/>
          <w:sz w:val="22"/>
        </w:rPr>
        <w:t>box</w:t>
      </w:r>
      <w:r>
        <w:rPr>
          <w:rFonts w:ascii="Arial" w:hAnsi="Arial"/>
          <w:i/>
          <w:sz w:val="22"/>
        </w:rPr>
        <w:t>.</w:t>
      </w:r>
    </w:p>
    <w:p w:rsidR="00DD65E2" w:rsidRDefault="00DD65E2" w:rsidP="00DD65E2">
      <w:pPr>
        <w:pStyle w:val="BodyText"/>
        <w:jc w:val="both"/>
        <w:rPr>
          <w:rFonts w:ascii="Arial" w:hAnsi="Arial"/>
          <w:i/>
          <w:sz w:val="22"/>
        </w:rPr>
      </w:pPr>
      <w:r>
        <w:rPr>
          <w:rFonts w:ascii="Arial" w:hAnsi="Arial"/>
          <w:i/>
          <w:sz w:val="22"/>
        </w:rPr>
        <w:t xml:space="preserve">In the hair styling </w:t>
      </w:r>
      <w:r w:rsidR="003019BF">
        <w:rPr>
          <w:rFonts w:ascii="Arial" w:hAnsi="Arial"/>
          <w:i/>
          <w:sz w:val="22"/>
        </w:rPr>
        <w:t>box</w:t>
      </w:r>
      <w:r>
        <w:rPr>
          <w:rFonts w:ascii="Arial" w:hAnsi="Arial"/>
          <w:i/>
          <w:sz w:val="22"/>
        </w:rPr>
        <w:t xml:space="preserve"> under the performance requirements it seems that the period after “press/flat iron.” should be the word “and.”</w:t>
      </w:r>
    </w:p>
    <w:p w:rsidR="00DD65E2" w:rsidRDefault="00DD65E2" w:rsidP="00DD65E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D65E2" w:rsidRDefault="00DD65E2" w:rsidP="00DD65E2">
      <w:pPr>
        <w:tabs>
          <w:tab w:val="left" w:pos="1296"/>
        </w:tabs>
        <w:jc w:val="both"/>
        <w:rPr>
          <w:rFonts w:ascii="Arial" w:hAnsi="Arial"/>
          <w:snapToGrid w:val="0"/>
          <w:sz w:val="22"/>
        </w:rPr>
      </w:pPr>
    </w:p>
    <w:p w:rsidR="00DD65E2" w:rsidRDefault="00DD65E2" w:rsidP="00DD65E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D65E2" w:rsidRDefault="00DD65E2" w:rsidP="00DD65E2">
      <w:pPr>
        <w:tabs>
          <w:tab w:val="left" w:pos="1296"/>
        </w:tabs>
        <w:rPr>
          <w:rFonts w:ascii="Arial" w:hAnsi="Arial"/>
          <w:snapToGrid w:val="0"/>
          <w:sz w:val="22"/>
        </w:rPr>
      </w:pPr>
    </w:p>
    <w:p w:rsidR="00DD65E2" w:rsidRDefault="00DD65E2" w:rsidP="00DD65E2">
      <w:pPr>
        <w:tabs>
          <w:tab w:val="left" w:pos="1296"/>
        </w:tabs>
        <w:rPr>
          <w:rFonts w:ascii="Arial" w:hAnsi="Arial"/>
          <w:snapToGrid w:val="0"/>
          <w:sz w:val="22"/>
        </w:rPr>
      </w:pPr>
    </w:p>
    <w:p w:rsidR="00DD65E2" w:rsidRDefault="00DD65E2" w:rsidP="00DD65E2">
      <w:pPr>
        <w:rPr>
          <w:rFonts w:ascii="Arial" w:hAnsi="Arial"/>
          <w:snapToGrid w:val="0"/>
          <w:sz w:val="22"/>
        </w:rPr>
      </w:pPr>
      <w:r>
        <w:rPr>
          <w:rFonts w:ascii="Arial" w:hAnsi="Arial"/>
          <w:snapToGrid w:val="0"/>
          <w:sz w:val="22"/>
        </w:rPr>
        <w:t>Joseph J. DeLuca, Jr.</w:t>
      </w:r>
    </w:p>
    <w:p w:rsidR="00DD65E2" w:rsidRDefault="00DD65E2" w:rsidP="00DD65E2">
      <w:pPr>
        <w:rPr>
          <w:rFonts w:ascii="Arial" w:hAnsi="Arial"/>
          <w:snapToGrid w:val="0"/>
          <w:sz w:val="22"/>
        </w:rPr>
      </w:pPr>
      <w:r>
        <w:rPr>
          <w:rFonts w:ascii="Arial" w:hAnsi="Arial"/>
          <w:snapToGrid w:val="0"/>
          <w:sz w:val="22"/>
        </w:rPr>
        <w:t>Commission Counsel</w:t>
      </w:r>
    </w:p>
    <w:p w:rsidR="00DD65E2" w:rsidRDefault="00DD65E2" w:rsidP="00DD65E2">
      <w:pPr>
        <w:pStyle w:val="Title"/>
      </w:pPr>
    </w:p>
    <w:p w:rsidR="00DD65E2" w:rsidRDefault="00DD65E2" w:rsidP="00DD65E2">
      <w:pPr>
        <w:pStyle w:val="Title"/>
        <w:outlineLvl w:val="0"/>
        <w:rPr>
          <w:rFonts w:ascii="Arial Black" w:hAnsi="Arial Black"/>
          <w:sz w:val="22"/>
          <w:u w:val="single"/>
        </w:rPr>
      </w:pPr>
      <w:r>
        <w:br w:type="page"/>
      </w:r>
      <w:r>
        <w:rPr>
          <w:rFonts w:ascii="Arial Black" w:hAnsi="Arial Black"/>
          <w:sz w:val="22"/>
          <w:u w:val="single"/>
        </w:rPr>
        <w:t>REQUEST FOR TECHNICAL CHANGE</w:t>
      </w:r>
    </w:p>
    <w:p w:rsidR="00DD65E2" w:rsidRDefault="00DD65E2" w:rsidP="00DD65E2">
      <w:pPr>
        <w:tabs>
          <w:tab w:val="left" w:pos="1296"/>
        </w:tabs>
        <w:jc w:val="center"/>
        <w:rPr>
          <w:snapToGrid w:val="0"/>
          <w:sz w:val="24"/>
        </w:rPr>
      </w:pPr>
    </w:p>
    <w:p w:rsidR="00DD65E2" w:rsidRDefault="00DD65E2" w:rsidP="00DD65E2">
      <w:pPr>
        <w:tabs>
          <w:tab w:val="left" w:pos="1296"/>
        </w:tabs>
        <w:jc w:val="center"/>
        <w:rPr>
          <w:snapToGrid w:val="0"/>
          <w:sz w:val="24"/>
        </w:rPr>
      </w:pPr>
    </w:p>
    <w:p w:rsidR="00DD65E2" w:rsidRDefault="00DD65E2" w:rsidP="00DD65E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D65E2" w:rsidRDefault="00DD65E2" w:rsidP="00DD65E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.0604</w:t>
      </w:r>
    </w:p>
    <w:p w:rsidR="00DD65E2" w:rsidRDefault="00DD65E2" w:rsidP="00DD65E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DD65E2" w:rsidRDefault="00DD65E2" w:rsidP="00DD65E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D65E2" w:rsidRDefault="00DD65E2" w:rsidP="00DD65E2">
      <w:pPr>
        <w:jc w:val="both"/>
        <w:rPr>
          <w:rFonts w:ascii="Arial" w:hAnsi="Arial"/>
          <w:snapToGrid w:val="0"/>
          <w:sz w:val="22"/>
        </w:rPr>
      </w:pPr>
    </w:p>
    <w:p w:rsidR="00DD65E2" w:rsidRDefault="00DD65E2" w:rsidP="00DD65E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10EA2" w:rsidRDefault="00361D0D" w:rsidP="00710EA2">
      <w:pPr>
        <w:pStyle w:val="BodyText"/>
        <w:jc w:val="both"/>
        <w:rPr>
          <w:rFonts w:ascii="Arial" w:hAnsi="Arial"/>
          <w:i/>
          <w:sz w:val="22"/>
        </w:rPr>
      </w:pPr>
      <w:r>
        <w:rPr>
          <w:rFonts w:ascii="Arial" w:hAnsi="Arial"/>
          <w:i/>
          <w:sz w:val="22"/>
        </w:rPr>
        <w:t>The first set of</w:t>
      </w:r>
      <w:r w:rsidR="00710EA2">
        <w:rPr>
          <w:rFonts w:ascii="Arial" w:hAnsi="Arial"/>
          <w:i/>
          <w:sz w:val="22"/>
        </w:rPr>
        <w:t xml:space="preserve"> comments, questions and requests from the previous rule</w:t>
      </w:r>
      <w:r>
        <w:rPr>
          <w:rFonts w:ascii="Arial" w:hAnsi="Arial"/>
          <w:i/>
          <w:sz w:val="22"/>
        </w:rPr>
        <w:t>s</w:t>
      </w:r>
      <w:r w:rsidR="00710EA2">
        <w:rPr>
          <w:rFonts w:ascii="Arial" w:hAnsi="Arial"/>
          <w:i/>
          <w:sz w:val="22"/>
        </w:rPr>
        <w:t xml:space="preserve"> apply here as well. They are:</w:t>
      </w:r>
    </w:p>
    <w:p w:rsidR="00710EA2" w:rsidRDefault="00710EA2" w:rsidP="00710EA2">
      <w:pPr>
        <w:pStyle w:val="BodyText"/>
        <w:jc w:val="both"/>
        <w:rPr>
          <w:rFonts w:ascii="Arial" w:hAnsi="Arial"/>
          <w:i/>
          <w:sz w:val="22"/>
        </w:rPr>
      </w:pPr>
      <w:r>
        <w:rPr>
          <w:rFonts w:ascii="Arial" w:hAnsi="Arial"/>
          <w:i/>
          <w:sz w:val="22"/>
        </w:rPr>
        <w:t>It seems that based on some of the questions that are to follow that these boxes need some better division, organization, or at least labeling. It could also be that some definitions would help.</w:t>
      </w:r>
    </w:p>
    <w:p w:rsidR="00710EA2" w:rsidRDefault="00710EA2" w:rsidP="00710EA2">
      <w:pPr>
        <w:pStyle w:val="BodyText"/>
        <w:jc w:val="both"/>
        <w:rPr>
          <w:rFonts w:ascii="Arial" w:hAnsi="Arial"/>
          <w:i/>
          <w:sz w:val="22"/>
        </w:rPr>
      </w:pPr>
      <w:r>
        <w:rPr>
          <w:rFonts w:ascii="Arial" w:hAnsi="Arial"/>
          <w:i/>
          <w:sz w:val="22"/>
        </w:rPr>
        <w:t xml:space="preserve">In (a) line </w:t>
      </w:r>
      <w:r w:rsidR="003019BF">
        <w:rPr>
          <w:rFonts w:ascii="Arial" w:hAnsi="Arial"/>
          <w:i/>
          <w:sz w:val="22"/>
        </w:rPr>
        <w:t>5</w:t>
      </w:r>
      <w:r>
        <w:rPr>
          <w:rFonts w:ascii="Arial" w:hAnsi="Arial"/>
          <w:i/>
          <w:sz w:val="22"/>
        </w:rPr>
        <w:t xml:space="preserve"> please refer to what type of “student” or types of discipline or curricul</w:t>
      </w:r>
      <w:r w:rsidR="008C4435">
        <w:rPr>
          <w:rFonts w:ascii="Arial" w:hAnsi="Arial"/>
          <w:i/>
          <w:sz w:val="22"/>
        </w:rPr>
        <w:t>um/a</w:t>
      </w:r>
      <w:r>
        <w:rPr>
          <w:rFonts w:ascii="Arial" w:hAnsi="Arial"/>
          <w:i/>
          <w:sz w:val="22"/>
        </w:rPr>
        <w:t xml:space="preserve"> you are referring. </w:t>
      </w:r>
    </w:p>
    <w:p w:rsidR="00710EA2" w:rsidRDefault="00710EA2" w:rsidP="00710EA2">
      <w:pPr>
        <w:pStyle w:val="BodyText"/>
        <w:jc w:val="both"/>
        <w:rPr>
          <w:rFonts w:ascii="Arial" w:hAnsi="Arial"/>
          <w:i/>
          <w:sz w:val="22"/>
        </w:rPr>
      </w:pPr>
      <w:r>
        <w:rPr>
          <w:rFonts w:ascii="Arial" w:hAnsi="Arial"/>
          <w:i/>
          <w:sz w:val="22"/>
        </w:rPr>
        <w:t>In (a) the rule states that the “following live model/mannequin performance completions shall be done.” But then in the table there are two boxes above those performances with live model/mannequin requirements that do not have any mannequin or live model hours required. It is unclear what those boxes are for or the requirements pertain to.</w:t>
      </w:r>
    </w:p>
    <w:p w:rsidR="00710EA2" w:rsidRDefault="00710EA2" w:rsidP="00710EA2">
      <w:pPr>
        <w:pStyle w:val="BodyText"/>
        <w:jc w:val="both"/>
        <w:rPr>
          <w:rFonts w:ascii="Arial" w:hAnsi="Arial"/>
          <w:i/>
          <w:sz w:val="22"/>
        </w:rPr>
      </w:pPr>
      <w:r>
        <w:rPr>
          <w:rFonts w:ascii="Arial" w:hAnsi="Arial"/>
          <w:i/>
          <w:sz w:val="22"/>
        </w:rPr>
        <w:t xml:space="preserve">In the table beginning at line </w:t>
      </w:r>
      <w:r w:rsidR="003019BF">
        <w:rPr>
          <w:rFonts w:ascii="Arial" w:hAnsi="Arial"/>
          <w:i/>
          <w:sz w:val="22"/>
        </w:rPr>
        <w:t>7</w:t>
      </w:r>
      <w:r>
        <w:rPr>
          <w:rFonts w:ascii="Arial" w:hAnsi="Arial"/>
          <w:i/>
          <w:sz w:val="22"/>
        </w:rPr>
        <w:t xml:space="preserve"> isn’t there a better term than “Requirement Description” that you could use or should this be a heading for something else like “Theory Requirements” and “Performance Requirements”?</w:t>
      </w:r>
    </w:p>
    <w:p w:rsidR="00710EA2" w:rsidRDefault="00710EA2" w:rsidP="00710EA2">
      <w:pPr>
        <w:pStyle w:val="BodyText"/>
        <w:jc w:val="both"/>
        <w:rPr>
          <w:rFonts w:ascii="Arial" w:hAnsi="Arial"/>
          <w:i/>
          <w:sz w:val="22"/>
        </w:rPr>
      </w:pPr>
      <w:r>
        <w:rPr>
          <w:rFonts w:ascii="Arial" w:hAnsi="Arial"/>
          <w:i/>
          <w:sz w:val="22"/>
        </w:rPr>
        <w:t>The first box is labeled “beginners.” There is no label in the second box to indicate who would be taking (or refused admission to) those courses.</w:t>
      </w:r>
    </w:p>
    <w:p w:rsidR="00710EA2" w:rsidRDefault="00710EA2" w:rsidP="00710EA2">
      <w:pPr>
        <w:pStyle w:val="BodyText"/>
        <w:jc w:val="both"/>
        <w:rPr>
          <w:rFonts w:ascii="Arial" w:hAnsi="Arial"/>
          <w:i/>
          <w:sz w:val="22"/>
        </w:rPr>
      </w:pPr>
      <w:r>
        <w:rPr>
          <w:rFonts w:ascii="Arial" w:hAnsi="Arial"/>
          <w:i/>
          <w:sz w:val="22"/>
        </w:rPr>
        <w:t xml:space="preserve">It seems to me that at least some of the beginners courses in the first </w:t>
      </w:r>
      <w:r w:rsidR="003019BF">
        <w:rPr>
          <w:rFonts w:ascii="Arial" w:hAnsi="Arial"/>
          <w:i/>
          <w:sz w:val="22"/>
        </w:rPr>
        <w:t>box</w:t>
      </w:r>
      <w:r>
        <w:rPr>
          <w:rFonts w:ascii="Arial" w:hAnsi="Arial"/>
          <w:i/>
          <w:sz w:val="22"/>
        </w:rPr>
        <w:t xml:space="preserve"> sound as if they might be some of the same items as taught in the advanced department compared with e.g. Rule .0612(b).</w:t>
      </w:r>
    </w:p>
    <w:p w:rsidR="004C1F02" w:rsidRDefault="004C1F02" w:rsidP="004C1F02">
      <w:pPr>
        <w:pStyle w:val="BodyText"/>
        <w:jc w:val="both"/>
        <w:rPr>
          <w:rFonts w:ascii="Arial" w:hAnsi="Arial"/>
          <w:i/>
          <w:sz w:val="22"/>
        </w:rPr>
      </w:pPr>
      <w:r>
        <w:rPr>
          <w:rFonts w:ascii="Arial" w:hAnsi="Arial"/>
          <w:i/>
          <w:sz w:val="22"/>
        </w:rPr>
        <w:t>It is unclear what the hyphens in the boxes under “Hours” stand for. Please verify (and explain) their necessity or delete.</w:t>
      </w:r>
    </w:p>
    <w:p w:rsidR="00C34DBF" w:rsidRDefault="00C34DBF" w:rsidP="00C34DBF">
      <w:pPr>
        <w:pStyle w:val="BodyText"/>
        <w:jc w:val="both"/>
        <w:rPr>
          <w:rFonts w:ascii="Arial" w:hAnsi="Arial"/>
          <w:i/>
          <w:sz w:val="22"/>
        </w:rPr>
      </w:pPr>
      <w:r>
        <w:rPr>
          <w:rFonts w:ascii="Arial" w:hAnsi="Arial"/>
          <w:i/>
          <w:sz w:val="22"/>
        </w:rPr>
        <w:t xml:space="preserve">In (b) line </w:t>
      </w:r>
      <w:r w:rsidR="00860948">
        <w:rPr>
          <w:rFonts w:ascii="Arial" w:hAnsi="Arial"/>
          <w:i/>
          <w:sz w:val="22"/>
        </w:rPr>
        <w:t>9</w:t>
      </w:r>
      <w:r>
        <w:rPr>
          <w:rFonts w:ascii="Arial" w:hAnsi="Arial"/>
          <w:i/>
          <w:sz w:val="22"/>
        </w:rPr>
        <w:t xml:space="preserve"> “A minimum of” is not necessary, but I will not object if you choose to leave it in. </w:t>
      </w:r>
    </w:p>
    <w:p w:rsidR="00C34DBF" w:rsidRDefault="00C34DBF" w:rsidP="00C34DBF">
      <w:pPr>
        <w:pStyle w:val="BodyText"/>
        <w:jc w:val="both"/>
        <w:rPr>
          <w:rFonts w:ascii="Arial" w:hAnsi="Arial"/>
          <w:i/>
          <w:sz w:val="22"/>
        </w:rPr>
      </w:pPr>
      <w:r>
        <w:rPr>
          <w:rFonts w:ascii="Arial" w:hAnsi="Arial"/>
          <w:i/>
          <w:sz w:val="22"/>
        </w:rPr>
        <w:t xml:space="preserve">But in that same line </w:t>
      </w:r>
      <w:r w:rsidR="00860948">
        <w:rPr>
          <w:rFonts w:ascii="Arial" w:hAnsi="Arial"/>
          <w:i/>
          <w:sz w:val="22"/>
        </w:rPr>
        <w:t>9</w:t>
      </w:r>
      <w:r>
        <w:rPr>
          <w:rFonts w:ascii="Arial" w:hAnsi="Arial"/>
          <w:i/>
          <w:sz w:val="22"/>
        </w:rPr>
        <w:t xml:space="preserve"> it seems as if “technical and practical instruction” refers to what is called elsewhere “theory and practice requirements.” These terms need to be held consistent throughout the rules so people do not get confused about what you are referring to.</w:t>
      </w:r>
    </w:p>
    <w:p w:rsidR="00C34DBF" w:rsidRDefault="00C34DBF" w:rsidP="00C34DBF">
      <w:pPr>
        <w:pStyle w:val="BodyText"/>
        <w:jc w:val="both"/>
        <w:rPr>
          <w:rFonts w:ascii="Arial" w:hAnsi="Arial"/>
          <w:i/>
          <w:sz w:val="22"/>
        </w:rPr>
      </w:pPr>
      <w:r>
        <w:rPr>
          <w:rFonts w:ascii="Arial" w:hAnsi="Arial"/>
          <w:i/>
          <w:sz w:val="22"/>
        </w:rPr>
        <w:t xml:space="preserve">Please either verify that there is a distinction between “performances on the public” in (b) line </w:t>
      </w:r>
      <w:r w:rsidR="00860948">
        <w:rPr>
          <w:rFonts w:ascii="Arial" w:hAnsi="Arial"/>
          <w:i/>
          <w:sz w:val="22"/>
        </w:rPr>
        <w:t>10</w:t>
      </w:r>
      <w:r>
        <w:rPr>
          <w:rFonts w:ascii="Arial" w:hAnsi="Arial"/>
          <w:i/>
          <w:sz w:val="22"/>
        </w:rPr>
        <w:t xml:space="preserve"> and where that distinction is found and the use of a “live model” in (d) line </w:t>
      </w:r>
      <w:r w:rsidR="00860948">
        <w:rPr>
          <w:rFonts w:ascii="Arial" w:hAnsi="Arial"/>
          <w:i/>
          <w:sz w:val="22"/>
        </w:rPr>
        <w:t>13</w:t>
      </w:r>
      <w:r>
        <w:rPr>
          <w:rFonts w:ascii="Arial" w:hAnsi="Arial"/>
          <w:i/>
          <w:sz w:val="22"/>
        </w:rPr>
        <w:t>.</w:t>
      </w:r>
    </w:p>
    <w:p w:rsidR="00C34DBF" w:rsidRDefault="00C34DBF" w:rsidP="00C34DBF">
      <w:pPr>
        <w:pStyle w:val="BodyText"/>
        <w:jc w:val="both"/>
        <w:rPr>
          <w:rFonts w:ascii="Arial" w:hAnsi="Arial"/>
          <w:i/>
          <w:sz w:val="22"/>
        </w:rPr>
      </w:pPr>
      <w:r>
        <w:rPr>
          <w:rFonts w:ascii="Arial" w:hAnsi="Arial"/>
          <w:i/>
          <w:sz w:val="22"/>
        </w:rPr>
        <w:t>Is the rule in (g) necessary? If so then change “cannot” to “shall [or ‘must’] not.”</w:t>
      </w:r>
    </w:p>
    <w:p w:rsidR="00710EA2" w:rsidRPr="00361D0D" w:rsidRDefault="00710EA2" w:rsidP="00710EA2">
      <w:pPr>
        <w:pStyle w:val="BodyText"/>
        <w:jc w:val="both"/>
        <w:rPr>
          <w:rFonts w:ascii="Arial" w:hAnsi="Arial"/>
          <w:b/>
          <w:i/>
          <w:sz w:val="22"/>
        </w:rPr>
      </w:pPr>
      <w:r w:rsidRPr="00361D0D">
        <w:rPr>
          <w:rFonts w:ascii="Arial" w:hAnsi="Arial"/>
          <w:b/>
          <w:i/>
          <w:sz w:val="22"/>
        </w:rPr>
        <w:t>In addition to those common questions above, the following appl</w:t>
      </w:r>
      <w:r w:rsidR="00C34DBF">
        <w:rPr>
          <w:rFonts w:ascii="Arial" w:hAnsi="Arial"/>
          <w:b/>
          <w:i/>
          <w:sz w:val="22"/>
        </w:rPr>
        <w:t>ies</w:t>
      </w:r>
      <w:r w:rsidRPr="00361D0D">
        <w:rPr>
          <w:rFonts w:ascii="Arial" w:hAnsi="Arial"/>
          <w:b/>
          <w:i/>
          <w:sz w:val="22"/>
        </w:rPr>
        <w:t>:</w:t>
      </w:r>
    </w:p>
    <w:p w:rsidR="00DD65E2" w:rsidRDefault="00DD65E2" w:rsidP="00DD65E2">
      <w:pPr>
        <w:pStyle w:val="BodyText"/>
        <w:jc w:val="both"/>
        <w:rPr>
          <w:rFonts w:ascii="Arial" w:hAnsi="Arial"/>
          <w:i/>
          <w:sz w:val="22"/>
        </w:rPr>
      </w:pPr>
      <w:r>
        <w:rPr>
          <w:rFonts w:ascii="Arial" w:hAnsi="Arial"/>
          <w:i/>
          <w:sz w:val="22"/>
        </w:rPr>
        <w:t xml:space="preserve">In the second </w:t>
      </w:r>
      <w:r w:rsidR="003019BF">
        <w:rPr>
          <w:rFonts w:ascii="Arial" w:hAnsi="Arial"/>
          <w:i/>
          <w:sz w:val="22"/>
        </w:rPr>
        <w:t>box</w:t>
      </w:r>
      <w:r>
        <w:rPr>
          <w:rFonts w:ascii="Arial" w:hAnsi="Arial"/>
          <w:i/>
          <w:sz w:val="22"/>
        </w:rPr>
        <w:t xml:space="preserve"> in the phrase “</w:t>
      </w:r>
      <w:r w:rsidR="00860948">
        <w:rPr>
          <w:rFonts w:ascii="Arial" w:hAnsi="Arial"/>
          <w:i/>
          <w:sz w:val="22"/>
        </w:rPr>
        <w:t xml:space="preserve">eyelash </w:t>
      </w:r>
      <w:r>
        <w:rPr>
          <w:rFonts w:ascii="Arial" w:hAnsi="Arial"/>
          <w:i/>
          <w:sz w:val="22"/>
        </w:rPr>
        <w:t>extensions, and applying brow ...” delete either the comma or the word “and” and add</w:t>
      </w:r>
      <w:r w:rsidR="00860948">
        <w:rPr>
          <w:rFonts w:ascii="Arial" w:hAnsi="Arial"/>
          <w:i/>
          <w:sz w:val="22"/>
        </w:rPr>
        <w:t xml:space="preserve"> the word</w:t>
      </w:r>
      <w:r>
        <w:rPr>
          <w:rFonts w:ascii="Arial" w:hAnsi="Arial"/>
          <w:i/>
          <w:sz w:val="22"/>
        </w:rPr>
        <w:t xml:space="preserve"> “and” before “professional ethics.”</w:t>
      </w:r>
    </w:p>
    <w:p w:rsidR="00DD65E2" w:rsidRDefault="00DD65E2" w:rsidP="00DD65E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D65E2" w:rsidRDefault="00DD65E2" w:rsidP="00DD65E2">
      <w:pPr>
        <w:tabs>
          <w:tab w:val="left" w:pos="1296"/>
        </w:tabs>
        <w:jc w:val="both"/>
        <w:rPr>
          <w:rFonts w:ascii="Arial" w:hAnsi="Arial"/>
          <w:snapToGrid w:val="0"/>
          <w:sz w:val="22"/>
        </w:rPr>
      </w:pPr>
    </w:p>
    <w:p w:rsidR="00DD65E2" w:rsidRDefault="00DD65E2" w:rsidP="00DD65E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D65E2" w:rsidRDefault="00DD65E2" w:rsidP="00DD65E2">
      <w:pPr>
        <w:tabs>
          <w:tab w:val="left" w:pos="1296"/>
        </w:tabs>
        <w:rPr>
          <w:rFonts w:ascii="Arial" w:hAnsi="Arial"/>
          <w:snapToGrid w:val="0"/>
          <w:sz w:val="22"/>
        </w:rPr>
      </w:pPr>
    </w:p>
    <w:p w:rsidR="00DD65E2" w:rsidRDefault="00DD65E2" w:rsidP="00DD65E2">
      <w:pPr>
        <w:tabs>
          <w:tab w:val="left" w:pos="1296"/>
        </w:tabs>
        <w:rPr>
          <w:rFonts w:ascii="Arial" w:hAnsi="Arial"/>
          <w:snapToGrid w:val="0"/>
          <w:sz w:val="22"/>
        </w:rPr>
      </w:pPr>
    </w:p>
    <w:p w:rsidR="00DD65E2" w:rsidRDefault="00DD65E2" w:rsidP="00DD65E2">
      <w:pPr>
        <w:rPr>
          <w:rFonts w:ascii="Arial" w:hAnsi="Arial"/>
          <w:snapToGrid w:val="0"/>
          <w:sz w:val="22"/>
        </w:rPr>
      </w:pPr>
      <w:r>
        <w:rPr>
          <w:rFonts w:ascii="Arial" w:hAnsi="Arial"/>
          <w:snapToGrid w:val="0"/>
          <w:sz w:val="22"/>
        </w:rPr>
        <w:t>Joseph J. DeLuca, Jr.</w:t>
      </w:r>
    </w:p>
    <w:p w:rsidR="00DD65E2" w:rsidRDefault="00DD65E2" w:rsidP="00DD65E2">
      <w:pPr>
        <w:rPr>
          <w:rFonts w:ascii="Arial" w:hAnsi="Arial"/>
          <w:snapToGrid w:val="0"/>
          <w:sz w:val="22"/>
        </w:rPr>
      </w:pPr>
      <w:r>
        <w:rPr>
          <w:rFonts w:ascii="Arial" w:hAnsi="Arial"/>
          <w:snapToGrid w:val="0"/>
          <w:sz w:val="22"/>
        </w:rPr>
        <w:t>Commission Counsel</w:t>
      </w:r>
    </w:p>
    <w:p w:rsidR="001B0B75" w:rsidRDefault="001B0B75" w:rsidP="001B0B75">
      <w:pPr>
        <w:pStyle w:val="Title"/>
        <w:outlineLvl w:val="0"/>
        <w:rPr>
          <w:rFonts w:ascii="Arial Black" w:hAnsi="Arial Black"/>
          <w:sz w:val="22"/>
          <w:u w:val="single"/>
        </w:rPr>
      </w:pPr>
      <w:r>
        <w:br w:type="page"/>
      </w:r>
      <w:r>
        <w:rPr>
          <w:rFonts w:ascii="Arial Black" w:hAnsi="Arial Black"/>
          <w:sz w:val="22"/>
          <w:u w:val="single"/>
        </w:rPr>
        <w:t>REQUEST FOR TECHNICAL CHANGE</w:t>
      </w:r>
    </w:p>
    <w:p w:rsidR="001B0B75" w:rsidRDefault="001B0B75" w:rsidP="001B0B75">
      <w:pPr>
        <w:tabs>
          <w:tab w:val="left" w:pos="1296"/>
        </w:tabs>
        <w:jc w:val="center"/>
        <w:rPr>
          <w:snapToGrid w:val="0"/>
          <w:sz w:val="24"/>
        </w:rPr>
      </w:pPr>
    </w:p>
    <w:p w:rsidR="001B0B75" w:rsidRDefault="001B0B75" w:rsidP="001B0B75">
      <w:pPr>
        <w:tabs>
          <w:tab w:val="left" w:pos="1296"/>
        </w:tabs>
        <w:jc w:val="center"/>
        <w:rPr>
          <w:snapToGrid w:val="0"/>
          <w:sz w:val="24"/>
        </w:rPr>
      </w:pPr>
    </w:p>
    <w:p w:rsidR="001B0B75" w:rsidRDefault="001B0B75" w:rsidP="001B0B7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B0B75" w:rsidRDefault="001B0B75" w:rsidP="001B0B7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.0605</w:t>
      </w:r>
    </w:p>
    <w:p w:rsidR="001B0B75" w:rsidRDefault="001B0B75" w:rsidP="001B0B75">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1B0B75" w:rsidRDefault="001B0B75" w:rsidP="001B0B7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B0B75" w:rsidRDefault="001B0B75" w:rsidP="001B0B75">
      <w:pPr>
        <w:jc w:val="both"/>
        <w:rPr>
          <w:rFonts w:ascii="Arial" w:hAnsi="Arial"/>
          <w:snapToGrid w:val="0"/>
          <w:sz w:val="22"/>
        </w:rPr>
      </w:pPr>
    </w:p>
    <w:p w:rsidR="001B0B75" w:rsidRDefault="001B0B75" w:rsidP="001B0B7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61D0D" w:rsidRDefault="00361D0D" w:rsidP="00361D0D">
      <w:pPr>
        <w:pStyle w:val="BodyText"/>
        <w:jc w:val="both"/>
        <w:rPr>
          <w:rFonts w:ascii="Arial" w:hAnsi="Arial"/>
          <w:i/>
          <w:sz w:val="22"/>
        </w:rPr>
      </w:pPr>
      <w:r>
        <w:rPr>
          <w:rFonts w:ascii="Arial" w:hAnsi="Arial"/>
          <w:i/>
          <w:sz w:val="22"/>
        </w:rPr>
        <w:t>The first set of comments, questions and requests from the previous rules apply here as well. They are:</w:t>
      </w:r>
    </w:p>
    <w:p w:rsidR="001B0B75" w:rsidRDefault="001B0B75" w:rsidP="001B0B75">
      <w:pPr>
        <w:pStyle w:val="BodyText"/>
        <w:jc w:val="both"/>
        <w:rPr>
          <w:rFonts w:ascii="Arial" w:hAnsi="Arial"/>
          <w:i/>
          <w:sz w:val="22"/>
        </w:rPr>
      </w:pPr>
      <w:r>
        <w:rPr>
          <w:rFonts w:ascii="Arial" w:hAnsi="Arial"/>
          <w:i/>
          <w:sz w:val="22"/>
        </w:rPr>
        <w:t xml:space="preserve">In (a) line </w:t>
      </w:r>
      <w:r w:rsidR="00361D0D">
        <w:rPr>
          <w:rFonts w:ascii="Arial" w:hAnsi="Arial"/>
          <w:i/>
          <w:sz w:val="22"/>
        </w:rPr>
        <w:t>4</w:t>
      </w:r>
      <w:r>
        <w:rPr>
          <w:rFonts w:ascii="Arial" w:hAnsi="Arial"/>
          <w:i/>
          <w:sz w:val="22"/>
        </w:rPr>
        <w:t xml:space="preserve"> please refer to what type of “student” or types of discipline or </w:t>
      </w:r>
      <w:r w:rsidR="003019BF">
        <w:rPr>
          <w:rFonts w:ascii="Arial" w:hAnsi="Arial"/>
          <w:i/>
          <w:sz w:val="22"/>
        </w:rPr>
        <w:t>curriculum/a</w:t>
      </w:r>
      <w:r>
        <w:rPr>
          <w:rFonts w:ascii="Arial" w:hAnsi="Arial"/>
          <w:i/>
          <w:sz w:val="22"/>
        </w:rPr>
        <w:t xml:space="preserve"> you are referring.</w:t>
      </w:r>
      <w:r w:rsidR="00A079DB">
        <w:rPr>
          <w:rFonts w:ascii="Arial" w:hAnsi="Arial"/>
          <w:i/>
          <w:sz w:val="22"/>
        </w:rPr>
        <w:t xml:space="preserve"> That would probably be where the rule reads beginning in line </w:t>
      </w:r>
      <w:r w:rsidR="00361D0D">
        <w:rPr>
          <w:rFonts w:ascii="Arial" w:hAnsi="Arial"/>
          <w:i/>
          <w:sz w:val="22"/>
        </w:rPr>
        <w:t>4</w:t>
      </w:r>
      <w:r w:rsidR="00A079DB">
        <w:rPr>
          <w:rFonts w:ascii="Arial" w:hAnsi="Arial"/>
          <w:i/>
          <w:sz w:val="22"/>
        </w:rPr>
        <w:t xml:space="preserve"> “... each student in the [?] before the student ....”</w:t>
      </w:r>
    </w:p>
    <w:p w:rsidR="001B0B75" w:rsidRDefault="001B0B75" w:rsidP="001B0B75">
      <w:pPr>
        <w:pStyle w:val="BodyText"/>
        <w:jc w:val="both"/>
        <w:rPr>
          <w:rFonts w:ascii="Arial" w:hAnsi="Arial"/>
          <w:i/>
          <w:sz w:val="22"/>
        </w:rPr>
      </w:pPr>
      <w:r>
        <w:rPr>
          <w:rFonts w:ascii="Arial" w:hAnsi="Arial"/>
          <w:i/>
          <w:sz w:val="22"/>
        </w:rPr>
        <w:t xml:space="preserve">In the table beginning at line </w:t>
      </w:r>
      <w:r w:rsidR="00361D0D">
        <w:rPr>
          <w:rFonts w:ascii="Arial" w:hAnsi="Arial"/>
          <w:i/>
          <w:sz w:val="22"/>
        </w:rPr>
        <w:t>7</w:t>
      </w:r>
      <w:r>
        <w:rPr>
          <w:rFonts w:ascii="Arial" w:hAnsi="Arial"/>
          <w:i/>
          <w:sz w:val="22"/>
        </w:rPr>
        <w:t xml:space="preserve"> isn’t there a better term than “Requirement Description” that you could use? Isn’t this the “Theory Requirements”?</w:t>
      </w:r>
    </w:p>
    <w:p w:rsidR="004D4435" w:rsidRDefault="004D4435" w:rsidP="004D4435">
      <w:pPr>
        <w:pStyle w:val="BodyText"/>
        <w:jc w:val="both"/>
        <w:rPr>
          <w:rFonts w:ascii="Arial" w:hAnsi="Arial"/>
          <w:i/>
          <w:sz w:val="22"/>
        </w:rPr>
      </w:pPr>
      <w:r>
        <w:rPr>
          <w:rFonts w:ascii="Arial" w:hAnsi="Arial"/>
          <w:i/>
          <w:sz w:val="22"/>
        </w:rPr>
        <w:t>Are there any separate advanced department courses or requirements as there references to in some of the other rules that need to be mentioned?</w:t>
      </w:r>
    </w:p>
    <w:p w:rsidR="004D4435" w:rsidRDefault="004D4435" w:rsidP="004D4435">
      <w:pPr>
        <w:pStyle w:val="BodyText"/>
        <w:jc w:val="both"/>
        <w:rPr>
          <w:rFonts w:ascii="Arial" w:hAnsi="Arial"/>
          <w:i/>
          <w:sz w:val="22"/>
        </w:rPr>
      </w:pPr>
      <w:r>
        <w:rPr>
          <w:rFonts w:ascii="Arial" w:hAnsi="Arial"/>
          <w:i/>
          <w:sz w:val="22"/>
        </w:rPr>
        <w:t xml:space="preserve">It seems to me that at least some of the beginners courses in the first </w:t>
      </w:r>
      <w:r w:rsidR="003019BF">
        <w:rPr>
          <w:rFonts w:ascii="Arial" w:hAnsi="Arial"/>
          <w:i/>
          <w:sz w:val="22"/>
        </w:rPr>
        <w:t>box</w:t>
      </w:r>
      <w:r>
        <w:rPr>
          <w:rFonts w:ascii="Arial" w:hAnsi="Arial"/>
          <w:i/>
          <w:sz w:val="22"/>
        </w:rPr>
        <w:t xml:space="preserve"> sound as if they might be some of the same items as taught in the advanced department compared with e.g. Rule .0612(b).</w:t>
      </w:r>
    </w:p>
    <w:p w:rsidR="001F22E3" w:rsidRDefault="004D4435" w:rsidP="004D4435">
      <w:pPr>
        <w:pStyle w:val="BodyText"/>
        <w:jc w:val="both"/>
        <w:rPr>
          <w:rFonts w:ascii="Arial" w:hAnsi="Arial"/>
          <w:i/>
          <w:sz w:val="22"/>
        </w:rPr>
      </w:pPr>
      <w:r>
        <w:rPr>
          <w:rFonts w:ascii="Arial" w:hAnsi="Arial"/>
          <w:i/>
          <w:sz w:val="22"/>
        </w:rPr>
        <w:t xml:space="preserve">It seems that based on my previous questions that these boxes need some better division or organization or at least labeling. </w:t>
      </w:r>
    </w:p>
    <w:p w:rsidR="004C1F02" w:rsidRDefault="004C1F02" w:rsidP="004C1F02">
      <w:pPr>
        <w:pStyle w:val="BodyText"/>
        <w:jc w:val="both"/>
        <w:rPr>
          <w:rFonts w:ascii="Arial" w:hAnsi="Arial"/>
          <w:i/>
          <w:sz w:val="22"/>
        </w:rPr>
      </w:pPr>
      <w:r>
        <w:rPr>
          <w:rFonts w:ascii="Arial" w:hAnsi="Arial"/>
          <w:i/>
          <w:sz w:val="22"/>
        </w:rPr>
        <w:t>It is unclear what the hyphens in the boxes under “Hours” and “Services” stand for. Please verify (and explain) their necessity or delete.</w:t>
      </w:r>
    </w:p>
    <w:p w:rsidR="00C34DBF" w:rsidRDefault="00C34DBF" w:rsidP="00C34DBF">
      <w:pPr>
        <w:pStyle w:val="BodyText"/>
        <w:jc w:val="both"/>
        <w:rPr>
          <w:rFonts w:ascii="Arial" w:hAnsi="Arial"/>
          <w:i/>
          <w:sz w:val="22"/>
        </w:rPr>
      </w:pPr>
      <w:r>
        <w:rPr>
          <w:rFonts w:ascii="Arial" w:hAnsi="Arial"/>
          <w:i/>
          <w:sz w:val="22"/>
        </w:rPr>
        <w:t xml:space="preserve">In (b) line </w:t>
      </w:r>
      <w:r w:rsidR="00860948">
        <w:rPr>
          <w:rFonts w:ascii="Arial" w:hAnsi="Arial"/>
          <w:i/>
          <w:sz w:val="22"/>
        </w:rPr>
        <w:t>9</w:t>
      </w:r>
      <w:r>
        <w:rPr>
          <w:rFonts w:ascii="Arial" w:hAnsi="Arial"/>
          <w:i/>
          <w:sz w:val="22"/>
        </w:rPr>
        <w:t xml:space="preserve"> “A minimum of” is not necessary, but I will not object if you choose to leave it in. </w:t>
      </w:r>
    </w:p>
    <w:p w:rsidR="00C34DBF" w:rsidRDefault="00C34DBF" w:rsidP="00C34DBF">
      <w:pPr>
        <w:pStyle w:val="BodyText"/>
        <w:jc w:val="both"/>
        <w:rPr>
          <w:rFonts w:ascii="Arial" w:hAnsi="Arial"/>
          <w:i/>
          <w:sz w:val="22"/>
        </w:rPr>
      </w:pPr>
      <w:r>
        <w:rPr>
          <w:rFonts w:ascii="Arial" w:hAnsi="Arial"/>
          <w:i/>
          <w:sz w:val="22"/>
        </w:rPr>
        <w:t xml:space="preserve">But in that same line </w:t>
      </w:r>
      <w:r w:rsidR="00860948">
        <w:rPr>
          <w:rFonts w:ascii="Arial" w:hAnsi="Arial"/>
          <w:i/>
          <w:sz w:val="22"/>
        </w:rPr>
        <w:t>9</w:t>
      </w:r>
      <w:r>
        <w:rPr>
          <w:rFonts w:ascii="Arial" w:hAnsi="Arial"/>
          <w:i/>
          <w:sz w:val="22"/>
        </w:rPr>
        <w:t xml:space="preserve"> it seems as if “technical and practical instruction” refers to what is called elsewhere “theory and practice requirements.” These terms need to be held consistent throughout the rules so people do not get confused about what you are referring to.</w:t>
      </w:r>
    </w:p>
    <w:p w:rsidR="00C34DBF" w:rsidRDefault="00C34DBF" w:rsidP="00C34DBF">
      <w:pPr>
        <w:pStyle w:val="BodyText"/>
        <w:jc w:val="both"/>
        <w:rPr>
          <w:rFonts w:ascii="Arial" w:hAnsi="Arial"/>
          <w:i/>
          <w:sz w:val="22"/>
        </w:rPr>
      </w:pPr>
      <w:r>
        <w:rPr>
          <w:rFonts w:ascii="Arial" w:hAnsi="Arial"/>
          <w:i/>
          <w:sz w:val="22"/>
        </w:rPr>
        <w:t xml:space="preserve">Please either verify that there is a distinction between “performances on the public” in (b) line </w:t>
      </w:r>
      <w:r w:rsidR="00860948">
        <w:rPr>
          <w:rFonts w:ascii="Arial" w:hAnsi="Arial"/>
          <w:i/>
          <w:sz w:val="22"/>
        </w:rPr>
        <w:t>10</w:t>
      </w:r>
      <w:r>
        <w:rPr>
          <w:rFonts w:ascii="Arial" w:hAnsi="Arial"/>
          <w:i/>
          <w:sz w:val="22"/>
        </w:rPr>
        <w:t xml:space="preserve"> and where that distinction is found and the use of a “live model” in (d) line </w:t>
      </w:r>
      <w:r w:rsidR="00860948">
        <w:rPr>
          <w:rFonts w:ascii="Arial" w:hAnsi="Arial"/>
          <w:i/>
          <w:sz w:val="22"/>
        </w:rPr>
        <w:t>13</w:t>
      </w:r>
      <w:r>
        <w:rPr>
          <w:rFonts w:ascii="Arial" w:hAnsi="Arial"/>
          <w:i/>
          <w:sz w:val="22"/>
        </w:rPr>
        <w:t>.</w:t>
      </w:r>
    </w:p>
    <w:p w:rsidR="00C34DBF" w:rsidRDefault="00C34DBF" w:rsidP="00C34DBF">
      <w:pPr>
        <w:pStyle w:val="BodyText"/>
        <w:jc w:val="both"/>
        <w:rPr>
          <w:rFonts w:ascii="Arial" w:hAnsi="Arial"/>
          <w:i/>
          <w:sz w:val="22"/>
        </w:rPr>
      </w:pPr>
      <w:r>
        <w:rPr>
          <w:rFonts w:ascii="Arial" w:hAnsi="Arial"/>
          <w:i/>
          <w:sz w:val="22"/>
        </w:rPr>
        <w:t>Is the rule in (g) necessary? If so then change “cannot” to “shall [or ‘must’] not.”</w:t>
      </w:r>
    </w:p>
    <w:p w:rsidR="00361D0D" w:rsidRPr="00361D0D" w:rsidRDefault="00361D0D" w:rsidP="00361D0D">
      <w:pPr>
        <w:pStyle w:val="BodyText"/>
        <w:jc w:val="both"/>
        <w:rPr>
          <w:rFonts w:ascii="Arial" w:hAnsi="Arial"/>
          <w:b/>
          <w:i/>
          <w:sz w:val="22"/>
        </w:rPr>
      </w:pPr>
      <w:r w:rsidRPr="00361D0D">
        <w:rPr>
          <w:rFonts w:ascii="Arial" w:hAnsi="Arial"/>
          <w:b/>
          <w:i/>
          <w:sz w:val="22"/>
        </w:rPr>
        <w:t>In addition to those common questions above, the following apply:</w:t>
      </w:r>
    </w:p>
    <w:p w:rsidR="001B0B75" w:rsidRDefault="004D4435" w:rsidP="004D4435">
      <w:pPr>
        <w:pStyle w:val="BodyText"/>
        <w:jc w:val="both"/>
        <w:rPr>
          <w:rFonts w:ascii="Arial" w:hAnsi="Arial"/>
          <w:i/>
          <w:sz w:val="22"/>
        </w:rPr>
      </w:pPr>
      <w:r>
        <w:rPr>
          <w:rFonts w:ascii="Arial" w:hAnsi="Arial"/>
          <w:i/>
          <w:sz w:val="22"/>
        </w:rPr>
        <w:t>In</w:t>
      </w:r>
      <w:r w:rsidR="001B0B75">
        <w:rPr>
          <w:rFonts w:ascii="Arial" w:hAnsi="Arial"/>
          <w:i/>
          <w:sz w:val="22"/>
        </w:rPr>
        <w:t xml:space="preserve"> the second </w:t>
      </w:r>
      <w:r w:rsidR="003019BF">
        <w:rPr>
          <w:rFonts w:ascii="Arial" w:hAnsi="Arial"/>
          <w:i/>
          <w:sz w:val="22"/>
        </w:rPr>
        <w:t>box</w:t>
      </w:r>
      <w:r w:rsidR="001B0B75">
        <w:rPr>
          <w:rFonts w:ascii="Arial" w:hAnsi="Arial"/>
          <w:i/>
          <w:sz w:val="22"/>
        </w:rPr>
        <w:t xml:space="preserve"> change the comma after “artificial nails” to a semicolon; the comma after “professional ethics” to a semicolon; and add the word “and” before “electric file.”</w:t>
      </w:r>
    </w:p>
    <w:p w:rsidR="001B0B75" w:rsidRDefault="001B0B75" w:rsidP="001B0B75">
      <w:pPr>
        <w:pStyle w:val="BodyText"/>
        <w:jc w:val="both"/>
        <w:rPr>
          <w:rFonts w:ascii="Arial" w:hAnsi="Arial"/>
          <w:i/>
          <w:sz w:val="22"/>
        </w:rPr>
      </w:pPr>
      <w:r>
        <w:rPr>
          <w:rFonts w:ascii="Arial" w:hAnsi="Arial"/>
          <w:i/>
          <w:sz w:val="22"/>
        </w:rPr>
        <w:t xml:space="preserve">In the second </w:t>
      </w:r>
      <w:r w:rsidR="003019BF">
        <w:rPr>
          <w:rFonts w:ascii="Arial" w:hAnsi="Arial"/>
          <w:i/>
          <w:sz w:val="22"/>
        </w:rPr>
        <w:t>box</w:t>
      </w:r>
      <w:r>
        <w:rPr>
          <w:rFonts w:ascii="Arial" w:hAnsi="Arial"/>
          <w:i/>
          <w:sz w:val="22"/>
        </w:rPr>
        <w:t xml:space="preserve"> under “Performance Requirements” it seems that the parentheses should be removed and “nails (sets – a set ...)” should be changed to “nails or nail sets – a set ....” Also I realize that “all five fingers” is a colloquial phrase</w:t>
      </w:r>
      <w:r w:rsidR="00A079DB">
        <w:rPr>
          <w:rFonts w:ascii="Arial" w:hAnsi="Arial"/>
          <w:i/>
          <w:sz w:val="22"/>
        </w:rPr>
        <w:t>. It should be changed to the more correct</w:t>
      </w:r>
      <w:r>
        <w:rPr>
          <w:rFonts w:ascii="Arial" w:hAnsi="Arial"/>
          <w:i/>
          <w:sz w:val="22"/>
        </w:rPr>
        <w:t xml:space="preserve"> </w:t>
      </w:r>
      <w:r w:rsidR="00A079DB">
        <w:rPr>
          <w:rFonts w:ascii="Arial" w:hAnsi="Arial"/>
          <w:i/>
          <w:sz w:val="22"/>
        </w:rPr>
        <w:t>“... including all four fingers and thumb.”</w:t>
      </w:r>
    </w:p>
    <w:p w:rsidR="001B0B75" w:rsidRDefault="001B0B75" w:rsidP="001B0B7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B0B75" w:rsidRDefault="001B0B75" w:rsidP="001B0B75">
      <w:pPr>
        <w:tabs>
          <w:tab w:val="left" w:pos="1296"/>
        </w:tabs>
        <w:jc w:val="both"/>
        <w:rPr>
          <w:rFonts w:ascii="Arial" w:hAnsi="Arial"/>
          <w:snapToGrid w:val="0"/>
          <w:sz w:val="22"/>
        </w:rPr>
      </w:pPr>
    </w:p>
    <w:p w:rsidR="001B0B75" w:rsidRDefault="001B0B75" w:rsidP="001B0B7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B0B75" w:rsidRDefault="001B0B75" w:rsidP="001B0B75">
      <w:pPr>
        <w:tabs>
          <w:tab w:val="left" w:pos="1296"/>
        </w:tabs>
        <w:rPr>
          <w:rFonts w:ascii="Arial" w:hAnsi="Arial"/>
          <w:snapToGrid w:val="0"/>
          <w:sz w:val="22"/>
        </w:rPr>
      </w:pPr>
    </w:p>
    <w:p w:rsidR="001B0B75" w:rsidRDefault="001B0B75" w:rsidP="001B0B75">
      <w:pPr>
        <w:tabs>
          <w:tab w:val="left" w:pos="1296"/>
        </w:tabs>
        <w:rPr>
          <w:rFonts w:ascii="Arial" w:hAnsi="Arial"/>
          <w:snapToGrid w:val="0"/>
          <w:sz w:val="22"/>
        </w:rPr>
      </w:pPr>
    </w:p>
    <w:p w:rsidR="001B0B75" w:rsidRDefault="001B0B75" w:rsidP="001B0B75">
      <w:pPr>
        <w:rPr>
          <w:rFonts w:ascii="Arial" w:hAnsi="Arial"/>
          <w:snapToGrid w:val="0"/>
          <w:sz w:val="22"/>
        </w:rPr>
      </w:pPr>
      <w:r>
        <w:rPr>
          <w:rFonts w:ascii="Arial" w:hAnsi="Arial"/>
          <w:snapToGrid w:val="0"/>
          <w:sz w:val="22"/>
        </w:rPr>
        <w:t>Joseph J. DeLuca, Jr.</w:t>
      </w:r>
    </w:p>
    <w:p w:rsidR="001B0B75" w:rsidRDefault="001B0B75" w:rsidP="001B0B75">
      <w:pPr>
        <w:rPr>
          <w:rFonts w:ascii="Arial" w:hAnsi="Arial"/>
          <w:snapToGrid w:val="0"/>
          <w:sz w:val="22"/>
        </w:rPr>
      </w:pPr>
      <w:r>
        <w:rPr>
          <w:rFonts w:ascii="Arial" w:hAnsi="Arial"/>
          <w:snapToGrid w:val="0"/>
          <w:sz w:val="22"/>
        </w:rPr>
        <w:t>Commission Counsel</w:t>
      </w:r>
    </w:p>
    <w:p w:rsidR="00DD65E2" w:rsidRDefault="00DD65E2" w:rsidP="00DD65E2">
      <w:pPr>
        <w:pStyle w:val="Title"/>
      </w:pPr>
    </w:p>
    <w:p w:rsidR="00A079DB" w:rsidRDefault="00A079DB" w:rsidP="00A079DB">
      <w:pPr>
        <w:pStyle w:val="Title"/>
        <w:outlineLvl w:val="0"/>
        <w:rPr>
          <w:rFonts w:ascii="Arial Black" w:hAnsi="Arial Black"/>
          <w:sz w:val="22"/>
          <w:u w:val="single"/>
        </w:rPr>
      </w:pPr>
      <w:r>
        <w:br w:type="page"/>
      </w:r>
      <w:r>
        <w:rPr>
          <w:rFonts w:ascii="Arial Black" w:hAnsi="Arial Black"/>
          <w:sz w:val="22"/>
          <w:u w:val="single"/>
        </w:rPr>
        <w:t>REQUEST FOR TECHNICAL CHANGE</w:t>
      </w:r>
    </w:p>
    <w:p w:rsidR="00A079DB" w:rsidRDefault="00A079DB" w:rsidP="00A079DB">
      <w:pPr>
        <w:tabs>
          <w:tab w:val="left" w:pos="1296"/>
        </w:tabs>
        <w:jc w:val="center"/>
        <w:rPr>
          <w:snapToGrid w:val="0"/>
          <w:sz w:val="24"/>
        </w:rPr>
      </w:pPr>
    </w:p>
    <w:p w:rsidR="00A079DB" w:rsidRDefault="00A079DB" w:rsidP="00A079DB">
      <w:pPr>
        <w:tabs>
          <w:tab w:val="left" w:pos="1296"/>
        </w:tabs>
        <w:jc w:val="center"/>
        <w:rPr>
          <w:snapToGrid w:val="0"/>
          <w:sz w:val="24"/>
        </w:rPr>
      </w:pPr>
    </w:p>
    <w:p w:rsidR="00A079DB" w:rsidRDefault="00A079DB" w:rsidP="00A079DB">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A079DB" w:rsidRDefault="00A079DB" w:rsidP="00A079DB">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.0606</w:t>
      </w:r>
    </w:p>
    <w:p w:rsidR="00A079DB" w:rsidRDefault="00A079DB" w:rsidP="00A079DB">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A079DB" w:rsidRDefault="00A079DB" w:rsidP="00A079D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079DB" w:rsidRDefault="00A079DB" w:rsidP="00A079DB">
      <w:pPr>
        <w:jc w:val="both"/>
        <w:rPr>
          <w:rFonts w:ascii="Arial" w:hAnsi="Arial"/>
          <w:snapToGrid w:val="0"/>
          <w:sz w:val="22"/>
        </w:rPr>
      </w:pPr>
    </w:p>
    <w:p w:rsidR="00A079DB" w:rsidRDefault="00A079DB" w:rsidP="00A079D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61D0D" w:rsidRDefault="00361D0D" w:rsidP="00361D0D">
      <w:pPr>
        <w:pStyle w:val="BodyText"/>
        <w:jc w:val="both"/>
        <w:rPr>
          <w:rFonts w:ascii="Arial" w:hAnsi="Arial"/>
          <w:i/>
          <w:sz w:val="22"/>
        </w:rPr>
      </w:pPr>
      <w:r>
        <w:rPr>
          <w:rFonts w:ascii="Arial" w:hAnsi="Arial"/>
          <w:i/>
          <w:sz w:val="22"/>
        </w:rPr>
        <w:t>The first set of comments, questions and requests from the previous rules apply here as well. They are:</w:t>
      </w:r>
    </w:p>
    <w:p w:rsidR="00361D0D" w:rsidRDefault="00361D0D" w:rsidP="00361D0D">
      <w:pPr>
        <w:pStyle w:val="BodyText"/>
        <w:jc w:val="both"/>
        <w:rPr>
          <w:rFonts w:ascii="Arial" w:hAnsi="Arial"/>
          <w:i/>
          <w:sz w:val="22"/>
        </w:rPr>
      </w:pPr>
      <w:r>
        <w:rPr>
          <w:rFonts w:ascii="Arial" w:hAnsi="Arial"/>
          <w:i/>
          <w:sz w:val="22"/>
        </w:rPr>
        <w:t>It seems that based on some of the questions that are to follow that these boxes need some better division, organization, or at least labeling. It could also be that some definitions would help.</w:t>
      </w:r>
    </w:p>
    <w:p w:rsidR="00361D0D" w:rsidRDefault="00361D0D" w:rsidP="00361D0D">
      <w:pPr>
        <w:pStyle w:val="BodyText"/>
        <w:jc w:val="both"/>
        <w:rPr>
          <w:rFonts w:ascii="Arial" w:hAnsi="Arial"/>
          <w:i/>
          <w:sz w:val="22"/>
        </w:rPr>
      </w:pPr>
      <w:r>
        <w:rPr>
          <w:rFonts w:ascii="Arial" w:hAnsi="Arial"/>
          <w:i/>
          <w:sz w:val="22"/>
        </w:rPr>
        <w:t>In (a) the rule states that the “following live model/mannequin performance completions shall be done.” But then in the table there are two boxes above those performances with live model/mannequin requirements that do not have any mannequin or live model hours required. It is unclear what those boxes are for or the requirements pertain to.</w:t>
      </w:r>
    </w:p>
    <w:p w:rsidR="00361D0D" w:rsidRDefault="00361D0D" w:rsidP="00361D0D">
      <w:pPr>
        <w:pStyle w:val="BodyText"/>
        <w:jc w:val="both"/>
        <w:rPr>
          <w:rFonts w:ascii="Arial" w:hAnsi="Arial"/>
          <w:i/>
          <w:sz w:val="22"/>
        </w:rPr>
      </w:pPr>
      <w:r>
        <w:rPr>
          <w:rFonts w:ascii="Arial" w:hAnsi="Arial"/>
          <w:i/>
          <w:sz w:val="22"/>
        </w:rPr>
        <w:t>In the table beginning at line 7 isn’t there a better term than “Requirement Description” that you could use or should this be a heading for something else like “Theory Requirements” and “Performance Requirements”?</w:t>
      </w:r>
    </w:p>
    <w:p w:rsidR="00361D0D" w:rsidRDefault="00361D0D" w:rsidP="00361D0D">
      <w:pPr>
        <w:pStyle w:val="BodyText"/>
        <w:jc w:val="both"/>
        <w:rPr>
          <w:rFonts w:ascii="Arial" w:hAnsi="Arial"/>
          <w:i/>
          <w:sz w:val="22"/>
        </w:rPr>
      </w:pPr>
      <w:r>
        <w:rPr>
          <w:rFonts w:ascii="Arial" w:hAnsi="Arial"/>
          <w:i/>
          <w:sz w:val="22"/>
        </w:rPr>
        <w:t>The first box is labeled “beginners.” There is no label in the second box to indicate who would be taking (or refused admission to) those courses.</w:t>
      </w:r>
    </w:p>
    <w:p w:rsidR="00361D0D" w:rsidRDefault="00361D0D" w:rsidP="00361D0D">
      <w:pPr>
        <w:pStyle w:val="BodyText"/>
        <w:jc w:val="both"/>
        <w:rPr>
          <w:rFonts w:ascii="Arial" w:hAnsi="Arial"/>
          <w:i/>
          <w:sz w:val="22"/>
        </w:rPr>
      </w:pPr>
      <w:r>
        <w:rPr>
          <w:rFonts w:ascii="Arial" w:hAnsi="Arial"/>
          <w:i/>
          <w:sz w:val="22"/>
        </w:rPr>
        <w:t>It seems to me that at least some of the beginners courses in the first box sound as if they might be some of the same items as taught in the advanced department compared with e.g. Rule .0612(b).</w:t>
      </w:r>
    </w:p>
    <w:p w:rsidR="004C1F02" w:rsidRDefault="004C1F02" w:rsidP="004C1F02">
      <w:pPr>
        <w:pStyle w:val="BodyText"/>
        <w:jc w:val="both"/>
        <w:rPr>
          <w:rFonts w:ascii="Arial" w:hAnsi="Arial"/>
          <w:i/>
          <w:sz w:val="22"/>
        </w:rPr>
      </w:pPr>
      <w:r>
        <w:rPr>
          <w:rFonts w:ascii="Arial" w:hAnsi="Arial"/>
          <w:i/>
          <w:sz w:val="22"/>
        </w:rPr>
        <w:t xml:space="preserve">In (b) line 8 “A minimum of” is not necessary, but I will not object if you choose to leave it in. </w:t>
      </w:r>
    </w:p>
    <w:p w:rsidR="004C1F02" w:rsidRDefault="004C1F02" w:rsidP="004C1F02">
      <w:pPr>
        <w:pStyle w:val="BodyText"/>
        <w:jc w:val="both"/>
        <w:rPr>
          <w:rFonts w:ascii="Arial" w:hAnsi="Arial"/>
          <w:i/>
          <w:sz w:val="22"/>
        </w:rPr>
      </w:pPr>
      <w:r>
        <w:rPr>
          <w:rFonts w:ascii="Arial" w:hAnsi="Arial"/>
          <w:i/>
          <w:sz w:val="22"/>
        </w:rPr>
        <w:t>But in that same line 8 it seems as if “technical and practical instruction” refers to what is called elsewhere “theory and practice requirements.” These terms need to be held consistent throughout the rules so people do not get confused about what you are referring to.</w:t>
      </w:r>
    </w:p>
    <w:p w:rsidR="004C1F02" w:rsidRDefault="004C1F02" w:rsidP="004C1F02">
      <w:pPr>
        <w:pStyle w:val="BodyText"/>
        <w:jc w:val="both"/>
        <w:rPr>
          <w:rFonts w:ascii="Arial" w:hAnsi="Arial"/>
          <w:i/>
          <w:sz w:val="22"/>
        </w:rPr>
      </w:pPr>
      <w:r>
        <w:rPr>
          <w:rFonts w:ascii="Arial" w:hAnsi="Arial"/>
          <w:i/>
          <w:sz w:val="22"/>
        </w:rPr>
        <w:t>Please either verify that there is a distinction between “performances on the public” in (b) line 9 and where that distinction is found and the use of a “live model” in (d) line 12.</w:t>
      </w:r>
    </w:p>
    <w:p w:rsidR="004C1F02" w:rsidRDefault="004C1F02" w:rsidP="004C1F02">
      <w:pPr>
        <w:pStyle w:val="BodyText"/>
        <w:jc w:val="both"/>
        <w:rPr>
          <w:rFonts w:ascii="Arial" w:hAnsi="Arial"/>
          <w:i/>
          <w:sz w:val="22"/>
        </w:rPr>
      </w:pPr>
      <w:r>
        <w:rPr>
          <w:rFonts w:ascii="Arial" w:hAnsi="Arial"/>
          <w:i/>
          <w:sz w:val="22"/>
        </w:rPr>
        <w:t>Is the rule in (g) necessary? If so then change “cannot” to “shall [or ‘must’] not.”</w:t>
      </w:r>
    </w:p>
    <w:p w:rsidR="00361D0D" w:rsidRDefault="00361D0D" w:rsidP="00361D0D">
      <w:pPr>
        <w:pStyle w:val="BodyText"/>
        <w:jc w:val="both"/>
        <w:rPr>
          <w:rFonts w:ascii="Arial" w:hAnsi="Arial"/>
          <w:b/>
          <w:i/>
          <w:sz w:val="22"/>
        </w:rPr>
      </w:pPr>
      <w:r>
        <w:rPr>
          <w:rFonts w:ascii="Arial" w:hAnsi="Arial"/>
          <w:b/>
          <w:i/>
          <w:sz w:val="22"/>
        </w:rPr>
        <w:t>In addition to those common ques</w:t>
      </w:r>
      <w:r w:rsidR="00AF66C7">
        <w:rPr>
          <w:rFonts w:ascii="Arial" w:hAnsi="Arial"/>
          <w:b/>
          <w:i/>
          <w:sz w:val="22"/>
        </w:rPr>
        <w:t>tions above, the following applies</w:t>
      </w:r>
      <w:r>
        <w:rPr>
          <w:rFonts w:ascii="Arial" w:hAnsi="Arial"/>
          <w:b/>
          <w:i/>
          <w:sz w:val="22"/>
        </w:rPr>
        <w:t>:</w:t>
      </w:r>
    </w:p>
    <w:p w:rsidR="00AF66C7" w:rsidRPr="00AF66C7" w:rsidRDefault="00AF66C7" w:rsidP="00361D0D">
      <w:pPr>
        <w:pStyle w:val="BodyText"/>
        <w:jc w:val="both"/>
        <w:rPr>
          <w:rFonts w:ascii="Arial" w:hAnsi="Arial"/>
          <w:i/>
          <w:sz w:val="22"/>
        </w:rPr>
      </w:pPr>
      <w:r>
        <w:rPr>
          <w:rFonts w:ascii="Arial" w:hAnsi="Arial"/>
          <w:i/>
          <w:sz w:val="22"/>
        </w:rPr>
        <w:t>In the second box of the left-hand column change the comma after “and hot iron,” to a semicolon and add the word “and” after the semicolon.</w:t>
      </w:r>
    </w:p>
    <w:p w:rsidR="00A079DB" w:rsidRDefault="00A079DB" w:rsidP="00A079D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079DB" w:rsidRDefault="00A079DB" w:rsidP="00A079DB">
      <w:pPr>
        <w:tabs>
          <w:tab w:val="left" w:pos="1296"/>
        </w:tabs>
        <w:jc w:val="both"/>
        <w:rPr>
          <w:rFonts w:ascii="Arial" w:hAnsi="Arial"/>
          <w:snapToGrid w:val="0"/>
          <w:sz w:val="22"/>
        </w:rPr>
      </w:pPr>
    </w:p>
    <w:p w:rsidR="00A079DB" w:rsidRDefault="00A079DB" w:rsidP="00A079DB">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079DB" w:rsidRDefault="00A079DB" w:rsidP="00A079DB">
      <w:pPr>
        <w:tabs>
          <w:tab w:val="left" w:pos="1296"/>
        </w:tabs>
        <w:rPr>
          <w:rFonts w:ascii="Arial" w:hAnsi="Arial"/>
          <w:snapToGrid w:val="0"/>
          <w:sz w:val="22"/>
        </w:rPr>
      </w:pPr>
    </w:p>
    <w:p w:rsidR="00A079DB" w:rsidRDefault="00A079DB" w:rsidP="00A079DB">
      <w:pPr>
        <w:tabs>
          <w:tab w:val="left" w:pos="1296"/>
        </w:tabs>
        <w:rPr>
          <w:rFonts w:ascii="Arial" w:hAnsi="Arial"/>
          <w:snapToGrid w:val="0"/>
          <w:sz w:val="22"/>
        </w:rPr>
      </w:pPr>
    </w:p>
    <w:p w:rsidR="00A079DB" w:rsidRDefault="00A079DB" w:rsidP="00A079DB">
      <w:pPr>
        <w:rPr>
          <w:rFonts w:ascii="Arial" w:hAnsi="Arial"/>
          <w:snapToGrid w:val="0"/>
          <w:sz w:val="22"/>
        </w:rPr>
      </w:pPr>
      <w:r>
        <w:rPr>
          <w:rFonts w:ascii="Arial" w:hAnsi="Arial"/>
          <w:snapToGrid w:val="0"/>
          <w:sz w:val="22"/>
        </w:rPr>
        <w:t>Joseph J. DeLuca, Jr.</w:t>
      </w:r>
    </w:p>
    <w:p w:rsidR="00A079DB" w:rsidRDefault="00A079DB" w:rsidP="00A079DB">
      <w:pPr>
        <w:rPr>
          <w:rFonts w:ascii="Arial" w:hAnsi="Arial"/>
          <w:snapToGrid w:val="0"/>
          <w:sz w:val="22"/>
        </w:rPr>
      </w:pPr>
      <w:r>
        <w:rPr>
          <w:rFonts w:ascii="Arial" w:hAnsi="Arial"/>
          <w:snapToGrid w:val="0"/>
          <w:sz w:val="22"/>
        </w:rPr>
        <w:t>Commission Counsel</w:t>
      </w:r>
    </w:p>
    <w:p w:rsidR="00A079DB" w:rsidRDefault="00DD65E2" w:rsidP="00A079DB">
      <w:pPr>
        <w:pStyle w:val="Title"/>
        <w:outlineLvl w:val="0"/>
        <w:rPr>
          <w:rFonts w:ascii="Arial Black" w:hAnsi="Arial Black"/>
          <w:sz w:val="22"/>
          <w:u w:val="single"/>
        </w:rPr>
      </w:pPr>
      <w:r>
        <w:br w:type="page"/>
      </w:r>
      <w:r w:rsidR="00A079DB">
        <w:rPr>
          <w:rFonts w:ascii="Arial Black" w:hAnsi="Arial Black"/>
          <w:sz w:val="22"/>
          <w:u w:val="single"/>
        </w:rPr>
        <w:t>REQUEST FOR TECHNICAL CHANGE</w:t>
      </w:r>
    </w:p>
    <w:p w:rsidR="00A079DB" w:rsidRDefault="00A079DB" w:rsidP="00A079DB">
      <w:pPr>
        <w:tabs>
          <w:tab w:val="left" w:pos="1296"/>
        </w:tabs>
        <w:jc w:val="center"/>
        <w:rPr>
          <w:snapToGrid w:val="0"/>
          <w:sz w:val="24"/>
        </w:rPr>
      </w:pPr>
    </w:p>
    <w:p w:rsidR="00A079DB" w:rsidRDefault="00A079DB" w:rsidP="00A079DB">
      <w:pPr>
        <w:tabs>
          <w:tab w:val="left" w:pos="1296"/>
        </w:tabs>
        <w:jc w:val="center"/>
        <w:rPr>
          <w:snapToGrid w:val="0"/>
          <w:sz w:val="24"/>
        </w:rPr>
      </w:pPr>
    </w:p>
    <w:p w:rsidR="00A079DB" w:rsidRDefault="00A079DB" w:rsidP="00A079DB">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A079DB" w:rsidRDefault="00A079DB" w:rsidP="00A079DB">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.0607</w:t>
      </w:r>
    </w:p>
    <w:p w:rsidR="00A079DB" w:rsidRDefault="00A079DB" w:rsidP="00A079DB">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A079DB" w:rsidRDefault="00A079DB" w:rsidP="00A079D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079DB" w:rsidRDefault="00A079DB" w:rsidP="00A079DB">
      <w:pPr>
        <w:jc w:val="both"/>
        <w:rPr>
          <w:rFonts w:ascii="Arial" w:hAnsi="Arial"/>
          <w:snapToGrid w:val="0"/>
          <w:sz w:val="22"/>
        </w:rPr>
      </w:pPr>
    </w:p>
    <w:p w:rsidR="00A079DB" w:rsidRDefault="00A079DB" w:rsidP="00A079D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F22E3" w:rsidRDefault="001F22E3" w:rsidP="001F22E3">
      <w:pPr>
        <w:pStyle w:val="BodyText"/>
        <w:jc w:val="both"/>
        <w:rPr>
          <w:rFonts w:ascii="Arial" w:hAnsi="Arial"/>
          <w:i/>
          <w:sz w:val="22"/>
        </w:rPr>
      </w:pPr>
      <w:r>
        <w:rPr>
          <w:rFonts w:ascii="Arial" w:hAnsi="Arial"/>
          <w:i/>
          <w:sz w:val="22"/>
        </w:rPr>
        <w:t>Are there any separate advanced department courses or requirements as there references to in some of the other rules that need to be mentioned?</w:t>
      </w:r>
    </w:p>
    <w:p w:rsidR="001F22E3" w:rsidRDefault="001F22E3" w:rsidP="001F22E3">
      <w:pPr>
        <w:pStyle w:val="BodyText"/>
        <w:jc w:val="both"/>
        <w:rPr>
          <w:rFonts w:ascii="Arial" w:hAnsi="Arial"/>
          <w:i/>
          <w:sz w:val="22"/>
        </w:rPr>
      </w:pPr>
      <w:r>
        <w:rPr>
          <w:rFonts w:ascii="Arial" w:hAnsi="Arial"/>
          <w:i/>
          <w:sz w:val="22"/>
        </w:rPr>
        <w:t xml:space="preserve">It seems to me that at least some of the beginners courses in the first </w:t>
      </w:r>
      <w:r w:rsidR="003019BF">
        <w:rPr>
          <w:rFonts w:ascii="Arial" w:hAnsi="Arial"/>
          <w:i/>
          <w:sz w:val="22"/>
        </w:rPr>
        <w:t>box</w:t>
      </w:r>
      <w:r>
        <w:rPr>
          <w:rFonts w:ascii="Arial" w:hAnsi="Arial"/>
          <w:i/>
          <w:sz w:val="22"/>
        </w:rPr>
        <w:t xml:space="preserve"> sound as if they might be some of the same items as taught in the advanced department compared with e.g. Rule .0612(b).</w:t>
      </w:r>
    </w:p>
    <w:p w:rsidR="001F22E3" w:rsidRDefault="001F22E3" w:rsidP="001F22E3">
      <w:pPr>
        <w:pStyle w:val="BodyText"/>
        <w:jc w:val="both"/>
        <w:rPr>
          <w:rFonts w:ascii="Arial" w:hAnsi="Arial"/>
          <w:i/>
          <w:sz w:val="22"/>
        </w:rPr>
      </w:pPr>
      <w:r>
        <w:rPr>
          <w:rFonts w:ascii="Arial" w:hAnsi="Arial"/>
          <w:i/>
          <w:sz w:val="22"/>
        </w:rPr>
        <w:t>Since the first box seems to state that all the 150 hours in that box are for beginners and probably more “technical” than “</w:t>
      </w:r>
      <w:r w:rsidR="001348AA">
        <w:rPr>
          <w:rFonts w:ascii="Arial" w:hAnsi="Arial"/>
          <w:i/>
          <w:sz w:val="22"/>
        </w:rPr>
        <w:t>practical,</w:t>
      </w:r>
      <w:r>
        <w:rPr>
          <w:rFonts w:ascii="Arial" w:hAnsi="Arial"/>
          <w:i/>
          <w:sz w:val="22"/>
        </w:rPr>
        <w:t>”</w:t>
      </w:r>
      <w:r w:rsidR="001348AA">
        <w:rPr>
          <w:rFonts w:ascii="Arial" w:hAnsi="Arial"/>
          <w:i/>
          <w:sz w:val="22"/>
        </w:rPr>
        <w:t xml:space="preserve"> and there is no breakdown for what constitutes “practical” I am not sure what is required under (b) or how to determine how much of each is required.</w:t>
      </w:r>
    </w:p>
    <w:p w:rsidR="00AF66C7" w:rsidRDefault="00AF66C7" w:rsidP="00AF66C7">
      <w:pPr>
        <w:pStyle w:val="BodyText"/>
        <w:jc w:val="both"/>
        <w:rPr>
          <w:rFonts w:ascii="Arial" w:hAnsi="Arial"/>
          <w:i/>
          <w:sz w:val="22"/>
        </w:rPr>
      </w:pPr>
      <w:r>
        <w:rPr>
          <w:rFonts w:ascii="Arial" w:hAnsi="Arial"/>
          <w:i/>
          <w:sz w:val="22"/>
        </w:rPr>
        <w:t>It seems that based on some of the questions that are to follow that these boxes need some better division, organization, or at least labeling. It could also be that some definitions would help.</w:t>
      </w:r>
    </w:p>
    <w:p w:rsidR="00A079DB" w:rsidRDefault="00A079DB" w:rsidP="001F22E3">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079DB" w:rsidRDefault="00A079DB" w:rsidP="00A079DB">
      <w:pPr>
        <w:tabs>
          <w:tab w:val="left" w:pos="1296"/>
        </w:tabs>
        <w:jc w:val="both"/>
        <w:rPr>
          <w:rFonts w:ascii="Arial" w:hAnsi="Arial"/>
          <w:snapToGrid w:val="0"/>
          <w:sz w:val="22"/>
        </w:rPr>
      </w:pPr>
    </w:p>
    <w:p w:rsidR="00A079DB" w:rsidRDefault="00A079DB" w:rsidP="00A079DB">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079DB" w:rsidRDefault="00A079DB" w:rsidP="00A079DB">
      <w:pPr>
        <w:tabs>
          <w:tab w:val="left" w:pos="1296"/>
        </w:tabs>
        <w:rPr>
          <w:rFonts w:ascii="Arial" w:hAnsi="Arial"/>
          <w:snapToGrid w:val="0"/>
          <w:sz w:val="22"/>
        </w:rPr>
      </w:pPr>
    </w:p>
    <w:p w:rsidR="00A079DB" w:rsidRDefault="00A079DB" w:rsidP="00A079DB">
      <w:pPr>
        <w:tabs>
          <w:tab w:val="left" w:pos="1296"/>
        </w:tabs>
        <w:rPr>
          <w:rFonts w:ascii="Arial" w:hAnsi="Arial"/>
          <w:snapToGrid w:val="0"/>
          <w:sz w:val="22"/>
        </w:rPr>
      </w:pPr>
    </w:p>
    <w:p w:rsidR="00A079DB" w:rsidRDefault="00A079DB" w:rsidP="00A079DB">
      <w:pPr>
        <w:rPr>
          <w:rFonts w:ascii="Arial" w:hAnsi="Arial"/>
          <w:snapToGrid w:val="0"/>
          <w:sz w:val="22"/>
        </w:rPr>
      </w:pPr>
      <w:r>
        <w:rPr>
          <w:rFonts w:ascii="Arial" w:hAnsi="Arial"/>
          <w:snapToGrid w:val="0"/>
          <w:sz w:val="22"/>
        </w:rPr>
        <w:t>Joseph J. DeLuca, Jr.</w:t>
      </w:r>
    </w:p>
    <w:p w:rsidR="00A079DB" w:rsidRDefault="00A079DB" w:rsidP="00A079DB">
      <w:pPr>
        <w:rPr>
          <w:rFonts w:ascii="Arial" w:hAnsi="Arial"/>
          <w:snapToGrid w:val="0"/>
          <w:sz w:val="22"/>
        </w:rPr>
      </w:pPr>
      <w:r>
        <w:rPr>
          <w:rFonts w:ascii="Arial" w:hAnsi="Arial"/>
          <w:snapToGrid w:val="0"/>
          <w:sz w:val="22"/>
        </w:rPr>
        <w:t>Commission Counsel</w:t>
      </w:r>
    </w:p>
    <w:p w:rsidR="00A079DB" w:rsidRDefault="00A079DB" w:rsidP="00A079DB">
      <w:pPr>
        <w:pStyle w:val="Title"/>
      </w:pPr>
    </w:p>
    <w:p w:rsidR="001348AA" w:rsidRDefault="001348AA" w:rsidP="001348AA">
      <w:pPr>
        <w:pStyle w:val="Title"/>
        <w:outlineLvl w:val="0"/>
        <w:rPr>
          <w:rFonts w:ascii="Arial Black" w:hAnsi="Arial Black"/>
          <w:sz w:val="22"/>
          <w:u w:val="single"/>
        </w:rPr>
      </w:pPr>
      <w:r>
        <w:br w:type="page"/>
      </w:r>
      <w:r>
        <w:rPr>
          <w:rFonts w:ascii="Arial Black" w:hAnsi="Arial Black"/>
          <w:sz w:val="22"/>
          <w:u w:val="single"/>
        </w:rPr>
        <w:t>REQUEST FOR TECHNICAL CHANGE</w:t>
      </w:r>
    </w:p>
    <w:p w:rsidR="001348AA" w:rsidRDefault="001348AA" w:rsidP="001348AA">
      <w:pPr>
        <w:tabs>
          <w:tab w:val="left" w:pos="1296"/>
        </w:tabs>
        <w:jc w:val="center"/>
        <w:rPr>
          <w:snapToGrid w:val="0"/>
          <w:sz w:val="24"/>
        </w:rPr>
      </w:pPr>
    </w:p>
    <w:p w:rsidR="001348AA" w:rsidRDefault="001348AA" w:rsidP="001348AA">
      <w:pPr>
        <w:tabs>
          <w:tab w:val="left" w:pos="1296"/>
        </w:tabs>
        <w:jc w:val="center"/>
        <w:rPr>
          <w:snapToGrid w:val="0"/>
          <w:sz w:val="24"/>
        </w:rPr>
      </w:pPr>
    </w:p>
    <w:p w:rsidR="001348AA" w:rsidRDefault="001348AA" w:rsidP="001348A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348AA" w:rsidRDefault="001348AA" w:rsidP="001348A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.0612</w:t>
      </w:r>
    </w:p>
    <w:p w:rsidR="001348AA" w:rsidRDefault="001348AA" w:rsidP="001348AA">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1348AA" w:rsidRDefault="001348AA" w:rsidP="001348A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348AA" w:rsidRDefault="001348AA" w:rsidP="001348AA">
      <w:pPr>
        <w:jc w:val="both"/>
        <w:rPr>
          <w:rFonts w:ascii="Arial" w:hAnsi="Arial"/>
          <w:snapToGrid w:val="0"/>
          <w:sz w:val="22"/>
        </w:rPr>
      </w:pPr>
    </w:p>
    <w:p w:rsidR="001348AA" w:rsidRDefault="001348AA" w:rsidP="001348A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348AA" w:rsidRDefault="001348AA" w:rsidP="001348AA">
      <w:pPr>
        <w:pStyle w:val="BodyText"/>
        <w:jc w:val="both"/>
        <w:rPr>
          <w:rFonts w:ascii="Arial" w:hAnsi="Arial"/>
          <w:i/>
          <w:sz w:val="22"/>
        </w:rPr>
      </w:pPr>
      <w:r>
        <w:rPr>
          <w:rFonts w:ascii="Arial" w:hAnsi="Arial"/>
          <w:i/>
          <w:sz w:val="22"/>
        </w:rPr>
        <w:t>Based on my questions and problems in some of the other .0600 rules I am not sure what hours are earned in the advanced department; what the courses in the advanced department are;</w:t>
      </w:r>
      <w:r w:rsidR="00CA0633">
        <w:rPr>
          <w:rFonts w:ascii="Arial" w:hAnsi="Arial"/>
          <w:i/>
          <w:sz w:val="22"/>
        </w:rPr>
        <w:t xml:space="preserve"> what constitutes “theory” and “practice;” and</w:t>
      </w:r>
      <w:r>
        <w:rPr>
          <w:rFonts w:ascii="Arial" w:hAnsi="Arial"/>
          <w:i/>
          <w:sz w:val="22"/>
        </w:rPr>
        <w:t xml:space="preserve"> what constitutes “study and performance </w:t>
      </w:r>
      <w:r w:rsidR="00CA0633">
        <w:rPr>
          <w:rFonts w:ascii="Arial" w:hAnsi="Arial"/>
          <w:i/>
          <w:sz w:val="22"/>
        </w:rPr>
        <w:t>completions.</w:t>
      </w:r>
      <w:r w:rsidR="00AF66C7">
        <w:rPr>
          <w:rFonts w:ascii="Arial" w:hAnsi="Arial"/>
          <w:i/>
          <w:sz w:val="22"/>
        </w:rPr>
        <w:t xml:space="preserve"> There may also be some lack of clarity or even inconsistency as to exactly </w:t>
      </w:r>
      <w:r w:rsidR="0098720C">
        <w:rPr>
          <w:rFonts w:ascii="Arial" w:hAnsi="Arial"/>
          <w:i/>
          <w:sz w:val="22"/>
        </w:rPr>
        <w:t>when a student in the advanced department may work on a member of the public.</w:t>
      </w:r>
      <w:r w:rsidR="00CA0633">
        <w:rPr>
          <w:rFonts w:ascii="Arial" w:hAnsi="Arial"/>
          <w:i/>
          <w:sz w:val="22"/>
        </w:rPr>
        <w:t xml:space="preserve"> It seems that the first two paragraphs could require some reworking to make sure all these questions are answered – unless changes in other rules make this unnecessary.</w:t>
      </w:r>
    </w:p>
    <w:p w:rsidR="00CA0633" w:rsidRDefault="00CA0633" w:rsidP="001348AA">
      <w:pPr>
        <w:pStyle w:val="BodyText"/>
        <w:jc w:val="both"/>
        <w:rPr>
          <w:rFonts w:ascii="Arial" w:hAnsi="Arial"/>
          <w:i/>
          <w:sz w:val="22"/>
        </w:rPr>
      </w:pPr>
      <w:r>
        <w:rPr>
          <w:rFonts w:ascii="Arial" w:hAnsi="Arial"/>
          <w:i/>
          <w:sz w:val="22"/>
        </w:rPr>
        <w:t>Be sure to review the requirements in (b) to make sure there are no conflicts, inconsistencies, or uncertainties with the requirements in the other curricula rules.</w:t>
      </w:r>
    </w:p>
    <w:p w:rsidR="00CA0633" w:rsidRDefault="00CA0633" w:rsidP="001348AA">
      <w:pPr>
        <w:pStyle w:val="BodyText"/>
        <w:jc w:val="both"/>
        <w:rPr>
          <w:rFonts w:ascii="Arial" w:hAnsi="Arial"/>
          <w:i/>
          <w:sz w:val="22"/>
        </w:rPr>
      </w:pPr>
      <w:r>
        <w:rPr>
          <w:rFonts w:ascii="Arial" w:hAnsi="Arial"/>
          <w:i/>
          <w:sz w:val="22"/>
        </w:rPr>
        <w:t xml:space="preserve">In (d) line </w:t>
      </w:r>
      <w:r w:rsidR="0098720C">
        <w:rPr>
          <w:rFonts w:ascii="Arial" w:hAnsi="Arial"/>
          <w:i/>
          <w:sz w:val="22"/>
        </w:rPr>
        <w:t>13</w:t>
      </w:r>
      <w:r>
        <w:rPr>
          <w:rFonts w:ascii="Arial" w:hAnsi="Arial"/>
          <w:i/>
          <w:sz w:val="22"/>
        </w:rPr>
        <w:t xml:space="preserve"> I would delete “the” in “the theory” since most of the other rules refer </w:t>
      </w:r>
      <w:r w:rsidR="0098720C">
        <w:rPr>
          <w:rFonts w:ascii="Arial" w:hAnsi="Arial"/>
          <w:i/>
          <w:sz w:val="22"/>
        </w:rPr>
        <w:t>to “theory,</w:t>
      </w:r>
      <w:r>
        <w:rPr>
          <w:rFonts w:ascii="Arial" w:hAnsi="Arial"/>
          <w:i/>
          <w:sz w:val="22"/>
        </w:rPr>
        <w:t>”</w:t>
      </w:r>
      <w:r w:rsidR="0098720C">
        <w:rPr>
          <w:rFonts w:ascii="Arial" w:hAnsi="Arial"/>
          <w:i/>
          <w:sz w:val="22"/>
        </w:rPr>
        <w:t xml:space="preserve"> not “the theory.</w:t>
      </w:r>
      <w:r>
        <w:rPr>
          <w:rFonts w:ascii="Arial" w:hAnsi="Arial"/>
          <w:i/>
          <w:sz w:val="22"/>
        </w:rPr>
        <w:t xml:space="preserve"> This is why it is important to have all labels used consistently so that there is little chance that someone would be unsure as to what the requirements are.</w:t>
      </w:r>
    </w:p>
    <w:p w:rsidR="00CA0633" w:rsidRDefault="00CA0633" w:rsidP="001348AA">
      <w:pPr>
        <w:pStyle w:val="BodyText"/>
        <w:jc w:val="both"/>
        <w:rPr>
          <w:rFonts w:ascii="Arial" w:hAnsi="Arial"/>
          <w:i/>
          <w:sz w:val="22"/>
        </w:rPr>
      </w:pPr>
      <w:r>
        <w:rPr>
          <w:rFonts w:ascii="Arial" w:hAnsi="Arial"/>
          <w:i/>
          <w:sz w:val="22"/>
        </w:rPr>
        <w:t>It seems to me that the requirements in (e)(</w:t>
      </w:r>
      <w:r w:rsidR="00176ADA">
        <w:rPr>
          <w:rFonts w:ascii="Arial" w:hAnsi="Arial"/>
          <w:i/>
          <w:sz w:val="22"/>
        </w:rPr>
        <w:t>1) – (3) are – or should be – in the other curricula requirement rules .0601 - .0606 rules at least. Please review and remove all redundancies and consolidate all requirements for the same curriculum in the same place. If necessary you can refer to the rule where the requirements are in a different rule.</w:t>
      </w:r>
    </w:p>
    <w:p w:rsidR="00DC67BB" w:rsidRDefault="00DC67BB" w:rsidP="001348AA">
      <w:pPr>
        <w:pStyle w:val="BodyText"/>
        <w:jc w:val="both"/>
        <w:rPr>
          <w:rFonts w:ascii="Arial" w:hAnsi="Arial"/>
          <w:i/>
          <w:sz w:val="22"/>
        </w:rPr>
      </w:pPr>
      <w:r>
        <w:rPr>
          <w:rFonts w:ascii="Arial" w:hAnsi="Arial"/>
          <w:i/>
          <w:sz w:val="22"/>
        </w:rPr>
        <w:t>Please review (f) to see how it affects or what should be in the labels or categories for the various boxes in the other rules.</w:t>
      </w:r>
    </w:p>
    <w:p w:rsidR="00DC67BB" w:rsidRDefault="00DC67BB" w:rsidP="001348AA">
      <w:pPr>
        <w:pStyle w:val="BodyText"/>
        <w:jc w:val="both"/>
        <w:rPr>
          <w:rFonts w:ascii="Arial" w:hAnsi="Arial"/>
          <w:i/>
          <w:sz w:val="22"/>
        </w:rPr>
      </w:pPr>
      <w:r>
        <w:rPr>
          <w:rFonts w:ascii="Arial" w:hAnsi="Arial"/>
          <w:i/>
          <w:sz w:val="22"/>
        </w:rPr>
        <w:t xml:space="preserve">In (k) line </w:t>
      </w:r>
      <w:r w:rsidR="0098720C">
        <w:rPr>
          <w:rFonts w:ascii="Arial" w:hAnsi="Arial"/>
          <w:i/>
          <w:sz w:val="22"/>
        </w:rPr>
        <w:t>31</w:t>
      </w:r>
      <w:r>
        <w:rPr>
          <w:rFonts w:ascii="Arial" w:hAnsi="Arial"/>
          <w:i/>
          <w:sz w:val="22"/>
        </w:rPr>
        <w:t xml:space="preserve"> “papers written” is usually found in the adjective-noun format, “written papers.” Better still would be dropping “written” since most papers are “written.”</w:t>
      </w:r>
    </w:p>
    <w:p w:rsidR="00DC67BB" w:rsidRDefault="00DC67BB" w:rsidP="001348AA">
      <w:pPr>
        <w:pStyle w:val="BodyText"/>
        <w:jc w:val="both"/>
        <w:rPr>
          <w:rFonts w:ascii="Arial" w:hAnsi="Arial"/>
          <w:i/>
          <w:sz w:val="22"/>
        </w:rPr>
      </w:pPr>
      <w:r>
        <w:rPr>
          <w:rFonts w:ascii="Arial" w:hAnsi="Arial"/>
          <w:i/>
          <w:sz w:val="22"/>
        </w:rPr>
        <w:t xml:space="preserve">In (l) line </w:t>
      </w:r>
      <w:r w:rsidR="0098720C">
        <w:rPr>
          <w:rFonts w:ascii="Arial" w:hAnsi="Arial"/>
          <w:i/>
          <w:sz w:val="22"/>
        </w:rPr>
        <w:t>32</w:t>
      </w:r>
      <w:r>
        <w:rPr>
          <w:rFonts w:ascii="Arial" w:hAnsi="Arial"/>
          <w:i/>
          <w:sz w:val="22"/>
        </w:rPr>
        <w:t xml:space="preserve"> it seems to me that “may only receive training and practice in the discipline” should be “may receive training and practice only in [or ‘in only’] the discipline.”</w:t>
      </w:r>
    </w:p>
    <w:p w:rsidR="00DC67BB" w:rsidRDefault="00DC67BB" w:rsidP="001348AA">
      <w:pPr>
        <w:pStyle w:val="BodyText"/>
        <w:jc w:val="both"/>
        <w:rPr>
          <w:rFonts w:ascii="Arial" w:hAnsi="Arial"/>
          <w:i/>
          <w:sz w:val="22"/>
        </w:rPr>
      </w:pPr>
      <w:r>
        <w:rPr>
          <w:rFonts w:ascii="Arial" w:hAnsi="Arial"/>
          <w:i/>
          <w:sz w:val="22"/>
        </w:rPr>
        <w:t>In (o) please define what is meant by “make text books ... available” to students.</w:t>
      </w:r>
    </w:p>
    <w:p w:rsidR="001348AA" w:rsidRDefault="001348AA" w:rsidP="001348A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348AA" w:rsidRDefault="001348AA" w:rsidP="001348AA">
      <w:pPr>
        <w:tabs>
          <w:tab w:val="left" w:pos="1296"/>
        </w:tabs>
        <w:jc w:val="both"/>
        <w:rPr>
          <w:rFonts w:ascii="Arial" w:hAnsi="Arial"/>
          <w:snapToGrid w:val="0"/>
          <w:sz w:val="22"/>
        </w:rPr>
      </w:pPr>
    </w:p>
    <w:p w:rsidR="001348AA" w:rsidRDefault="001348AA" w:rsidP="001348A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348AA" w:rsidRDefault="001348AA" w:rsidP="001348AA">
      <w:pPr>
        <w:tabs>
          <w:tab w:val="left" w:pos="1296"/>
        </w:tabs>
        <w:rPr>
          <w:rFonts w:ascii="Arial" w:hAnsi="Arial"/>
          <w:snapToGrid w:val="0"/>
          <w:sz w:val="22"/>
        </w:rPr>
      </w:pPr>
    </w:p>
    <w:p w:rsidR="001348AA" w:rsidRDefault="001348AA" w:rsidP="001348AA">
      <w:pPr>
        <w:tabs>
          <w:tab w:val="left" w:pos="1296"/>
        </w:tabs>
        <w:rPr>
          <w:rFonts w:ascii="Arial" w:hAnsi="Arial"/>
          <w:snapToGrid w:val="0"/>
          <w:sz w:val="22"/>
        </w:rPr>
      </w:pPr>
    </w:p>
    <w:p w:rsidR="001348AA" w:rsidRDefault="001348AA" w:rsidP="001348AA">
      <w:pPr>
        <w:rPr>
          <w:rFonts w:ascii="Arial" w:hAnsi="Arial"/>
          <w:snapToGrid w:val="0"/>
          <w:sz w:val="22"/>
        </w:rPr>
      </w:pPr>
      <w:r>
        <w:rPr>
          <w:rFonts w:ascii="Arial" w:hAnsi="Arial"/>
          <w:snapToGrid w:val="0"/>
          <w:sz w:val="22"/>
        </w:rPr>
        <w:t>Joseph J. DeLuca, Jr.</w:t>
      </w:r>
    </w:p>
    <w:p w:rsidR="001348AA" w:rsidRDefault="001348AA" w:rsidP="001348AA">
      <w:pPr>
        <w:rPr>
          <w:rFonts w:ascii="Arial" w:hAnsi="Arial"/>
          <w:snapToGrid w:val="0"/>
          <w:sz w:val="22"/>
        </w:rPr>
      </w:pPr>
      <w:r>
        <w:rPr>
          <w:rFonts w:ascii="Arial" w:hAnsi="Arial"/>
          <w:snapToGrid w:val="0"/>
          <w:sz w:val="22"/>
        </w:rPr>
        <w:t>Commission Counsel</w:t>
      </w:r>
    </w:p>
    <w:p w:rsidR="001348AA" w:rsidRDefault="001348AA" w:rsidP="001348AA">
      <w:pPr>
        <w:pStyle w:val="Title"/>
      </w:pPr>
    </w:p>
    <w:p w:rsidR="00647CA4" w:rsidRDefault="00647CA4" w:rsidP="00647CA4">
      <w:pPr>
        <w:pStyle w:val="Title"/>
        <w:outlineLvl w:val="0"/>
        <w:rPr>
          <w:rFonts w:ascii="Arial Black" w:hAnsi="Arial Black"/>
          <w:sz w:val="22"/>
          <w:u w:val="single"/>
        </w:rPr>
      </w:pPr>
      <w:r>
        <w:br w:type="page"/>
      </w:r>
      <w:r>
        <w:rPr>
          <w:rFonts w:ascii="Arial Black" w:hAnsi="Arial Black"/>
          <w:sz w:val="22"/>
          <w:u w:val="single"/>
        </w:rPr>
        <w:t>REQUEST FOR TECHNICAL CHANGE</w:t>
      </w:r>
    </w:p>
    <w:p w:rsidR="00647CA4" w:rsidRDefault="00647CA4" w:rsidP="00647CA4">
      <w:pPr>
        <w:tabs>
          <w:tab w:val="left" w:pos="1296"/>
        </w:tabs>
        <w:jc w:val="center"/>
        <w:rPr>
          <w:snapToGrid w:val="0"/>
          <w:sz w:val="24"/>
        </w:rPr>
      </w:pPr>
    </w:p>
    <w:p w:rsidR="00647CA4" w:rsidRDefault="00647CA4" w:rsidP="00647CA4">
      <w:pPr>
        <w:tabs>
          <w:tab w:val="left" w:pos="1296"/>
        </w:tabs>
        <w:jc w:val="center"/>
        <w:rPr>
          <w:snapToGrid w:val="0"/>
          <w:sz w:val="24"/>
        </w:rPr>
      </w:pPr>
    </w:p>
    <w:p w:rsidR="00647CA4" w:rsidRDefault="00647CA4" w:rsidP="00647CA4">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647CA4" w:rsidRDefault="00647CA4" w:rsidP="00647CA4">
      <w:pPr>
        <w:tabs>
          <w:tab w:val="left" w:pos="1296"/>
        </w:tabs>
        <w:spacing w:after="24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.0701</w:t>
      </w:r>
    </w:p>
    <w:p w:rsidR="00647CA4" w:rsidRDefault="00647CA4" w:rsidP="00647CA4">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647CA4" w:rsidRDefault="00647CA4" w:rsidP="00647CA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7CA4" w:rsidRDefault="00647CA4" w:rsidP="00647CA4">
      <w:pPr>
        <w:jc w:val="both"/>
        <w:rPr>
          <w:rFonts w:ascii="Arial" w:hAnsi="Arial"/>
          <w:snapToGrid w:val="0"/>
          <w:sz w:val="22"/>
        </w:rPr>
      </w:pPr>
    </w:p>
    <w:p w:rsidR="00647CA4" w:rsidRDefault="00647CA4" w:rsidP="00647CA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47CA4" w:rsidRDefault="00647CA4" w:rsidP="00647CA4">
      <w:pPr>
        <w:pStyle w:val="BodyText"/>
        <w:jc w:val="both"/>
        <w:rPr>
          <w:rFonts w:ascii="Arial" w:hAnsi="Arial"/>
          <w:i/>
          <w:sz w:val="22"/>
        </w:rPr>
      </w:pPr>
      <w:r>
        <w:rPr>
          <w:rFonts w:ascii="Arial" w:hAnsi="Arial"/>
          <w:i/>
          <w:sz w:val="22"/>
        </w:rPr>
        <w:t xml:space="preserve">In (b) line </w:t>
      </w:r>
      <w:r w:rsidR="008A3D7D">
        <w:rPr>
          <w:rFonts w:ascii="Arial" w:hAnsi="Arial"/>
          <w:i/>
          <w:sz w:val="22"/>
        </w:rPr>
        <w:t>11</w:t>
      </w:r>
      <w:r>
        <w:rPr>
          <w:rFonts w:ascii="Arial" w:hAnsi="Arial"/>
          <w:i/>
          <w:sz w:val="22"/>
        </w:rPr>
        <w:t xml:space="preserve"> it seems to me that “services and performances” should be “services or performances.” But you can have it however you want it.</w:t>
      </w:r>
    </w:p>
    <w:p w:rsidR="00647CA4" w:rsidRDefault="00647CA4" w:rsidP="00647CA4">
      <w:pPr>
        <w:pStyle w:val="BodyText"/>
        <w:jc w:val="both"/>
        <w:rPr>
          <w:rFonts w:ascii="Arial" w:hAnsi="Arial"/>
          <w:i/>
          <w:sz w:val="22"/>
        </w:rPr>
      </w:pPr>
      <w:r>
        <w:rPr>
          <w:rFonts w:ascii="Arial" w:hAnsi="Arial"/>
          <w:i/>
          <w:sz w:val="22"/>
        </w:rPr>
        <w:t xml:space="preserve">In (e) lines </w:t>
      </w:r>
      <w:r w:rsidR="008A3D7D">
        <w:rPr>
          <w:rFonts w:ascii="Arial" w:hAnsi="Arial"/>
          <w:i/>
          <w:sz w:val="22"/>
        </w:rPr>
        <w:t>15</w:t>
      </w:r>
      <w:r>
        <w:rPr>
          <w:rFonts w:ascii="Arial" w:hAnsi="Arial"/>
          <w:i/>
          <w:sz w:val="22"/>
        </w:rPr>
        <w:t xml:space="preserve"> and </w:t>
      </w:r>
      <w:r w:rsidR="008A3D7D">
        <w:rPr>
          <w:rFonts w:ascii="Arial" w:hAnsi="Arial"/>
          <w:i/>
          <w:sz w:val="22"/>
        </w:rPr>
        <w:t>16</w:t>
      </w:r>
      <w:r>
        <w:rPr>
          <w:rFonts w:ascii="Arial" w:hAnsi="Arial"/>
          <w:i/>
          <w:sz w:val="22"/>
        </w:rPr>
        <w:t>, I don’t understand what constitutes a “visit ... [to] ... educational resource rooms such as ... study under the supervision of a cosmetic art instructor” and why it is necessary to include such permission in a rule. Please verify and explain.</w:t>
      </w:r>
    </w:p>
    <w:p w:rsidR="00647CA4" w:rsidRDefault="00647CA4" w:rsidP="00647CA4">
      <w:pPr>
        <w:pStyle w:val="BodyText"/>
        <w:jc w:val="both"/>
        <w:rPr>
          <w:rFonts w:ascii="Arial" w:hAnsi="Arial"/>
          <w:i/>
          <w:sz w:val="22"/>
        </w:rPr>
      </w:pPr>
      <w:r>
        <w:rPr>
          <w:rFonts w:ascii="Arial" w:hAnsi="Arial"/>
          <w:i/>
          <w:sz w:val="22"/>
        </w:rPr>
        <w:t xml:space="preserve">In (k) line </w:t>
      </w:r>
      <w:r w:rsidR="008A3D7D">
        <w:rPr>
          <w:rFonts w:ascii="Arial" w:hAnsi="Arial"/>
          <w:i/>
          <w:sz w:val="22"/>
        </w:rPr>
        <w:t>27</w:t>
      </w:r>
      <w:r>
        <w:rPr>
          <w:rFonts w:ascii="Arial" w:hAnsi="Arial"/>
          <w:i/>
          <w:sz w:val="22"/>
        </w:rPr>
        <w:t xml:space="preserve"> reference is made to “demonstration classes.” </w:t>
      </w:r>
      <w:r w:rsidR="00764339">
        <w:rPr>
          <w:rFonts w:ascii="Arial" w:hAnsi="Arial"/>
          <w:i/>
          <w:sz w:val="22"/>
        </w:rPr>
        <w:t xml:space="preserve">I am not sure if this is </w:t>
      </w:r>
      <w:r>
        <w:rPr>
          <w:rFonts w:ascii="Arial" w:hAnsi="Arial"/>
          <w:i/>
          <w:sz w:val="22"/>
        </w:rPr>
        <w:t>another term for “practical training</w:t>
      </w:r>
      <w:r w:rsidR="00341A71">
        <w:rPr>
          <w:rFonts w:ascii="Arial" w:hAnsi="Arial"/>
          <w:i/>
          <w:sz w:val="22"/>
        </w:rPr>
        <w:t xml:space="preserve">” </w:t>
      </w:r>
      <w:r w:rsidR="00764339">
        <w:rPr>
          <w:rFonts w:ascii="Arial" w:hAnsi="Arial"/>
          <w:i/>
          <w:sz w:val="22"/>
        </w:rPr>
        <w:t xml:space="preserve">or </w:t>
      </w:r>
      <w:r w:rsidR="00341A71">
        <w:rPr>
          <w:rFonts w:ascii="Arial" w:hAnsi="Arial"/>
          <w:i/>
          <w:sz w:val="22"/>
        </w:rPr>
        <w:t xml:space="preserve">“performances.” It seems you either </w:t>
      </w:r>
      <w:r w:rsidR="000B22D6">
        <w:rPr>
          <w:rFonts w:ascii="Arial" w:hAnsi="Arial"/>
          <w:i/>
          <w:sz w:val="22"/>
        </w:rPr>
        <w:t>need to settle on one term or provide definitions for these terms so that the differences can be understood.</w:t>
      </w:r>
    </w:p>
    <w:p w:rsidR="00764339" w:rsidRDefault="00764339" w:rsidP="00647CA4">
      <w:pPr>
        <w:pStyle w:val="BodyText"/>
        <w:jc w:val="both"/>
        <w:rPr>
          <w:rFonts w:ascii="Arial" w:hAnsi="Arial"/>
          <w:i/>
          <w:sz w:val="22"/>
        </w:rPr>
      </w:pPr>
      <w:r>
        <w:rPr>
          <w:rFonts w:ascii="Arial" w:hAnsi="Arial"/>
          <w:i/>
          <w:sz w:val="22"/>
        </w:rPr>
        <w:t>In (k) either the “student teacher” ratio should be 25:1 or “student teacher” should be changed to “teacher student” ratio.</w:t>
      </w:r>
    </w:p>
    <w:p w:rsidR="00764339" w:rsidRDefault="00764339" w:rsidP="00647CA4">
      <w:pPr>
        <w:pStyle w:val="BodyText"/>
        <w:jc w:val="both"/>
        <w:rPr>
          <w:rFonts w:ascii="Arial" w:hAnsi="Arial"/>
          <w:i/>
          <w:sz w:val="22"/>
        </w:rPr>
      </w:pPr>
      <w:r>
        <w:rPr>
          <w:rFonts w:ascii="Arial" w:hAnsi="Arial"/>
          <w:i/>
          <w:sz w:val="22"/>
        </w:rPr>
        <w:t xml:space="preserve">In (l) line </w:t>
      </w:r>
      <w:r w:rsidR="008A3D7D">
        <w:rPr>
          <w:rFonts w:ascii="Arial" w:hAnsi="Arial"/>
          <w:i/>
          <w:sz w:val="22"/>
        </w:rPr>
        <w:t>28</w:t>
      </w:r>
      <w:r>
        <w:rPr>
          <w:rFonts w:ascii="Arial" w:hAnsi="Arial"/>
          <w:i/>
          <w:sz w:val="22"/>
        </w:rPr>
        <w:t xml:space="preserve"> delete the comma in “live models, on the clinic floor.”</w:t>
      </w:r>
    </w:p>
    <w:p w:rsidR="006F5D4E" w:rsidRDefault="006F5D4E" w:rsidP="00647CA4">
      <w:pPr>
        <w:pStyle w:val="BodyText"/>
        <w:jc w:val="both"/>
        <w:rPr>
          <w:rFonts w:ascii="Arial" w:hAnsi="Arial"/>
          <w:i/>
          <w:sz w:val="22"/>
        </w:rPr>
      </w:pPr>
      <w:r>
        <w:rPr>
          <w:rFonts w:ascii="Arial" w:hAnsi="Arial"/>
          <w:i/>
          <w:sz w:val="22"/>
        </w:rPr>
        <w:t>I won’t require this change but in current (m)</w:t>
      </w:r>
      <w:r w:rsidR="008A3D7D" w:rsidRPr="008A3D7D">
        <w:rPr>
          <w:rFonts w:ascii="Arial" w:hAnsi="Arial"/>
          <w:i/>
          <w:sz w:val="22"/>
        </w:rPr>
        <w:t xml:space="preserve"> </w:t>
      </w:r>
      <w:r w:rsidR="008A3D7D">
        <w:rPr>
          <w:rFonts w:ascii="Arial" w:hAnsi="Arial"/>
          <w:i/>
          <w:sz w:val="22"/>
        </w:rPr>
        <w:t>page 2 line 32</w:t>
      </w:r>
      <w:r>
        <w:rPr>
          <w:rFonts w:ascii="Arial" w:hAnsi="Arial"/>
          <w:i/>
          <w:sz w:val="22"/>
        </w:rPr>
        <w:t xml:space="preserve"> </w:t>
      </w:r>
      <w:r w:rsidR="00CB29A2">
        <w:rPr>
          <w:rFonts w:ascii="Arial" w:hAnsi="Arial"/>
          <w:i/>
          <w:sz w:val="22"/>
        </w:rPr>
        <w:t>the phrase “by written correspondence” could be made stronger, more direct and shortened to “in writing.” I would also move “in writing” to immediately after “notified” earlier in the sentence.</w:t>
      </w:r>
    </w:p>
    <w:p w:rsidR="00CB29A2" w:rsidRDefault="00CB29A2" w:rsidP="00647CA4">
      <w:pPr>
        <w:pStyle w:val="BodyText"/>
        <w:jc w:val="both"/>
        <w:rPr>
          <w:rFonts w:ascii="Arial" w:hAnsi="Arial"/>
          <w:i/>
          <w:sz w:val="22"/>
        </w:rPr>
      </w:pPr>
      <w:r>
        <w:rPr>
          <w:rFonts w:ascii="Arial" w:hAnsi="Arial"/>
          <w:i/>
          <w:sz w:val="22"/>
        </w:rPr>
        <w:t>It seems to me that in (m)</w:t>
      </w:r>
      <w:r w:rsidR="008A3D7D">
        <w:rPr>
          <w:rFonts w:ascii="Arial" w:hAnsi="Arial"/>
          <w:i/>
          <w:sz w:val="22"/>
        </w:rPr>
        <w:t xml:space="preserve"> </w:t>
      </w:r>
      <w:r>
        <w:rPr>
          <w:rFonts w:ascii="Arial" w:hAnsi="Arial"/>
          <w:i/>
          <w:sz w:val="22"/>
        </w:rPr>
        <w:t xml:space="preserve">there should be a new paragraph, if not a new labeled paragraph beginning on page 2 line </w:t>
      </w:r>
      <w:r w:rsidR="008A3D7D">
        <w:rPr>
          <w:rFonts w:ascii="Arial" w:hAnsi="Arial"/>
          <w:i/>
          <w:sz w:val="22"/>
        </w:rPr>
        <w:t>38</w:t>
      </w:r>
      <w:r>
        <w:rPr>
          <w:rFonts w:ascii="Arial" w:hAnsi="Arial"/>
          <w:i/>
          <w:sz w:val="22"/>
        </w:rPr>
        <w:t xml:space="preserve"> with “A licensed cosmetologist not licensed to teach cosmetic art ... .”</w:t>
      </w:r>
      <w:r w:rsidR="00E41E18">
        <w:rPr>
          <w:rFonts w:ascii="Arial" w:hAnsi="Arial"/>
          <w:i/>
          <w:sz w:val="22"/>
        </w:rPr>
        <w:t xml:space="preserve"> In that same sentence I believe it would be more accurate and more consistent to change “not licensed to teach cosmetic art” to “not licensed as a cosmetology teacher.”</w:t>
      </w:r>
    </w:p>
    <w:p w:rsidR="00CB29A2" w:rsidRDefault="00CB29A2" w:rsidP="00647CA4">
      <w:pPr>
        <w:pStyle w:val="BodyText"/>
        <w:jc w:val="both"/>
        <w:rPr>
          <w:rFonts w:ascii="Arial" w:hAnsi="Arial"/>
          <w:i/>
          <w:sz w:val="22"/>
        </w:rPr>
      </w:pPr>
      <w:r>
        <w:rPr>
          <w:rFonts w:ascii="Arial" w:hAnsi="Arial"/>
          <w:i/>
          <w:sz w:val="22"/>
        </w:rPr>
        <w:t xml:space="preserve">It also seems to me that the phrase “not licensed as a [cosmetologist, manicurist, natural hair care specialist, esthetician] </w:t>
      </w:r>
      <w:r w:rsidR="005E4A82">
        <w:rPr>
          <w:rFonts w:ascii="Arial" w:hAnsi="Arial"/>
          <w:i/>
          <w:sz w:val="22"/>
        </w:rPr>
        <w:t>teacher” is actually unnecessary, but if you believe it should be left in I won’t raise any objection.</w:t>
      </w:r>
    </w:p>
    <w:p w:rsidR="005E4A82" w:rsidRDefault="005E4A82" w:rsidP="00647CA4">
      <w:pPr>
        <w:pStyle w:val="BodyText"/>
        <w:jc w:val="both"/>
        <w:rPr>
          <w:rFonts w:ascii="Arial" w:hAnsi="Arial"/>
          <w:i/>
          <w:sz w:val="22"/>
        </w:rPr>
      </w:pPr>
      <w:r>
        <w:rPr>
          <w:rFonts w:ascii="Arial" w:hAnsi="Arial"/>
          <w:i/>
          <w:sz w:val="22"/>
        </w:rPr>
        <w:t xml:space="preserve">However in (m) page 2 line </w:t>
      </w:r>
      <w:r w:rsidR="008A3D7D">
        <w:rPr>
          <w:rFonts w:ascii="Arial" w:hAnsi="Arial"/>
          <w:i/>
          <w:sz w:val="22"/>
        </w:rPr>
        <w:t>42</w:t>
      </w:r>
      <w:r>
        <w:rPr>
          <w:rFonts w:ascii="Arial" w:hAnsi="Arial"/>
          <w:i/>
          <w:sz w:val="22"/>
        </w:rPr>
        <w:t xml:space="preserve"> please be consistent as to whether it is an “esthetic” teacher or an “esthetician” teacher.</w:t>
      </w:r>
    </w:p>
    <w:p w:rsidR="00E41E18" w:rsidRDefault="00E41E18" w:rsidP="00647CA4">
      <w:pPr>
        <w:pStyle w:val="BodyText"/>
        <w:jc w:val="both"/>
        <w:rPr>
          <w:rFonts w:ascii="Arial" w:hAnsi="Arial"/>
          <w:i/>
          <w:sz w:val="22"/>
        </w:rPr>
      </w:pPr>
      <w:r>
        <w:rPr>
          <w:rFonts w:ascii="Arial" w:hAnsi="Arial"/>
          <w:i/>
          <w:sz w:val="22"/>
        </w:rPr>
        <w:t xml:space="preserve">I also believe that the sentence beginning in line </w:t>
      </w:r>
      <w:r w:rsidR="008A3D7D">
        <w:rPr>
          <w:rFonts w:ascii="Arial" w:hAnsi="Arial"/>
          <w:i/>
          <w:sz w:val="22"/>
        </w:rPr>
        <w:t>42</w:t>
      </w:r>
      <w:r>
        <w:rPr>
          <w:rFonts w:ascii="Arial" w:hAnsi="Arial"/>
          <w:i/>
          <w:sz w:val="22"/>
        </w:rPr>
        <w:t xml:space="preserve"> with “In no event...” should be a separate paragraph, if not a separate labeled paragraph.</w:t>
      </w:r>
    </w:p>
    <w:p w:rsidR="0088273E" w:rsidRDefault="0088273E" w:rsidP="00647CA4">
      <w:pPr>
        <w:pStyle w:val="BodyText"/>
        <w:jc w:val="both"/>
        <w:rPr>
          <w:rFonts w:ascii="Arial" w:hAnsi="Arial"/>
          <w:i/>
          <w:sz w:val="22"/>
        </w:rPr>
      </w:pPr>
      <w:r>
        <w:rPr>
          <w:rFonts w:ascii="Arial" w:hAnsi="Arial"/>
          <w:i/>
          <w:sz w:val="22"/>
        </w:rPr>
        <w:t xml:space="preserve">In (p) page 2 line </w:t>
      </w:r>
      <w:r w:rsidR="008A3D7D">
        <w:rPr>
          <w:rFonts w:ascii="Arial" w:hAnsi="Arial"/>
          <w:i/>
          <w:sz w:val="22"/>
        </w:rPr>
        <w:t>51</w:t>
      </w:r>
      <w:r>
        <w:rPr>
          <w:rFonts w:ascii="Arial" w:hAnsi="Arial"/>
          <w:i/>
          <w:sz w:val="22"/>
        </w:rPr>
        <w:t>, change “section o” to “paragraph (o) [or whatever relabeled paragraph (o) might become].”</w:t>
      </w:r>
    </w:p>
    <w:p w:rsidR="0088273E" w:rsidRPr="00201C0C" w:rsidRDefault="0088273E" w:rsidP="00647CA4">
      <w:pPr>
        <w:pStyle w:val="BodyText"/>
        <w:jc w:val="both"/>
        <w:rPr>
          <w:rFonts w:ascii="Arial" w:hAnsi="Arial"/>
          <w:i/>
          <w:sz w:val="22"/>
        </w:rPr>
      </w:pPr>
      <w:r>
        <w:rPr>
          <w:rFonts w:ascii="Arial" w:hAnsi="Arial"/>
          <w:i/>
          <w:sz w:val="22"/>
        </w:rPr>
        <w:t>In (q) I do not understand the meaning of the second sentence, “The Board shall not certify student hours between any North Carolina open cosmetic art schools.” Can you explain this to me or clarify it in the written rule?</w:t>
      </w:r>
    </w:p>
    <w:p w:rsidR="00647CA4" w:rsidRDefault="00647CA4" w:rsidP="00647CA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47CA4" w:rsidRDefault="00647CA4" w:rsidP="00647CA4">
      <w:pPr>
        <w:tabs>
          <w:tab w:val="left" w:pos="1296"/>
        </w:tabs>
        <w:jc w:val="both"/>
        <w:rPr>
          <w:rFonts w:ascii="Arial" w:hAnsi="Arial"/>
          <w:snapToGrid w:val="0"/>
          <w:sz w:val="22"/>
        </w:rPr>
      </w:pPr>
    </w:p>
    <w:p w:rsidR="00647CA4" w:rsidRPr="00155EA1" w:rsidRDefault="00647CA4" w:rsidP="00647CA4">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47CA4" w:rsidRDefault="00647CA4" w:rsidP="00647CA4">
      <w:pPr>
        <w:tabs>
          <w:tab w:val="left" w:pos="1296"/>
        </w:tabs>
        <w:rPr>
          <w:rFonts w:ascii="Arial" w:hAnsi="Arial"/>
          <w:snapToGrid w:val="0"/>
          <w:sz w:val="22"/>
        </w:rPr>
      </w:pPr>
    </w:p>
    <w:p w:rsidR="00647CA4" w:rsidRDefault="00647CA4" w:rsidP="00647CA4">
      <w:pPr>
        <w:tabs>
          <w:tab w:val="left" w:pos="1296"/>
        </w:tabs>
        <w:rPr>
          <w:rFonts w:ascii="Arial" w:hAnsi="Arial"/>
          <w:snapToGrid w:val="0"/>
          <w:sz w:val="22"/>
        </w:rPr>
      </w:pPr>
    </w:p>
    <w:p w:rsidR="00647CA4" w:rsidRDefault="00647CA4" w:rsidP="00647CA4">
      <w:pPr>
        <w:rPr>
          <w:rFonts w:ascii="Arial" w:hAnsi="Arial"/>
          <w:snapToGrid w:val="0"/>
          <w:sz w:val="22"/>
        </w:rPr>
      </w:pPr>
      <w:r>
        <w:rPr>
          <w:rFonts w:ascii="Arial" w:hAnsi="Arial"/>
          <w:snapToGrid w:val="0"/>
          <w:sz w:val="22"/>
        </w:rPr>
        <w:t>Joseph J. DeLuca, Jr.</w:t>
      </w:r>
    </w:p>
    <w:p w:rsidR="00647CA4" w:rsidRDefault="00647CA4" w:rsidP="00647CA4">
      <w:pPr>
        <w:rPr>
          <w:rFonts w:ascii="Arial" w:hAnsi="Arial"/>
          <w:snapToGrid w:val="0"/>
          <w:sz w:val="22"/>
        </w:rPr>
      </w:pPr>
      <w:r>
        <w:rPr>
          <w:rFonts w:ascii="Arial" w:hAnsi="Arial"/>
          <w:snapToGrid w:val="0"/>
          <w:sz w:val="22"/>
        </w:rPr>
        <w:t>Commission Counsel</w:t>
      </w:r>
    </w:p>
    <w:p w:rsidR="00647CA4" w:rsidRDefault="00647CA4" w:rsidP="00647CA4">
      <w:pPr>
        <w:pStyle w:val="Title"/>
        <w:spacing w:after="180"/>
        <w:outlineLvl w:val="0"/>
        <w:rPr>
          <w:rFonts w:ascii="Arial Black" w:hAnsi="Arial Black"/>
          <w:sz w:val="22"/>
          <w:u w:val="single"/>
        </w:rPr>
      </w:pPr>
      <w:r>
        <w:br w:type="page"/>
      </w:r>
      <w:r>
        <w:rPr>
          <w:rFonts w:ascii="Arial Black" w:hAnsi="Arial Black"/>
          <w:sz w:val="22"/>
          <w:u w:val="single"/>
        </w:rPr>
        <w:t>REQUEST FOR TECHNICAL CHANGE</w:t>
      </w:r>
    </w:p>
    <w:p w:rsidR="00647CA4" w:rsidRDefault="00647CA4" w:rsidP="00647CA4">
      <w:pPr>
        <w:tabs>
          <w:tab w:val="left" w:pos="1296"/>
        </w:tabs>
        <w:spacing w:before="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647CA4" w:rsidRDefault="00647CA4" w:rsidP="00647CA4">
      <w:pPr>
        <w:tabs>
          <w:tab w:val="left" w:pos="1296"/>
        </w:tabs>
        <w:spacing w:before="12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517E64">
        <w:rPr>
          <w:rFonts w:ascii="Arial" w:hAnsi="Arial"/>
          <w:snapToGrid w:val="0"/>
          <w:sz w:val="22"/>
        </w:rPr>
        <w:t>704</w:t>
      </w:r>
    </w:p>
    <w:p w:rsidR="00647CA4" w:rsidRDefault="00647CA4" w:rsidP="00647CA4">
      <w:pPr>
        <w:spacing w:before="120"/>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647CA4" w:rsidRDefault="00647CA4" w:rsidP="00647CA4">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7CA4" w:rsidRDefault="00647CA4" w:rsidP="00647CA4">
      <w:pPr>
        <w:jc w:val="both"/>
        <w:rPr>
          <w:rFonts w:ascii="Arial" w:hAnsi="Arial"/>
          <w:snapToGrid w:val="0"/>
          <w:sz w:val="22"/>
        </w:rPr>
      </w:pPr>
    </w:p>
    <w:p w:rsidR="00647CA4" w:rsidRDefault="00647CA4" w:rsidP="00647CA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47CA4" w:rsidRPr="00201C0C" w:rsidRDefault="006B54FA" w:rsidP="00647CA4">
      <w:pPr>
        <w:pStyle w:val="BodyText"/>
        <w:jc w:val="both"/>
        <w:rPr>
          <w:rFonts w:ascii="Arial" w:hAnsi="Arial"/>
          <w:i/>
          <w:sz w:val="22"/>
        </w:rPr>
      </w:pPr>
      <w:r>
        <w:rPr>
          <w:rFonts w:ascii="Arial" w:hAnsi="Arial"/>
          <w:i/>
          <w:sz w:val="22"/>
        </w:rPr>
        <w:t>I</w:t>
      </w:r>
      <w:r w:rsidR="00517E64">
        <w:rPr>
          <w:rFonts w:ascii="Arial" w:hAnsi="Arial"/>
          <w:i/>
          <w:sz w:val="22"/>
        </w:rPr>
        <w:t>nsert “to” in “prior examination” t</w:t>
      </w:r>
      <w:r>
        <w:rPr>
          <w:rFonts w:ascii="Arial" w:hAnsi="Arial"/>
          <w:i/>
          <w:sz w:val="22"/>
        </w:rPr>
        <w:t>o make it “prior to examination</w:t>
      </w:r>
      <w:r w:rsidR="00517E64">
        <w:rPr>
          <w:rFonts w:ascii="Arial" w:hAnsi="Arial"/>
          <w:i/>
          <w:sz w:val="22"/>
        </w:rPr>
        <w:t>”</w:t>
      </w:r>
      <w:r w:rsidRPr="006B54FA">
        <w:rPr>
          <w:rFonts w:ascii="Arial" w:hAnsi="Arial"/>
          <w:i/>
          <w:sz w:val="22"/>
        </w:rPr>
        <w:t xml:space="preserve"> </w:t>
      </w:r>
      <w:r>
        <w:rPr>
          <w:rFonts w:ascii="Arial" w:hAnsi="Arial"/>
          <w:i/>
          <w:sz w:val="22"/>
        </w:rPr>
        <w:t>in line 5.</w:t>
      </w:r>
    </w:p>
    <w:p w:rsidR="00647CA4" w:rsidRDefault="00647CA4" w:rsidP="00647CA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47CA4" w:rsidRDefault="00647CA4" w:rsidP="00647CA4">
      <w:pPr>
        <w:tabs>
          <w:tab w:val="left" w:pos="1296"/>
        </w:tabs>
        <w:jc w:val="both"/>
        <w:rPr>
          <w:rFonts w:ascii="Arial" w:hAnsi="Arial"/>
          <w:snapToGrid w:val="0"/>
          <w:sz w:val="22"/>
        </w:rPr>
      </w:pPr>
    </w:p>
    <w:p w:rsidR="00647CA4" w:rsidRPr="00155EA1" w:rsidRDefault="00647CA4" w:rsidP="00647CA4">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47CA4" w:rsidRDefault="00647CA4" w:rsidP="00647CA4">
      <w:pPr>
        <w:tabs>
          <w:tab w:val="left" w:pos="1296"/>
        </w:tabs>
        <w:rPr>
          <w:rFonts w:ascii="Arial" w:hAnsi="Arial"/>
          <w:snapToGrid w:val="0"/>
          <w:sz w:val="22"/>
        </w:rPr>
      </w:pPr>
    </w:p>
    <w:p w:rsidR="00647CA4" w:rsidRDefault="00647CA4" w:rsidP="00647CA4">
      <w:pPr>
        <w:tabs>
          <w:tab w:val="left" w:pos="1296"/>
        </w:tabs>
        <w:rPr>
          <w:rFonts w:ascii="Arial" w:hAnsi="Arial"/>
          <w:snapToGrid w:val="0"/>
          <w:sz w:val="22"/>
        </w:rPr>
      </w:pPr>
    </w:p>
    <w:p w:rsidR="00647CA4" w:rsidRDefault="00647CA4" w:rsidP="00647CA4">
      <w:pPr>
        <w:rPr>
          <w:rFonts w:ascii="Arial" w:hAnsi="Arial"/>
          <w:snapToGrid w:val="0"/>
          <w:sz w:val="22"/>
        </w:rPr>
      </w:pPr>
      <w:r>
        <w:rPr>
          <w:rFonts w:ascii="Arial" w:hAnsi="Arial"/>
          <w:snapToGrid w:val="0"/>
          <w:sz w:val="22"/>
        </w:rPr>
        <w:t>Joseph J. DeLuca, Jr.</w:t>
      </w:r>
    </w:p>
    <w:p w:rsidR="00647CA4" w:rsidRDefault="00647CA4" w:rsidP="00647CA4">
      <w:pPr>
        <w:rPr>
          <w:rFonts w:ascii="Arial" w:hAnsi="Arial"/>
          <w:snapToGrid w:val="0"/>
          <w:sz w:val="22"/>
        </w:rPr>
      </w:pPr>
      <w:r>
        <w:rPr>
          <w:rFonts w:ascii="Arial" w:hAnsi="Arial"/>
          <w:snapToGrid w:val="0"/>
          <w:sz w:val="22"/>
        </w:rPr>
        <w:t>Commission Counsel</w:t>
      </w:r>
    </w:p>
    <w:p w:rsidR="00517E64" w:rsidRDefault="00517E64" w:rsidP="00517E64">
      <w:pPr>
        <w:pStyle w:val="Title"/>
        <w:spacing w:after="180"/>
        <w:outlineLvl w:val="0"/>
        <w:rPr>
          <w:rFonts w:ascii="Arial Black" w:hAnsi="Arial Black"/>
          <w:sz w:val="22"/>
          <w:u w:val="single"/>
        </w:rPr>
      </w:pPr>
      <w:r>
        <w:br w:type="page"/>
      </w:r>
      <w:r>
        <w:rPr>
          <w:rFonts w:ascii="Arial Black" w:hAnsi="Arial Black"/>
          <w:sz w:val="22"/>
          <w:u w:val="single"/>
        </w:rPr>
        <w:t>REQUEST FOR TECHNICAL CHANGE</w:t>
      </w:r>
    </w:p>
    <w:p w:rsidR="00517E64" w:rsidRDefault="00517E64" w:rsidP="00517E64">
      <w:pPr>
        <w:tabs>
          <w:tab w:val="left" w:pos="1296"/>
        </w:tabs>
        <w:spacing w:before="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17E64" w:rsidRDefault="00517E64" w:rsidP="00517E64">
      <w:pPr>
        <w:tabs>
          <w:tab w:val="left" w:pos="1296"/>
        </w:tabs>
        <w:spacing w:before="12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E71D00">
        <w:rPr>
          <w:rFonts w:ascii="Arial" w:hAnsi="Arial"/>
          <w:snapToGrid w:val="0"/>
          <w:sz w:val="22"/>
        </w:rPr>
        <w:t>706</w:t>
      </w:r>
    </w:p>
    <w:p w:rsidR="00517E64" w:rsidRDefault="00517E64" w:rsidP="00517E64">
      <w:pPr>
        <w:spacing w:before="120"/>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517E64" w:rsidRDefault="00517E64" w:rsidP="00517E64">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17E64" w:rsidRDefault="00517E64" w:rsidP="00517E64">
      <w:pPr>
        <w:jc w:val="both"/>
        <w:rPr>
          <w:rFonts w:ascii="Arial" w:hAnsi="Arial"/>
          <w:snapToGrid w:val="0"/>
          <w:sz w:val="22"/>
        </w:rPr>
      </w:pPr>
    </w:p>
    <w:p w:rsidR="00517E64" w:rsidRDefault="00517E64" w:rsidP="00517E6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B1401" w:rsidRDefault="00DB1401" w:rsidP="00517E64">
      <w:pPr>
        <w:pStyle w:val="BodyText"/>
        <w:jc w:val="both"/>
        <w:rPr>
          <w:rFonts w:ascii="Arial" w:hAnsi="Arial"/>
          <w:i/>
          <w:sz w:val="22"/>
        </w:rPr>
      </w:pPr>
      <w:r>
        <w:rPr>
          <w:rFonts w:ascii="Arial" w:hAnsi="Arial"/>
          <w:i/>
          <w:sz w:val="22"/>
        </w:rPr>
        <w:t>This rule has a different name from the Submission for Filing form. You may either correct the forms here or do new forms.</w:t>
      </w:r>
    </w:p>
    <w:p w:rsidR="00517E64" w:rsidRDefault="00E71D00" w:rsidP="00517E64">
      <w:pPr>
        <w:pStyle w:val="BodyText"/>
        <w:jc w:val="both"/>
        <w:rPr>
          <w:rFonts w:ascii="Arial" w:hAnsi="Arial"/>
          <w:i/>
          <w:sz w:val="22"/>
        </w:rPr>
      </w:pPr>
      <w:r>
        <w:rPr>
          <w:rFonts w:ascii="Arial" w:hAnsi="Arial"/>
          <w:i/>
          <w:sz w:val="22"/>
        </w:rPr>
        <w:t xml:space="preserve">In (e) line </w:t>
      </w:r>
      <w:r w:rsidR="006B54FA">
        <w:rPr>
          <w:rFonts w:ascii="Arial" w:hAnsi="Arial"/>
          <w:i/>
          <w:sz w:val="22"/>
        </w:rPr>
        <w:t>17</w:t>
      </w:r>
      <w:r>
        <w:rPr>
          <w:rFonts w:ascii="Arial" w:hAnsi="Arial"/>
          <w:i/>
          <w:sz w:val="22"/>
        </w:rPr>
        <w:t xml:space="preserve"> delete or define “final” in “student final hours.” It seems to be unnecessary or unclear. Woul</w:t>
      </w:r>
      <w:r w:rsidR="006B54FA">
        <w:rPr>
          <w:rFonts w:ascii="Arial" w:hAnsi="Arial"/>
          <w:i/>
          <w:sz w:val="22"/>
        </w:rPr>
        <w:t>d</w:t>
      </w:r>
      <w:r>
        <w:rPr>
          <w:rFonts w:ascii="Arial" w:hAnsi="Arial"/>
          <w:i/>
          <w:sz w:val="22"/>
        </w:rPr>
        <w:t xml:space="preserve"> this</w:t>
      </w:r>
      <w:r w:rsidR="006B54FA">
        <w:rPr>
          <w:rFonts w:ascii="Arial" w:hAnsi="Arial"/>
          <w:i/>
          <w:sz w:val="22"/>
        </w:rPr>
        <w:t xml:space="preserve"> not</w:t>
      </w:r>
      <w:r>
        <w:rPr>
          <w:rFonts w:ascii="Arial" w:hAnsi="Arial"/>
          <w:i/>
          <w:sz w:val="22"/>
        </w:rPr>
        <w:t xml:space="preserve"> apply to processing all the hours a student had attended</w:t>
      </w:r>
      <w:r w:rsidR="006B54FA">
        <w:rPr>
          <w:rFonts w:ascii="Arial" w:hAnsi="Arial"/>
          <w:i/>
          <w:sz w:val="22"/>
        </w:rPr>
        <w:t xml:space="preserve"> in</w:t>
      </w:r>
      <w:r>
        <w:rPr>
          <w:rFonts w:ascii="Arial" w:hAnsi="Arial"/>
          <w:i/>
          <w:sz w:val="22"/>
        </w:rPr>
        <w:t xml:space="preserve"> a school that is closing? If not it is unclear what constitutes the “final” hours.</w:t>
      </w:r>
    </w:p>
    <w:p w:rsidR="00517E64" w:rsidRDefault="00517E64" w:rsidP="00517E6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17E64" w:rsidRDefault="00517E64" w:rsidP="00517E64">
      <w:pPr>
        <w:tabs>
          <w:tab w:val="left" w:pos="1296"/>
        </w:tabs>
        <w:jc w:val="both"/>
        <w:rPr>
          <w:rFonts w:ascii="Arial" w:hAnsi="Arial"/>
          <w:snapToGrid w:val="0"/>
          <w:sz w:val="22"/>
        </w:rPr>
      </w:pPr>
    </w:p>
    <w:p w:rsidR="00517E64" w:rsidRDefault="00517E64" w:rsidP="00517E64">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17E64" w:rsidRDefault="00517E64" w:rsidP="00517E64">
      <w:pPr>
        <w:tabs>
          <w:tab w:val="left" w:pos="1296"/>
        </w:tabs>
        <w:rPr>
          <w:rFonts w:ascii="Arial" w:hAnsi="Arial"/>
          <w:snapToGrid w:val="0"/>
          <w:sz w:val="22"/>
        </w:rPr>
      </w:pPr>
    </w:p>
    <w:p w:rsidR="00517E64" w:rsidRDefault="00517E64" w:rsidP="00517E64">
      <w:pPr>
        <w:tabs>
          <w:tab w:val="left" w:pos="1296"/>
        </w:tabs>
        <w:rPr>
          <w:rFonts w:ascii="Arial" w:hAnsi="Arial"/>
          <w:snapToGrid w:val="0"/>
          <w:sz w:val="22"/>
        </w:rPr>
      </w:pPr>
    </w:p>
    <w:p w:rsidR="00517E64" w:rsidRDefault="00517E64" w:rsidP="00517E64">
      <w:pPr>
        <w:rPr>
          <w:rFonts w:ascii="Arial" w:hAnsi="Arial"/>
          <w:snapToGrid w:val="0"/>
          <w:sz w:val="22"/>
        </w:rPr>
      </w:pPr>
      <w:r>
        <w:rPr>
          <w:rFonts w:ascii="Arial" w:hAnsi="Arial"/>
          <w:snapToGrid w:val="0"/>
          <w:sz w:val="22"/>
        </w:rPr>
        <w:t>Joseph J. DeLuca, Jr.</w:t>
      </w:r>
    </w:p>
    <w:p w:rsidR="00517E64" w:rsidRDefault="00517E64" w:rsidP="00517E64">
      <w:pPr>
        <w:rPr>
          <w:rFonts w:ascii="Arial" w:hAnsi="Arial"/>
          <w:snapToGrid w:val="0"/>
          <w:sz w:val="22"/>
        </w:rPr>
      </w:pPr>
      <w:r>
        <w:rPr>
          <w:rFonts w:ascii="Arial" w:hAnsi="Arial"/>
          <w:snapToGrid w:val="0"/>
          <w:sz w:val="22"/>
        </w:rPr>
        <w:t>Commission Counsel</w:t>
      </w:r>
    </w:p>
    <w:p w:rsidR="00647CA4" w:rsidRDefault="00647CA4" w:rsidP="00647CA4">
      <w:pPr>
        <w:pStyle w:val="Title"/>
        <w:spacing w:after="180"/>
        <w:outlineLvl w:val="0"/>
        <w:rPr>
          <w:rFonts w:ascii="Arial Black" w:hAnsi="Arial Black"/>
          <w:sz w:val="22"/>
          <w:u w:val="single"/>
        </w:rPr>
      </w:pPr>
      <w:r>
        <w:br w:type="page"/>
      </w:r>
      <w:r>
        <w:rPr>
          <w:rFonts w:ascii="Arial Black" w:hAnsi="Arial Black"/>
          <w:sz w:val="22"/>
          <w:u w:val="single"/>
        </w:rPr>
        <w:t>REQUEST FOR TECHNICAL CHANGE</w:t>
      </w:r>
    </w:p>
    <w:p w:rsidR="00647CA4" w:rsidRDefault="00647CA4" w:rsidP="00647CA4">
      <w:pPr>
        <w:tabs>
          <w:tab w:val="left" w:pos="1296"/>
        </w:tabs>
        <w:spacing w:before="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647CA4" w:rsidRDefault="00647CA4" w:rsidP="00647CA4">
      <w:pPr>
        <w:tabs>
          <w:tab w:val="left" w:pos="1296"/>
        </w:tabs>
        <w:spacing w:before="12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E71D00">
        <w:rPr>
          <w:rFonts w:ascii="Arial" w:hAnsi="Arial"/>
          <w:snapToGrid w:val="0"/>
          <w:sz w:val="22"/>
        </w:rPr>
        <w:t>901</w:t>
      </w:r>
    </w:p>
    <w:p w:rsidR="00647CA4" w:rsidRDefault="00647CA4" w:rsidP="00647CA4">
      <w:pPr>
        <w:spacing w:before="120"/>
        <w:outlineLvl w:val="0"/>
        <w:rPr>
          <w:rFonts w:ascii="Arial" w:hAnsi="Arial"/>
          <w:snapToGrid w:val="0"/>
          <w:sz w:val="22"/>
        </w:rPr>
      </w:pPr>
      <w:r>
        <w:rPr>
          <w:rFonts w:ascii="Arial" w:hAnsi="Arial"/>
          <w:snapToGrid w:val="0"/>
          <w:sz w:val="22"/>
        </w:rPr>
        <w:t>DEADLINE FOR RECEIPT:</w:t>
      </w:r>
      <w:r>
        <w:rPr>
          <w:rFonts w:ascii="Arial" w:hAnsi="Arial"/>
          <w:snapToGrid w:val="0"/>
          <w:sz w:val="22"/>
        </w:rPr>
        <w:tab/>
        <w:t>THURSDAY, DECEMBER 8, 2011</w:t>
      </w:r>
    </w:p>
    <w:p w:rsidR="00647CA4" w:rsidRDefault="00647CA4" w:rsidP="00647CA4">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7CA4" w:rsidRDefault="00647CA4" w:rsidP="00647CA4">
      <w:pPr>
        <w:jc w:val="both"/>
        <w:rPr>
          <w:rFonts w:ascii="Arial" w:hAnsi="Arial"/>
          <w:snapToGrid w:val="0"/>
          <w:sz w:val="22"/>
        </w:rPr>
      </w:pPr>
    </w:p>
    <w:p w:rsidR="00647CA4" w:rsidRDefault="00647CA4" w:rsidP="00647CA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47CA4" w:rsidRDefault="00E71D00" w:rsidP="00647CA4">
      <w:pPr>
        <w:pStyle w:val="BodyText"/>
        <w:jc w:val="both"/>
        <w:rPr>
          <w:rFonts w:ascii="Arial" w:hAnsi="Arial"/>
          <w:i/>
          <w:sz w:val="22"/>
        </w:rPr>
      </w:pPr>
      <w:r>
        <w:rPr>
          <w:rFonts w:ascii="Arial" w:hAnsi="Arial"/>
          <w:i/>
          <w:sz w:val="22"/>
        </w:rPr>
        <w:t xml:space="preserve">In (a) line </w:t>
      </w:r>
      <w:r w:rsidR="00973FDA">
        <w:rPr>
          <w:rFonts w:ascii="Arial" w:hAnsi="Arial"/>
          <w:i/>
          <w:sz w:val="22"/>
        </w:rPr>
        <w:t>6</w:t>
      </w:r>
      <w:r>
        <w:rPr>
          <w:rFonts w:ascii="Arial" w:hAnsi="Arial"/>
          <w:i/>
          <w:sz w:val="22"/>
        </w:rPr>
        <w:t xml:space="preserve"> make “Statute” plural.</w:t>
      </w:r>
    </w:p>
    <w:p w:rsidR="00973FDA" w:rsidRDefault="00973FDA" w:rsidP="00647CA4">
      <w:pPr>
        <w:pStyle w:val="BodyText"/>
        <w:jc w:val="both"/>
        <w:rPr>
          <w:rFonts w:ascii="Arial" w:hAnsi="Arial"/>
          <w:i/>
          <w:sz w:val="22"/>
        </w:rPr>
      </w:pPr>
      <w:r>
        <w:rPr>
          <w:rFonts w:ascii="Arial" w:hAnsi="Arial"/>
          <w:i/>
          <w:sz w:val="22"/>
        </w:rPr>
        <w:t>In (b)(2) lines 11 – 14 the labeling for the sub-sub-paragraphs (a) – (c) is incorrect. Please see OAH rule 26 NCAC 02C .0206 for the correct labeling.</w:t>
      </w:r>
    </w:p>
    <w:p w:rsidR="00E71D00" w:rsidRDefault="00E71D00" w:rsidP="00647CA4">
      <w:pPr>
        <w:pStyle w:val="BodyText"/>
        <w:jc w:val="both"/>
        <w:rPr>
          <w:rFonts w:ascii="Arial" w:hAnsi="Arial"/>
          <w:i/>
          <w:sz w:val="22"/>
        </w:rPr>
      </w:pPr>
      <w:r>
        <w:rPr>
          <w:rFonts w:ascii="Arial" w:hAnsi="Arial"/>
          <w:i/>
          <w:sz w:val="22"/>
        </w:rPr>
        <w:t xml:space="preserve">It seems to me that in (b)(2) line </w:t>
      </w:r>
      <w:r w:rsidR="00973FDA">
        <w:rPr>
          <w:rFonts w:ascii="Arial" w:hAnsi="Arial"/>
          <w:i/>
          <w:sz w:val="22"/>
        </w:rPr>
        <w:t>10</w:t>
      </w:r>
      <w:r>
        <w:rPr>
          <w:rFonts w:ascii="Arial" w:hAnsi="Arial"/>
          <w:i/>
          <w:sz w:val="22"/>
        </w:rPr>
        <w:t xml:space="preserve"> “at which” should be “in which.”</w:t>
      </w:r>
    </w:p>
    <w:p w:rsidR="00E71D00" w:rsidRDefault="00E71D00" w:rsidP="00647CA4">
      <w:pPr>
        <w:pStyle w:val="BodyText"/>
        <w:jc w:val="both"/>
        <w:rPr>
          <w:rFonts w:ascii="Arial" w:hAnsi="Arial"/>
          <w:i/>
          <w:sz w:val="22"/>
        </w:rPr>
      </w:pPr>
      <w:r>
        <w:rPr>
          <w:rFonts w:ascii="Arial" w:hAnsi="Arial"/>
          <w:i/>
          <w:sz w:val="22"/>
        </w:rPr>
        <w:t xml:space="preserve">In (c) line </w:t>
      </w:r>
      <w:r w:rsidR="00973FDA">
        <w:rPr>
          <w:rFonts w:ascii="Arial" w:hAnsi="Arial"/>
          <w:i/>
          <w:sz w:val="22"/>
        </w:rPr>
        <w:t>15</w:t>
      </w:r>
      <w:r>
        <w:rPr>
          <w:rFonts w:ascii="Arial" w:hAnsi="Arial"/>
          <w:i/>
          <w:sz w:val="22"/>
        </w:rPr>
        <w:t xml:space="preserve"> delete “one year” and “frame</w:t>
      </w:r>
      <w:r w:rsidR="00973FDA">
        <w:rPr>
          <w:rFonts w:ascii="Arial" w:hAnsi="Arial"/>
          <w:i/>
          <w:sz w:val="22"/>
        </w:rPr>
        <w:t>”</w:t>
      </w:r>
      <w:r>
        <w:rPr>
          <w:rFonts w:ascii="Arial" w:hAnsi="Arial"/>
          <w:i/>
          <w:sz w:val="22"/>
        </w:rPr>
        <w:t xml:space="preserve"> as unnecessary.</w:t>
      </w:r>
    </w:p>
    <w:p w:rsidR="00E71D00" w:rsidRPr="00201C0C" w:rsidRDefault="00E71D00" w:rsidP="00647CA4">
      <w:pPr>
        <w:pStyle w:val="BodyText"/>
        <w:jc w:val="both"/>
        <w:rPr>
          <w:rFonts w:ascii="Arial" w:hAnsi="Arial"/>
          <w:i/>
          <w:sz w:val="22"/>
        </w:rPr>
      </w:pPr>
      <w:r>
        <w:rPr>
          <w:rFonts w:ascii="Arial" w:hAnsi="Arial"/>
          <w:i/>
          <w:sz w:val="22"/>
        </w:rPr>
        <w:t xml:space="preserve">In (d) line </w:t>
      </w:r>
      <w:r w:rsidR="00973FDA">
        <w:rPr>
          <w:rFonts w:ascii="Arial" w:hAnsi="Arial"/>
          <w:i/>
          <w:sz w:val="22"/>
        </w:rPr>
        <w:t>19</w:t>
      </w:r>
      <w:r>
        <w:rPr>
          <w:rFonts w:ascii="Arial" w:hAnsi="Arial"/>
          <w:i/>
          <w:sz w:val="22"/>
        </w:rPr>
        <w:t xml:space="preserve"> delete the comma after “visits,”.</w:t>
      </w:r>
      <w:r w:rsidR="00973FDA">
        <w:rPr>
          <w:rFonts w:ascii="Arial" w:hAnsi="Arial"/>
          <w:i/>
          <w:sz w:val="22"/>
        </w:rPr>
        <w:t xml:space="preserve"> At the end of that line insert a space in “toolsand.” (I am not sure what version of the rule you used for formatting this submission, but the version published in both the NCR – the version you should use in making any changes – and the version submitted last month both have the correct space inserted in the two words.)</w:t>
      </w:r>
    </w:p>
    <w:p w:rsidR="00E71D00" w:rsidRDefault="00E71D00" w:rsidP="00E71D00">
      <w:pPr>
        <w:pStyle w:val="BodyText"/>
        <w:jc w:val="both"/>
        <w:rPr>
          <w:rFonts w:ascii="Arial" w:hAnsi="Arial"/>
          <w:i/>
          <w:sz w:val="22"/>
        </w:rPr>
      </w:pPr>
      <w:r>
        <w:rPr>
          <w:rFonts w:ascii="Arial" w:hAnsi="Arial"/>
          <w:i/>
          <w:sz w:val="22"/>
        </w:rPr>
        <w:t xml:space="preserve">In (e) line </w:t>
      </w:r>
      <w:r w:rsidR="00973FDA">
        <w:rPr>
          <w:rFonts w:ascii="Arial" w:hAnsi="Arial"/>
          <w:i/>
          <w:sz w:val="22"/>
        </w:rPr>
        <w:t>21</w:t>
      </w:r>
      <w:r>
        <w:rPr>
          <w:rFonts w:ascii="Arial" w:hAnsi="Arial"/>
          <w:i/>
          <w:sz w:val="22"/>
        </w:rPr>
        <w:t xml:space="preserve"> make “Statute” plural.</w:t>
      </w:r>
    </w:p>
    <w:p w:rsidR="00E71D00" w:rsidRDefault="00E71D00" w:rsidP="00E71D00">
      <w:pPr>
        <w:pStyle w:val="BodyText"/>
        <w:jc w:val="both"/>
        <w:rPr>
          <w:rFonts w:ascii="Arial" w:hAnsi="Arial"/>
          <w:i/>
          <w:sz w:val="22"/>
        </w:rPr>
      </w:pPr>
      <w:r>
        <w:rPr>
          <w:rFonts w:ascii="Arial" w:hAnsi="Arial"/>
          <w:i/>
          <w:sz w:val="22"/>
        </w:rPr>
        <w:t xml:space="preserve">In (e) line </w:t>
      </w:r>
      <w:r w:rsidR="00973FDA">
        <w:rPr>
          <w:rFonts w:ascii="Arial" w:hAnsi="Arial"/>
          <w:i/>
          <w:sz w:val="22"/>
        </w:rPr>
        <w:t>23</w:t>
      </w:r>
      <w:r>
        <w:rPr>
          <w:rFonts w:ascii="Arial" w:hAnsi="Arial"/>
          <w:i/>
          <w:sz w:val="22"/>
        </w:rPr>
        <w:t xml:space="preserve"> change “school” to “school’s.” Later in that same sentence change “shall not” to “should not.” That is the normal terminology for a show cause order which is what this paragraph is addressing.</w:t>
      </w:r>
    </w:p>
    <w:p w:rsidR="00B24244" w:rsidRDefault="00B24244" w:rsidP="00E71D00">
      <w:pPr>
        <w:pStyle w:val="BodyText"/>
        <w:jc w:val="both"/>
        <w:rPr>
          <w:rFonts w:ascii="Arial" w:hAnsi="Arial"/>
          <w:i/>
          <w:sz w:val="22"/>
        </w:rPr>
      </w:pPr>
      <w:r>
        <w:rPr>
          <w:rFonts w:ascii="Arial" w:hAnsi="Arial"/>
          <w:i/>
          <w:sz w:val="22"/>
        </w:rPr>
        <w:t>There is no indication of what happened to paragraph (f) that was originally proposed as part of this rule.</w:t>
      </w:r>
    </w:p>
    <w:p w:rsidR="00647CA4" w:rsidRDefault="00647CA4" w:rsidP="00647CA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47CA4" w:rsidRDefault="00647CA4" w:rsidP="00647CA4">
      <w:pPr>
        <w:tabs>
          <w:tab w:val="left" w:pos="1296"/>
        </w:tabs>
        <w:jc w:val="both"/>
        <w:rPr>
          <w:rFonts w:ascii="Arial" w:hAnsi="Arial"/>
          <w:snapToGrid w:val="0"/>
          <w:sz w:val="22"/>
        </w:rPr>
      </w:pPr>
    </w:p>
    <w:p w:rsidR="00647CA4" w:rsidRPr="00155EA1" w:rsidRDefault="00647CA4" w:rsidP="00647CA4">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47CA4" w:rsidRDefault="00647CA4" w:rsidP="00647CA4">
      <w:pPr>
        <w:tabs>
          <w:tab w:val="left" w:pos="1296"/>
        </w:tabs>
        <w:rPr>
          <w:rFonts w:ascii="Arial" w:hAnsi="Arial"/>
          <w:snapToGrid w:val="0"/>
          <w:sz w:val="22"/>
        </w:rPr>
      </w:pPr>
    </w:p>
    <w:p w:rsidR="00647CA4" w:rsidRDefault="00647CA4" w:rsidP="00647CA4">
      <w:pPr>
        <w:tabs>
          <w:tab w:val="left" w:pos="1296"/>
        </w:tabs>
        <w:rPr>
          <w:rFonts w:ascii="Arial" w:hAnsi="Arial"/>
          <w:snapToGrid w:val="0"/>
          <w:sz w:val="22"/>
        </w:rPr>
      </w:pPr>
    </w:p>
    <w:p w:rsidR="00647CA4" w:rsidRDefault="00647CA4" w:rsidP="00647CA4">
      <w:pPr>
        <w:rPr>
          <w:rFonts w:ascii="Arial" w:hAnsi="Arial"/>
          <w:snapToGrid w:val="0"/>
          <w:sz w:val="22"/>
        </w:rPr>
      </w:pPr>
      <w:r>
        <w:rPr>
          <w:rFonts w:ascii="Arial" w:hAnsi="Arial"/>
          <w:snapToGrid w:val="0"/>
          <w:sz w:val="22"/>
        </w:rPr>
        <w:t>Joseph J. DeLuca, Jr.</w:t>
      </w:r>
    </w:p>
    <w:p w:rsidR="00647CA4" w:rsidRDefault="00647CA4" w:rsidP="00647CA4">
      <w:pPr>
        <w:rPr>
          <w:rFonts w:ascii="Arial" w:hAnsi="Arial"/>
          <w:snapToGrid w:val="0"/>
          <w:sz w:val="22"/>
        </w:rPr>
      </w:pPr>
      <w:r>
        <w:rPr>
          <w:rFonts w:ascii="Arial" w:hAnsi="Arial"/>
          <w:snapToGrid w:val="0"/>
          <w:sz w:val="22"/>
        </w:rPr>
        <w:t>Commission Counsel</w:t>
      </w:r>
    </w:p>
    <w:p w:rsidR="00C944E2" w:rsidRDefault="00C944E2" w:rsidP="00DD65E2">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EC" w:rsidRDefault="006A6DEC" w:rsidP="008A3D7D">
      <w:r>
        <w:separator/>
      </w:r>
    </w:p>
  </w:endnote>
  <w:endnote w:type="continuationSeparator" w:id="0">
    <w:p w:rsidR="006A6DEC" w:rsidRDefault="006A6DEC" w:rsidP="008A3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7D" w:rsidRDefault="008A3D7D">
    <w:pPr>
      <w:pStyle w:val="Footer"/>
      <w:jc w:val="center"/>
    </w:pPr>
    <w:fldSimple w:instr=" PAGE   \* MERGEFORMAT ">
      <w:r w:rsidR="004E2619">
        <w:rPr>
          <w:noProof/>
        </w:rPr>
        <w:t>1</w:t>
      </w:r>
    </w:fldSimple>
  </w:p>
  <w:p w:rsidR="008A3D7D" w:rsidRDefault="008A3D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EC" w:rsidRDefault="006A6DEC" w:rsidP="008A3D7D">
      <w:r>
        <w:separator/>
      </w:r>
    </w:p>
  </w:footnote>
  <w:footnote w:type="continuationSeparator" w:id="0">
    <w:p w:rsidR="006A6DEC" w:rsidRDefault="006A6DEC" w:rsidP="008A3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74A67"/>
    <w:rsid w:val="000951A9"/>
    <w:rsid w:val="000B22D6"/>
    <w:rsid w:val="000B7B91"/>
    <w:rsid w:val="000E1ABE"/>
    <w:rsid w:val="000F4F13"/>
    <w:rsid w:val="00104BED"/>
    <w:rsid w:val="001348AA"/>
    <w:rsid w:val="00155EA1"/>
    <w:rsid w:val="00157400"/>
    <w:rsid w:val="00176ADA"/>
    <w:rsid w:val="001B0B75"/>
    <w:rsid w:val="001D39C6"/>
    <w:rsid w:val="001E6E58"/>
    <w:rsid w:val="001F22E3"/>
    <w:rsid w:val="00201C0C"/>
    <w:rsid w:val="00257BB6"/>
    <w:rsid w:val="002A638F"/>
    <w:rsid w:val="002D4294"/>
    <w:rsid w:val="002E480C"/>
    <w:rsid w:val="003019BF"/>
    <w:rsid w:val="00341A71"/>
    <w:rsid w:val="00361D0D"/>
    <w:rsid w:val="0038016E"/>
    <w:rsid w:val="003B27D2"/>
    <w:rsid w:val="00470EFF"/>
    <w:rsid w:val="00475DF1"/>
    <w:rsid w:val="004C1F02"/>
    <w:rsid w:val="004D4435"/>
    <w:rsid w:val="004E2619"/>
    <w:rsid w:val="004E5AFB"/>
    <w:rsid w:val="00517E64"/>
    <w:rsid w:val="00527E97"/>
    <w:rsid w:val="0055238A"/>
    <w:rsid w:val="005549BD"/>
    <w:rsid w:val="005601DB"/>
    <w:rsid w:val="005E4A82"/>
    <w:rsid w:val="0060485E"/>
    <w:rsid w:val="006145E2"/>
    <w:rsid w:val="00614D50"/>
    <w:rsid w:val="00647CA4"/>
    <w:rsid w:val="00696627"/>
    <w:rsid w:val="006A6DEC"/>
    <w:rsid w:val="006B2465"/>
    <w:rsid w:val="006B54FA"/>
    <w:rsid w:val="006F5D4E"/>
    <w:rsid w:val="00710EA2"/>
    <w:rsid w:val="007146E4"/>
    <w:rsid w:val="00764339"/>
    <w:rsid w:val="007741D4"/>
    <w:rsid w:val="0083306C"/>
    <w:rsid w:val="00860948"/>
    <w:rsid w:val="008739AA"/>
    <w:rsid w:val="0088273E"/>
    <w:rsid w:val="0088519B"/>
    <w:rsid w:val="008A3D7D"/>
    <w:rsid w:val="008A5524"/>
    <w:rsid w:val="008C4435"/>
    <w:rsid w:val="0090515B"/>
    <w:rsid w:val="00921581"/>
    <w:rsid w:val="00973FDA"/>
    <w:rsid w:val="0098720C"/>
    <w:rsid w:val="009B6F71"/>
    <w:rsid w:val="00A079DB"/>
    <w:rsid w:val="00A26E4C"/>
    <w:rsid w:val="00AA5020"/>
    <w:rsid w:val="00AF4E7F"/>
    <w:rsid w:val="00AF66C7"/>
    <w:rsid w:val="00B20E3C"/>
    <w:rsid w:val="00B24244"/>
    <w:rsid w:val="00B34E7D"/>
    <w:rsid w:val="00B7602F"/>
    <w:rsid w:val="00C34DBF"/>
    <w:rsid w:val="00C5389E"/>
    <w:rsid w:val="00C82079"/>
    <w:rsid w:val="00C82205"/>
    <w:rsid w:val="00C944E2"/>
    <w:rsid w:val="00CA0633"/>
    <w:rsid w:val="00CB29A2"/>
    <w:rsid w:val="00CF1D9E"/>
    <w:rsid w:val="00CF75A0"/>
    <w:rsid w:val="00D01CAE"/>
    <w:rsid w:val="00D269C2"/>
    <w:rsid w:val="00DB1401"/>
    <w:rsid w:val="00DC67BB"/>
    <w:rsid w:val="00DD65E2"/>
    <w:rsid w:val="00DF6115"/>
    <w:rsid w:val="00E029C6"/>
    <w:rsid w:val="00E41E18"/>
    <w:rsid w:val="00E71D00"/>
    <w:rsid w:val="00EE65F7"/>
    <w:rsid w:val="00F73A38"/>
    <w:rsid w:val="00FD0791"/>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CA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3B27D2"/>
    <w:rPr>
      <w:rFonts w:ascii="Tahoma" w:hAnsi="Tahoma" w:cs="Tahoma"/>
      <w:sz w:val="16"/>
      <w:szCs w:val="16"/>
    </w:rPr>
  </w:style>
  <w:style w:type="character" w:customStyle="1" w:styleId="DocumentMapChar">
    <w:name w:val="Document Map Char"/>
    <w:basedOn w:val="DefaultParagraphFont"/>
    <w:link w:val="DocumentMap"/>
    <w:rsid w:val="003B27D2"/>
    <w:rPr>
      <w:rFonts w:ascii="Tahoma" w:hAnsi="Tahoma" w:cs="Tahoma"/>
      <w:sz w:val="16"/>
      <w:szCs w:val="16"/>
    </w:rPr>
  </w:style>
  <w:style w:type="paragraph" w:styleId="Header">
    <w:name w:val="header"/>
    <w:basedOn w:val="Normal"/>
    <w:link w:val="HeaderChar"/>
    <w:rsid w:val="008A3D7D"/>
    <w:pPr>
      <w:tabs>
        <w:tab w:val="center" w:pos="4680"/>
        <w:tab w:val="right" w:pos="9360"/>
      </w:tabs>
    </w:pPr>
  </w:style>
  <w:style w:type="character" w:customStyle="1" w:styleId="HeaderChar">
    <w:name w:val="Header Char"/>
    <w:basedOn w:val="DefaultParagraphFont"/>
    <w:link w:val="Header"/>
    <w:rsid w:val="008A3D7D"/>
  </w:style>
  <w:style w:type="paragraph" w:styleId="Footer">
    <w:name w:val="footer"/>
    <w:basedOn w:val="Normal"/>
    <w:link w:val="FooterChar"/>
    <w:uiPriority w:val="99"/>
    <w:rsid w:val="008A3D7D"/>
    <w:pPr>
      <w:tabs>
        <w:tab w:val="center" w:pos="4680"/>
        <w:tab w:val="right" w:pos="9360"/>
      </w:tabs>
    </w:pPr>
  </w:style>
  <w:style w:type="character" w:customStyle="1" w:styleId="FooterChar">
    <w:name w:val="Footer Char"/>
    <w:basedOn w:val="DefaultParagraphFont"/>
    <w:link w:val="Footer"/>
    <w:uiPriority w:val="99"/>
    <w:rsid w:val="008A3D7D"/>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3672595">
      <w:bodyDiv w:val="1"/>
      <w:marLeft w:val="0"/>
      <w:marRight w:val="0"/>
      <w:marTop w:val="0"/>
      <w:marBottom w:val="0"/>
      <w:divBdr>
        <w:top w:val="none" w:sz="0" w:space="0" w:color="auto"/>
        <w:left w:val="none" w:sz="0" w:space="0" w:color="auto"/>
        <w:bottom w:val="none" w:sz="0" w:space="0" w:color="auto"/>
        <w:right w:val="none" w:sz="0" w:space="0" w:color="auto"/>
      </w:divBdr>
    </w:div>
    <w:div w:id="70003588">
      <w:bodyDiv w:val="1"/>
      <w:marLeft w:val="0"/>
      <w:marRight w:val="0"/>
      <w:marTop w:val="0"/>
      <w:marBottom w:val="0"/>
      <w:divBdr>
        <w:top w:val="none" w:sz="0" w:space="0" w:color="auto"/>
        <w:left w:val="none" w:sz="0" w:space="0" w:color="auto"/>
        <w:bottom w:val="none" w:sz="0" w:space="0" w:color="auto"/>
        <w:right w:val="none" w:sz="0" w:space="0" w:color="auto"/>
      </w:divBdr>
    </w:div>
    <w:div w:id="101386535">
      <w:bodyDiv w:val="1"/>
      <w:marLeft w:val="0"/>
      <w:marRight w:val="0"/>
      <w:marTop w:val="0"/>
      <w:marBottom w:val="0"/>
      <w:divBdr>
        <w:top w:val="none" w:sz="0" w:space="0" w:color="auto"/>
        <w:left w:val="none" w:sz="0" w:space="0" w:color="auto"/>
        <w:bottom w:val="none" w:sz="0" w:space="0" w:color="auto"/>
        <w:right w:val="none" w:sz="0" w:space="0" w:color="auto"/>
      </w:divBdr>
    </w:div>
    <w:div w:id="111478988">
      <w:bodyDiv w:val="1"/>
      <w:marLeft w:val="0"/>
      <w:marRight w:val="0"/>
      <w:marTop w:val="0"/>
      <w:marBottom w:val="0"/>
      <w:divBdr>
        <w:top w:val="none" w:sz="0" w:space="0" w:color="auto"/>
        <w:left w:val="none" w:sz="0" w:space="0" w:color="auto"/>
        <w:bottom w:val="none" w:sz="0" w:space="0" w:color="auto"/>
        <w:right w:val="none" w:sz="0" w:space="0" w:color="auto"/>
      </w:divBdr>
    </w:div>
    <w:div w:id="124011957">
      <w:bodyDiv w:val="1"/>
      <w:marLeft w:val="0"/>
      <w:marRight w:val="0"/>
      <w:marTop w:val="0"/>
      <w:marBottom w:val="0"/>
      <w:divBdr>
        <w:top w:val="none" w:sz="0" w:space="0" w:color="auto"/>
        <w:left w:val="none" w:sz="0" w:space="0" w:color="auto"/>
        <w:bottom w:val="none" w:sz="0" w:space="0" w:color="auto"/>
        <w:right w:val="none" w:sz="0" w:space="0" w:color="auto"/>
      </w:divBdr>
    </w:div>
    <w:div w:id="192887368">
      <w:bodyDiv w:val="1"/>
      <w:marLeft w:val="0"/>
      <w:marRight w:val="0"/>
      <w:marTop w:val="0"/>
      <w:marBottom w:val="0"/>
      <w:divBdr>
        <w:top w:val="none" w:sz="0" w:space="0" w:color="auto"/>
        <w:left w:val="none" w:sz="0" w:space="0" w:color="auto"/>
        <w:bottom w:val="none" w:sz="0" w:space="0" w:color="auto"/>
        <w:right w:val="none" w:sz="0" w:space="0" w:color="auto"/>
      </w:divBdr>
    </w:div>
    <w:div w:id="227957267">
      <w:bodyDiv w:val="1"/>
      <w:marLeft w:val="0"/>
      <w:marRight w:val="0"/>
      <w:marTop w:val="0"/>
      <w:marBottom w:val="0"/>
      <w:divBdr>
        <w:top w:val="none" w:sz="0" w:space="0" w:color="auto"/>
        <w:left w:val="none" w:sz="0" w:space="0" w:color="auto"/>
        <w:bottom w:val="none" w:sz="0" w:space="0" w:color="auto"/>
        <w:right w:val="none" w:sz="0" w:space="0" w:color="auto"/>
      </w:divBdr>
    </w:div>
    <w:div w:id="234706415">
      <w:bodyDiv w:val="1"/>
      <w:marLeft w:val="0"/>
      <w:marRight w:val="0"/>
      <w:marTop w:val="0"/>
      <w:marBottom w:val="0"/>
      <w:divBdr>
        <w:top w:val="none" w:sz="0" w:space="0" w:color="auto"/>
        <w:left w:val="none" w:sz="0" w:space="0" w:color="auto"/>
        <w:bottom w:val="none" w:sz="0" w:space="0" w:color="auto"/>
        <w:right w:val="none" w:sz="0" w:space="0" w:color="auto"/>
      </w:divBdr>
    </w:div>
    <w:div w:id="378869532">
      <w:bodyDiv w:val="1"/>
      <w:marLeft w:val="0"/>
      <w:marRight w:val="0"/>
      <w:marTop w:val="0"/>
      <w:marBottom w:val="0"/>
      <w:divBdr>
        <w:top w:val="none" w:sz="0" w:space="0" w:color="auto"/>
        <w:left w:val="none" w:sz="0" w:space="0" w:color="auto"/>
        <w:bottom w:val="none" w:sz="0" w:space="0" w:color="auto"/>
        <w:right w:val="none" w:sz="0" w:space="0" w:color="auto"/>
      </w:divBdr>
    </w:div>
    <w:div w:id="419446292">
      <w:bodyDiv w:val="1"/>
      <w:marLeft w:val="0"/>
      <w:marRight w:val="0"/>
      <w:marTop w:val="0"/>
      <w:marBottom w:val="0"/>
      <w:divBdr>
        <w:top w:val="none" w:sz="0" w:space="0" w:color="auto"/>
        <w:left w:val="none" w:sz="0" w:space="0" w:color="auto"/>
        <w:bottom w:val="none" w:sz="0" w:space="0" w:color="auto"/>
        <w:right w:val="none" w:sz="0" w:space="0" w:color="auto"/>
      </w:divBdr>
    </w:div>
    <w:div w:id="512841112">
      <w:bodyDiv w:val="1"/>
      <w:marLeft w:val="0"/>
      <w:marRight w:val="0"/>
      <w:marTop w:val="0"/>
      <w:marBottom w:val="0"/>
      <w:divBdr>
        <w:top w:val="none" w:sz="0" w:space="0" w:color="auto"/>
        <w:left w:val="none" w:sz="0" w:space="0" w:color="auto"/>
        <w:bottom w:val="none" w:sz="0" w:space="0" w:color="auto"/>
        <w:right w:val="none" w:sz="0" w:space="0" w:color="auto"/>
      </w:divBdr>
    </w:div>
    <w:div w:id="598174409">
      <w:bodyDiv w:val="1"/>
      <w:marLeft w:val="0"/>
      <w:marRight w:val="0"/>
      <w:marTop w:val="0"/>
      <w:marBottom w:val="0"/>
      <w:divBdr>
        <w:top w:val="none" w:sz="0" w:space="0" w:color="auto"/>
        <w:left w:val="none" w:sz="0" w:space="0" w:color="auto"/>
        <w:bottom w:val="none" w:sz="0" w:space="0" w:color="auto"/>
        <w:right w:val="none" w:sz="0" w:space="0" w:color="auto"/>
      </w:divBdr>
    </w:div>
    <w:div w:id="764418187">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95113553">
      <w:bodyDiv w:val="1"/>
      <w:marLeft w:val="0"/>
      <w:marRight w:val="0"/>
      <w:marTop w:val="0"/>
      <w:marBottom w:val="0"/>
      <w:divBdr>
        <w:top w:val="none" w:sz="0" w:space="0" w:color="auto"/>
        <w:left w:val="none" w:sz="0" w:space="0" w:color="auto"/>
        <w:bottom w:val="none" w:sz="0" w:space="0" w:color="auto"/>
        <w:right w:val="none" w:sz="0" w:space="0" w:color="auto"/>
      </w:divBdr>
    </w:div>
    <w:div w:id="997728975">
      <w:bodyDiv w:val="1"/>
      <w:marLeft w:val="0"/>
      <w:marRight w:val="0"/>
      <w:marTop w:val="0"/>
      <w:marBottom w:val="0"/>
      <w:divBdr>
        <w:top w:val="none" w:sz="0" w:space="0" w:color="auto"/>
        <w:left w:val="none" w:sz="0" w:space="0" w:color="auto"/>
        <w:bottom w:val="none" w:sz="0" w:space="0" w:color="auto"/>
        <w:right w:val="none" w:sz="0" w:space="0" w:color="auto"/>
      </w:divBdr>
    </w:div>
    <w:div w:id="1049495785">
      <w:bodyDiv w:val="1"/>
      <w:marLeft w:val="0"/>
      <w:marRight w:val="0"/>
      <w:marTop w:val="0"/>
      <w:marBottom w:val="0"/>
      <w:divBdr>
        <w:top w:val="none" w:sz="0" w:space="0" w:color="auto"/>
        <w:left w:val="none" w:sz="0" w:space="0" w:color="auto"/>
        <w:bottom w:val="none" w:sz="0" w:space="0" w:color="auto"/>
        <w:right w:val="none" w:sz="0" w:space="0" w:color="auto"/>
      </w:divBdr>
    </w:div>
    <w:div w:id="1064137132">
      <w:bodyDiv w:val="1"/>
      <w:marLeft w:val="0"/>
      <w:marRight w:val="0"/>
      <w:marTop w:val="0"/>
      <w:marBottom w:val="0"/>
      <w:divBdr>
        <w:top w:val="none" w:sz="0" w:space="0" w:color="auto"/>
        <w:left w:val="none" w:sz="0" w:space="0" w:color="auto"/>
        <w:bottom w:val="none" w:sz="0" w:space="0" w:color="auto"/>
        <w:right w:val="none" w:sz="0" w:space="0" w:color="auto"/>
      </w:divBdr>
    </w:div>
    <w:div w:id="1104150719">
      <w:bodyDiv w:val="1"/>
      <w:marLeft w:val="0"/>
      <w:marRight w:val="0"/>
      <w:marTop w:val="0"/>
      <w:marBottom w:val="0"/>
      <w:divBdr>
        <w:top w:val="none" w:sz="0" w:space="0" w:color="auto"/>
        <w:left w:val="none" w:sz="0" w:space="0" w:color="auto"/>
        <w:bottom w:val="none" w:sz="0" w:space="0" w:color="auto"/>
        <w:right w:val="none" w:sz="0" w:space="0" w:color="auto"/>
      </w:divBdr>
    </w:div>
    <w:div w:id="1104307184">
      <w:bodyDiv w:val="1"/>
      <w:marLeft w:val="0"/>
      <w:marRight w:val="0"/>
      <w:marTop w:val="0"/>
      <w:marBottom w:val="0"/>
      <w:divBdr>
        <w:top w:val="none" w:sz="0" w:space="0" w:color="auto"/>
        <w:left w:val="none" w:sz="0" w:space="0" w:color="auto"/>
        <w:bottom w:val="none" w:sz="0" w:space="0" w:color="auto"/>
        <w:right w:val="none" w:sz="0" w:space="0" w:color="auto"/>
      </w:divBdr>
    </w:div>
    <w:div w:id="1164475497">
      <w:bodyDiv w:val="1"/>
      <w:marLeft w:val="0"/>
      <w:marRight w:val="0"/>
      <w:marTop w:val="0"/>
      <w:marBottom w:val="0"/>
      <w:divBdr>
        <w:top w:val="none" w:sz="0" w:space="0" w:color="auto"/>
        <w:left w:val="none" w:sz="0" w:space="0" w:color="auto"/>
        <w:bottom w:val="none" w:sz="0" w:space="0" w:color="auto"/>
        <w:right w:val="none" w:sz="0" w:space="0" w:color="auto"/>
      </w:divBdr>
    </w:div>
    <w:div w:id="1177697371">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82569882">
      <w:bodyDiv w:val="1"/>
      <w:marLeft w:val="0"/>
      <w:marRight w:val="0"/>
      <w:marTop w:val="0"/>
      <w:marBottom w:val="0"/>
      <w:divBdr>
        <w:top w:val="none" w:sz="0" w:space="0" w:color="auto"/>
        <w:left w:val="none" w:sz="0" w:space="0" w:color="auto"/>
        <w:bottom w:val="none" w:sz="0" w:space="0" w:color="auto"/>
        <w:right w:val="none" w:sz="0" w:space="0" w:color="auto"/>
      </w:divBdr>
    </w:div>
    <w:div w:id="1329089808">
      <w:bodyDiv w:val="1"/>
      <w:marLeft w:val="0"/>
      <w:marRight w:val="0"/>
      <w:marTop w:val="0"/>
      <w:marBottom w:val="0"/>
      <w:divBdr>
        <w:top w:val="none" w:sz="0" w:space="0" w:color="auto"/>
        <w:left w:val="none" w:sz="0" w:space="0" w:color="auto"/>
        <w:bottom w:val="none" w:sz="0" w:space="0" w:color="auto"/>
        <w:right w:val="none" w:sz="0" w:space="0" w:color="auto"/>
      </w:divBdr>
    </w:div>
    <w:div w:id="1337608755">
      <w:bodyDiv w:val="1"/>
      <w:marLeft w:val="0"/>
      <w:marRight w:val="0"/>
      <w:marTop w:val="0"/>
      <w:marBottom w:val="0"/>
      <w:divBdr>
        <w:top w:val="none" w:sz="0" w:space="0" w:color="auto"/>
        <w:left w:val="none" w:sz="0" w:space="0" w:color="auto"/>
        <w:bottom w:val="none" w:sz="0" w:space="0" w:color="auto"/>
        <w:right w:val="none" w:sz="0" w:space="0" w:color="auto"/>
      </w:divBdr>
    </w:div>
    <w:div w:id="1427530623">
      <w:bodyDiv w:val="1"/>
      <w:marLeft w:val="0"/>
      <w:marRight w:val="0"/>
      <w:marTop w:val="0"/>
      <w:marBottom w:val="0"/>
      <w:divBdr>
        <w:top w:val="none" w:sz="0" w:space="0" w:color="auto"/>
        <w:left w:val="none" w:sz="0" w:space="0" w:color="auto"/>
        <w:bottom w:val="none" w:sz="0" w:space="0" w:color="auto"/>
        <w:right w:val="none" w:sz="0" w:space="0" w:color="auto"/>
      </w:divBdr>
    </w:div>
    <w:div w:id="1467360307">
      <w:bodyDiv w:val="1"/>
      <w:marLeft w:val="0"/>
      <w:marRight w:val="0"/>
      <w:marTop w:val="0"/>
      <w:marBottom w:val="0"/>
      <w:divBdr>
        <w:top w:val="none" w:sz="0" w:space="0" w:color="auto"/>
        <w:left w:val="none" w:sz="0" w:space="0" w:color="auto"/>
        <w:bottom w:val="none" w:sz="0" w:space="0" w:color="auto"/>
        <w:right w:val="none" w:sz="0" w:space="0" w:color="auto"/>
      </w:divBdr>
    </w:div>
    <w:div w:id="1468862632">
      <w:bodyDiv w:val="1"/>
      <w:marLeft w:val="0"/>
      <w:marRight w:val="0"/>
      <w:marTop w:val="0"/>
      <w:marBottom w:val="0"/>
      <w:divBdr>
        <w:top w:val="none" w:sz="0" w:space="0" w:color="auto"/>
        <w:left w:val="none" w:sz="0" w:space="0" w:color="auto"/>
        <w:bottom w:val="none" w:sz="0" w:space="0" w:color="auto"/>
        <w:right w:val="none" w:sz="0" w:space="0" w:color="auto"/>
      </w:divBdr>
    </w:div>
    <w:div w:id="1537082680">
      <w:bodyDiv w:val="1"/>
      <w:marLeft w:val="0"/>
      <w:marRight w:val="0"/>
      <w:marTop w:val="0"/>
      <w:marBottom w:val="0"/>
      <w:divBdr>
        <w:top w:val="none" w:sz="0" w:space="0" w:color="auto"/>
        <w:left w:val="none" w:sz="0" w:space="0" w:color="auto"/>
        <w:bottom w:val="none" w:sz="0" w:space="0" w:color="auto"/>
        <w:right w:val="none" w:sz="0" w:space="0" w:color="auto"/>
      </w:divBdr>
    </w:div>
    <w:div w:id="1584878624">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57684678">
      <w:bodyDiv w:val="1"/>
      <w:marLeft w:val="0"/>
      <w:marRight w:val="0"/>
      <w:marTop w:val="0"/>
      <w:marBottom w:val="0"/>
      <w:divBdr>
        <w:top w:val="none" w:sz="0" w:space="0" w:color="auto"/>
        <w:left w:val="none" w:sz="0" w:space="0" w:color="auto"/>
        <w:bottom w:val="none" w:sz="0" w:space="0" w:color="auto"/>
        <w:right w:val="none" w:sz="0" w:space="0" w:color="auto"/>
      </w:divBdr>
    </w:div>
    <w:div w:id="1696686397">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19433284">
      <w:bodyDiv w:val="1"/>
      <w:marLeft w:val="0"/>
      <w:marRight w:val="0"/>
      <w:marTop w:val="0"/>
      <w:marBottom w:val="0"/>
      <w:divBdr>
        <w:top w:val="none" w:sz="0" w:space="0" w:color="auto"/>
        <w:left w:val="none" w:sz="0" w:space="0" w:color="auto"/>
        <w:bottom w:val="none" w:sz="0" w:space="0" w:color="auto"/>
        <w:right w:val="none" w:sz="0" w:space="0" w:color="auto"/>
      </w:divBdr>
    </w:div>
    <w:div w:id="1766001347">
      <w:bodyDiv w:val="1"/>
      <w:marLeft w:val="0"/>
      <w:marRight w:val="0"/>
      <w:marTop w:val="0"/>
      <w:marBottom w:val="0"/>
      <w:divBdr>
        <w:top w:val="none" w:sz="0" w:space="0" w:color="auto"/>
        <w:left w:val="none" w:sz="0" w:space="0" w:color="auto"/>
        <w:bottom w:val="none" w:sz="0" w:space="0" w:color="auto"/>
        <w:right w:val="none" w:sz="0" w:space="0" w:color="auto"/>
      </w:divBdr>
    </w:div>
    <w:div w:id="1894073675">
      <w:bodyDiv w:val="1"/>
      <w:marLeft w:val="0"/>
      <w:marRight w:val="0"/>
      <w:marTop w:val="0"/>
      <w:marBottom w:val="0"/>
      <w:divBdr>
        <w:top w:val="none" w:sz="0" w:space="0" w:color="auto"/>
        <w:left w:val="none" w:sz="0" w:space="0" w:color="auto"/>
        <w:bottom w:val="none" w:sz="0" w:space="0" w:color="auto"/>
        <w:right w:val="none" w:sz="0" w:space="0" w:color="auto"/>
      </w:divBdr>
    </w:div>
    <w:div w:id="1936205039">
      <w:bodyDiv w:val="1"/>
      <w:marLeft w:val="0"/>
      <w:marRight w:val="0"/>
      <w:marTop w:val="0"/>
      <w:marBottom w:val="0"/>
      <w:divBdr>
        <w:top w:val="none" w:sz="0" w:space="0" w:color="auto"/>
        <w:left w:val="none" w:sz="0" w:space="0" w:color="auto"/>
        <w:bottom w:val="none" w:sz="0" w:space="0" w:color="auto"/>
        <w:right w:val="none" w:sz="0" w:space="0" w:color="auto"/>
      </w:divBdr>
    </w:div>
    <w:div w:id="1999725584">
      <w:bodyDiv w:val="1"/>
      <w:marLeft w:val="0"/>
      <w:marRight w:val="0"/>
      <w:marTop w:val="0"/>
      <w:marBottom w:val="0"/>
      <w:divBdr>
        <w:top w:val="none" w:sz="0" w:space="0" w:color="auto"/>
        <w:left w:val="none" w:sz="0" w:space="0" w:color="auto"/>
        <w:bottom w:val="none" w:sz="0" w:space="0" w:color="auto"/>
        <w:right w:val="none" w:sz="0" w:space="0" w:color="auto"/>
      </w:divBdr>
    </w:div>
    <w:div w:id="2015641193">
      <w:bodyDiv w:val="1"/>
      <w:marLeft w:val="0"/>
      <w:marRight w:val="0"/>
      <w:marTop w:val="0"/>
      <w:marBottom w:val="0"/>
      <w:divBdr>
        <w:top w:val="none" w:sz="0" w:space="0" w:color="auto"/>
        <w:left w:val="none" w:sz="0" w:space="0" w:color="auto"/>
        <w:bottom w:val="none" w:sz="0" w:space="0" w:color="auto"/>
        <w:right w:val="none" w:sz="0" w:space="0" w:color="auto"/>
      </w:divBdr>
    </w:div>
    <w:div w:id="2023362002">
      <w:bodyDiv w:val="1"/>
      <w:marLeft w:val="0"/>
      <w:marRight w:val="0"/>
      <w:marTop w:val="0"/>
      <w:marBottom w:val="0"/>
      <w:divBdr>
        <w:top w:val="none" w:sz="0" w:space="0" w:color="auto"/>
        <w:left w:val="none" w:sz="0" w:space="0" w:color="auto"/>
        <w:bottom w:val="none" w:sz="0" w:space="0" w:color="auto"/>
        <w:right w:val="none" w:sz="0" w:space="0" w:color="auto"/>
      </w:divBdr>
    </w:div>
    <w:div w:id="2029061450">
      <w:bodyDiv w:val="1"/>
      <w:marLeft w:val="0"/>
      <w:marRight w:val="0"/>
      <w:marTop w:val="0"/>
      <w:marBottom w:val="0"/>
      <w:divBdr>
        <w:top w:val="none" w:sz="0" w:space="0" w:color="auto"/>
        <w:left w:val="none" w:sz="0" w:space="0" w:color="auto"/>
        <w:bottom w:val="none" w:sz="0" w:space="0" w:color="auto"/>
        <w:right w:val="none" w:sz="0" w:space="0" w:color="auto"/>
      </w:divBdr>
    </w:div>
    <w:div w:id="2036466712">
      <w:bodyDiv w:val="1"/>
      <w:marLeft w:val="0"/>
      <w:marRight w:val="0"/>
      <w:marTop w:val="0"/>
      <w:marBottom w:val="0"/>
      <w:divBdr>
        <w:top w:val="none" w:sz="0" w:space="0" w:color="auto"/>
        <w:left w:val="none" w:sz="0" w:space="0" w:color="auto"/>
        <w:bottom w:val="none" w:sz="0" w:space="0" w:color="auto"/>
        <w:right w:val="none" w:sz="0" w:space="0" w:color="auto"/>
      </w:divBdr>
    </w:div>
    <w:div w:id="20733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7629</Words>
  <Characters>43490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51017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2011-11-28T16:38:00Z</cp:lastPrinted>
  <dcterms:created xsi:type="dcterms:W3CDTF">2011-11-28T20:48:00Z</dcterms:created>
  <dcterms:modified xsi:type="dcterms:W3CDTF">2011-11-28T20:48:00Z</dcterms:modified>
</cp:coreProperties>
</file>