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3B336B">
        <w:rPr>
          <w:rFonts w:ascii="Arial" w:hAnsi="Arial"/>
          <w:snapToGrid w:val="0"/>
          <w:sz w:val="22"/>
        </w:rPr>
        <w:t>OFFICE OF THE COMMISSIONER OF BANKS</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3B336B">
        <w:rPr>
          <w:rFonts w:ascii="Arial" w:hAnsi="Arial"/>
          <w:snapToGrid w:val="0"/>
          <w:sz w:val="22"/>
        </w:rPr>
        <w:t>04 NCAC 03</w:t>
      </w:r>
      <w:r w:rsidR="00FF27C7">
        <w:rPr>
          <w:rFonts w:ascii="Arial" w:hAnsi="Arial"/>
          <w:snapToGrid w:val="0"/>
          <w:sz w:val="22"/>
        </w:rPr>
        <w:t xml:space="preserve">C </w:t>
      </w:r>
      <w:r w:rsidR="008219D7">
        <w:rPr>
          <w:rFonts w:ascii="Arial" w:hAnsi="Arial"/>
          <w:snapToGrid w:val="0"/>
          <w:sz w:val="22"/>
        </w:rPr>
        <w:t>– ALL AMENDMENTS FILED</w:t>
      </w:r>
    </w:p>
    <w:p w:rsidR="00C944E2" w:rsidRPr="00133086" w:rsidRDefault="00C944E2" w:rsidP="0038016E">
      <w:pPr>
        <w:spacing w:line="360" w:lineRule="auto"/>
        <w:rPr>
          <w:rFonts w:ascii="Arial" w:hAnsi="Arial"/>
          <w:b/>
          <w:snapToGrid w:val="0"/>
          <w:sz w:val="22"/>
        </w:rPr>
      </w:pPr>
      <w:r w:rsidRPr="00133086">
        <w:rPr>
          <w:rFonts w:ascii="Arial" w:hAnsi="Arial"/>
          <w:b/>
          <w:snapToGrid w:val="0"/>
          <w:sz w:val="22"/>
        </w:rPr>
        <w:t>DEADLINE FO</w:t>
      </w:r>
      <w:r w:rsidR="00061CC6" w:rsidRPr="00133086">
        <w:rPr>
          <w:rFonts w:ascii="Arial" w:hAnsi="Arial"/>
          <w:b/>
          <w:snapToGrid w:val="0"/>
          <w:sz w:val="22"/>
        </w:rPr>
        <w:t>R RECEIPT:</w:t>
      </w:r>
      <w:r w:rsidR="00061CC6" w:rsidRPr="00133086">
        <w:rPr>
          <w:rFonts w:ascii="Arial" w:hAnsi="Arial"/>
          <w:b/>
          <w:snapToGrid w:val="0"/>
          <w:sz w:val="22"/>
        </w:rPr>
        <w:tab/>
      </w:r>
      <w:r w:rsidR="00970740">
        <w:rPr>
          <w:rFonts w:ascii="Arial" w:hAnsi="Arial"/>
          <w:b/>
          <w:snapToGrid w:val="0"/>
          <w:sz w:val="22"/>
        </w:rPr>
        <w:t>FRIDAY</w:t>
      </w:r>
      <w:r w:rsidR="00311D6E" w:rsidRPr="00133086">
        <w:rPr>
          <w:rFonts w:ascii="Arial" w:hAnsi="Arial"/>
          <w:b/>
          <w:snapToGrid w:val="0"/>
          <w:sz w:val="22"/>
        </w:rPr>
        <w:t>,</w:t>
      </w:r>
      <w:r w:rsidR="00970740">
        <w:rPr>
          <w:rFonts w:ascii="Arial" w:hAnsi="Arial"/>
          <w:b/>
          <w:snapToGrid w:val="0"/>
          <w:sz w:val="22"/>
        </w:rPr>
        <w:t xml:space="preserve"> DECEMBER 14</w:t>
      </w:r>
      <w:r w:rsidR="00311D6E" w:rsidRPr="00133086">
        <w:rPr>
          <w:rFonts w:ascii="Arial" w:hAnsi="Arial"/>
          <w:b/>
          <w:snapToGrid w:val="0"/>
          <w:sz w:val="22"/>
        </w:rPr>
        <w:t>,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FF27C7" w:rsidRDefault="00C944E2" w:rsidP="00FF27C7">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FF27C7" w:rsidRDefault="00FF27C7" w:rsidP="00FF27C7">
      <w:pPr>
        <w:pStyle w:val="BodyText"/>
        <w:spacing w:before="0"/>
        <w:jc w:val="both"/>
        <w:rPr>
          <w:rFonts w:ascii="Arial" w:hAnsi="Arial"/>
          <w:sz w:val="22"/>
        </w:rPr>
      </w:pPr>
    </w:p>
    <w:p w:rsidR="00FF27C7" w:rsidRPr="00FF27C7" w:rsidRDefault="00FF27C7" w:rsidP="00FF27C7">
      <w:pPr>
        <w:pStyle w:val="BodyText"/>
        <w:spacing w:before="0"/>
        <w:jc w:val="both"/>
        <w:rPr>
          <w:rFonts w:ascii="Arial" w:hAnsi="Arial"/>
          <w:i/>
          <w:sz w:val="22"/>
        </w:rPr>
      </w:pPr>
      <w:r>
        <w:rPr>
          <w:rFonts w:ascii="Arial" w:hAnsi="Arial"/>
          <w:i/>
          <w:sz w:val="22"/>
        </w:rPr>
        <w:t xml:space="preserve">Please add the COB’s general rulemaking authority for </w:t>
      </w:r>
      <w:r w:rsidR="008219D7">
        <w:rPr>
          <w:rFonts w:ascii="Arial" w:hAnsi="Arial"/>
          <w:i/>
          <w:sz w:val="22"/>
        </w:rPr>
        <w:t>these</w:t>
      </w:r>
      <w:r>
        <w:rPr>
          <w:rFonts w:ascii="Arial" w:hAnsi="Arial"/>
          <w:i/>
          <w:sz w:val="22"/>
        </w:rPr>
        <w:t xml:space="preserve"> rule</w:t>
      </w:r>
      <w:r w:rsidR="008219D7">
        <w:rPr>
          <w:rFonts w:ascii="Arial" w:hAnsi="Arial"/>
          <w:i/>
          <w:sz w:val="22"/>
        </w:rPr>
        <w:t>s</w:t>
      </w:r>
      <w:r>
        <w:rPr>
          <w:rFonts w:ascii="Arial" w:hAnsi="Arial"/>
          <w:i/>
          <w:sz w:val="22"/>
        </w:rPr>
        <w:t>.</w:t>
      </w:r>
      <w:r w:rsidR="008219D7">
        <w:rPr>
          <w:rFonts w:ascii="Arial" w:hAnsi="Arial"/>
          <w:i/>
          <w:sz w:val="22"/>
        </w:rPr>
        <w:t xml:space="preserve"> If there is any specific rulemaking authority to cite for any specific rule, please cite that as well. The authority cited in the history note is generally the substantive basis, subject matter, or authority for the rule, but is not any sort of grant of rulemaking authority.</w:t>
      </w:r>
      <w:r>
        <w:rPr>
          <w:rFonts w:ascii="Arial" w:hAnsi="Arial"/>
          <w:i/>
          <w:sz w:val="22"/>
        </w:rPr>
        <w:t xml:space="preserve"> If the only rulemaking authority is G.S. 53C-2-5, please indicate that the Banking Commission has given its approval to this rulemaking.</w:t>
      </w:r>
    </w:p>
    <w:p w:rsidR="00FF27C7" w:rsidRDefault="00FF27C7" w:rsidP="00FF27C7">
      <w:pPr>
        <w:pStyle w:val="BodyText"/>
        <w:spacing w:before="0"/>
        <w:jc w:val="both"/>
        <w:rPr>
          <w:rFonts w:ascii="Arial" w:hAnsi="Arial"/>
          <w:sz w:val="22"/>
        </w:rPr>
      </w:pPr>
    </w:p>
    <w:p w:rsidR="00C944E2" w:rsidRDefault="00C944E2" w:rsidP="00FF27C7">
      <w:pPr>
        <w:pStyle w:val="BodyText"/>
        <w:spacing w:before="0"/>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155EA1">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3B336B" w:rsidRDefault="003B336B" w:rsidP="003B336B">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OFFICE OF THE COMMISSIONER OF BANKS</w:t>
      </w:r>
    </w:p>
    <w:p w:rsidR="003B336B" w:rsidRDefault="003B336B" w:rsidP="003B336B">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04 NCAC 03</w:t>
      </w:r>
      <w:r w:rsidR="00FF27C7">
        <w:rPr>
          <w:rFonts w:ascii="Arial" w:hAnsi="Arial"/>
          <w:snapToGrid w:val="0"/>
          <w:sz w:val="22"/>
        </w:rPr>
        <w:t>C .0104</w:t>
      </w:r>
    </w:p>
    <w:p w:rsidR="00970740" w:rsidRPr="00133086" w:rsidRDefault="00970740" w:rsidP="00970740">
      <w:pPr>
        <w:spacing w:line="360" w:lineRule="auto"/>
        <w:rPr>
          <w:rFonts w:ascii="Arial" w:hAnsi="Arial"/>
          <w:b/>
          <w:snapToGrid w:val="0"/>
          <w:sz w:val="22"/>
        </w:rPr>
      </w:pPr>
      <w:r w:rsidRPr="00133086">
        <w:rPr>
          <w:rFonts w:ascii="Arial" w:hAnsi="Arial"/>
          <w:b/>
          <w:snapToGrid w:val="0"/>
          <w:sz w:val="22"/>
        </w:rPr>
        <w:t>DEADLINE FOR RECEIPT:</w:t>
      </w:r>
      <w:r w:rsidRPr="00133086">
        <w:rPr>
          <w:rFonts w:ascii="Arial" w:hAnsi="Arial"/>
          <w:b/>
          <w:snapToGrid w:val="0"/>
          <w:sz w:val="22"/>
        </w:rPr>
        <w:tab/>
      </w:r>
      <w:r>
        <w:rPr>
          <w:rFonts w:ascii="Arial" w:hAnsi="Arial"/>
          <w:b/>
          <w:snapToGrid w:val="0"/>
          <w:sz w:val="22"/>
        </w:rPr>
        <w:t>FRIDAY</w:t>
      </w:r>
      <w:r w:rsidRPr="00133086">
        <w:rPr>
          <w:rFonts w:ascii="Arial" w:hAnsi="Arial"/>
          <w:b/>
          <w:snapToGrid w:val="0"/>
          <w:sz w:val="22"/>
        </w:rPr>
        <w:t>,</w:t>
      </w:r>
      <w:r>
        <w:rPr>
          <w:rFonts w:ascii="Arial" w:hAnsi="Arial"/>
          <w:b/>
          <w:snapToGrid w:val="0"/>
          <w:sz w:val="22"/>
        </w:rPr>
        <w:t xml:space="preserve"> DECEMBER 14</w:t>
      </w:r>
      <w:r w:rsidRPr="00133086">
        <w:rPr>
          <w:rFonts w:ascii="Arial" w:hAnsi="Arial"/>
          <w:b/>
          <w:snapToGrid w:val="0"/>
          <w:sz w:val="22"/>
        </w:rPr>
        <w:t>, 2012</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Default="00FF27C7" w:rsidP="00155EA1">
      <w:pPr>
        <w:pStyle w:val="BodyText"/>
        <w:jc w:val="both"/>
        <w:rPr>
          <w:rFonts w:ascii="Arial" w:hAnsi="Arial"/>
          <w:i/>
          <w:sz w:val="22"/>
        </w:rPr>
      </w:pPr>
      <w:r>
        <w:rPr>
          <w:rFonts w:ascii="Arial" w:hAnsi="Arial"/>
          <w:i/>
          <w:sz w:val="22"/>
        </w:rPr>
        <w:t xml:space="preserve">In line 4 please change “will” to “shall.” It does not need to be changed in the next line </w:t>
      </w:r>
      <w:r w:rsidR="00544A86">
        <w:rPr>
          <w:rFonts w:ascii="Arial" w:hAnsi="Arial"/>
          <w:i/>
          <w:sz w:val="22"/>
        </w:rPr>
        <w:t>(</w:t>
      </w:r>
      <w:r>
        <w:rPr>
          <w:rFonts w:ascii="Arial" w:hAnsi="Arial"/>
          <w:i/>
          <w:sz w:val="22"/>
        </w:rPr>
        <w:t>sentence</w:t>
      </w:r>
      <w:r w:rsidR="00544A86">
        <w:rPr>
          <w:rFonts w:ascii="Arial" w:hAnsi="Arial"/>
          <w:i/>
          <w:sz w:val="22"/>
        </w:rPr>
        <w:t>)</w:t>
      </w:r>
      <w:r>
        <w:rPr>
          <w:rFonts w:ascii="Arial" w:hAnsi="Arial"/>
          <w:i/>
          <w:sz w:val="22"/>
        </w:rPr>
        <w:t xml:space="preserve"> since the Commissioner has no authority to order the Banking Commission to take or refrain from taking action. In addition the general </w:t>
      </w:r>
      <w:r w:rsidR="00544A86">
        <w:rPr>
          <w:rFonts w:ascii="Arial" w:hAnsi="Arial"/>
          <w:i/>
          <w:sz w:val="22"/>
        </w:rPr>
        <w:t>statutes prescribe</w:t>
      </w:r>
      <w:r>
        <w:rPr>
          <w:rFonts w:ascii="Arial" w:hAnsi="Arial"/>
          <w:i/>
          <w:sz w:val="22"/>
        </w:rPr>
        <w:t xml:space="preserve"> the procedures the Bank</w:t>
      </w:r>
      <w:r w:rsidR="00544A86">
        <w:rPr>
          <w:rFonts w:ascii="Arial" w:hAnsi="Arial"/>
          <w:i/>
          <w:sz w:val="22"/>
        </w:rPr>
        <w:t>ing Commission must or may take in response to the COB’s order.</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970740" w:rsidRDefault="00970740" w:rsidP="00970740">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970740" w:rsidRDefault="00970740" w:rsidP="00970740">
      <w:pPr>
        <w:tabs>
          <w:tab w:val="left" w:pos="1296"/>
        </w:tabs>
        <w:jc w:val="center"/>
        <w:rPr>
          <w:snapToGrid w:val="0"/>
          <w:sz w:val="24"/>
        </w:rPr>
      </w:pPr>
    </w:p>
    <w:p w:rsidR="00970740" w:rsidRDefault="00970740" w:rsidP="00970740">
      <w:pPr>
        <w:tabs>
          <w:tab w:val="left" w:pos="1296"/>
        </w:tabs>
        <w:jc w:val="center"/>
        <w:rPr>
          <w:snapToGrid w:val="0"/>
          <w:sz w:val="24"/>
        </w:rPr>
      </w:pPr>
    </w:p>
    <w:p w:rsidR="00970740" w:rsidRDefault="00970740" w:rsidP="0097074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OFFICE OF THE COMMISSIONER OF BANKS</w:t>
      </w:r>
    </w:p>
    <w:p w:rsidR="00970740" w:rsidRDefault="00970740" w:rsidP="0097074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04 NCAC 03</w:t>
      </w:r>
      <w:r w:rsidR="00984001">
        <w:rPr>
          <w:rFonts w:ascii="Arial" w:hAnsi="Arial"/>
          <w:snapToGrid w:val="0"/>
          <w:sz w:val="22"/>
        </w:rPr>
        <w:t>C .0201</w:t>
      </w:r>
    </w:p>
    <w:p w:rsidR="00970740" w:rsidRPr="00133086" w:rsidRDefault="00970740" w:rsidP="00970740">
      <w:pPr>
        <w:spacing w:line="360" w:lineRule="auto"/>
        <w:rPr>
          <w:rFonts w:ascii="Arial" w:hAnsi="Arial"/>
          <w:b/>
          <w:snapToGrid w:val="0"/>
          <w:sz w:val="22"/>
        </w:rPr>
      </w:pPr>
      <w:r w:rsidRPr="00133086">
        <w:rPr>
          <w:rFonts w:ascii="Arial" w:hAnsi="Arial"/>
          <w:b/>
          <w:snapToGrid w:val="0"/>
          <w:sz w:val="22"/>
        </w:rPr>
        <w:t>DEADLINE FOR RECEIPT:</w:t>
      </w:r>
      <w:r w:rsidRPr="00133086">
        <w:rPr>
          <w:rFonts w:ascii="Arial" w:hAnsi="Arial"/>
          <w:b/>
          <w:snapToGrid w:val="0"/>
          <w:sz w:val="22"/>
        </w:rPr>
        <w:tab/>
      </w:r>
      <w:r>
        <w:rPr>
          <w:rFonts w:ascii="Arial" w:hAnsi="Arial"/>
          <w:b/>
          <w:snapToGrid w:val="0"/>
          <w:sz w:val="22"/>
        </w:rPr>
        <w:t>FRIDAY</w:t>
      </w:r>
      <w:r w:rsidRPr="00133086">
        <w:rPr>
          <w:rFonts w:ascii="Arial" w:hAnsi="Arial"/>
          <w:b/>
          <w:snapToGrid w:val="0"/>
          <w:sz w:val="22"/>
        </w:rPr>
        <w:t>,</w:t>
      </w:r>
      <w:r>
        <w:rPr>
          <w:rFonts w:ascii="Arial" w:hAnsi="Arial"/>
          <w:b/>
          <w:snapToGrid w:val="0"/>
          <w:sz w:val="22"/>
        </w:rPr>
        <w:t xml:space="preserve"> DECEMBER 14</w:t>
      </w:r>
      <w:r w:rsidRPr="00133086">
        <w:rPr>
          <w:rFonts w:ascii="Arial" w:hAnsi="Arial"/>
          <w:b/>
          <w:snapToGrid w:val="0"/>
          <w:sz w:val="22"/>
        </w:rPr>
        <w:t>, 2012</w:t>
      </w:r>
    </w:p>
    <w:p w:rsidR="00970740" w:rsidRDefault="00970740" w:rsidP="0097074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70740" w:rsidRDefault="00970740" w:rsidP="00970740">
      <w:pPr>
        <w:jc w:val="both"/>
        <w:rPr>
          <w:rFonts w:ascii="Arial" w:hAnsi="Arial"/>
          <w:snapToGrid w:val="0"/>
          <w:sz w:val="22"/>
        </w:rPr>
      </w:pPr>
    </w:p>
    <w:p w:rsidR="00970740" w:rsidRDefault="00970740" w:rsidP="0097074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70740" w:rsidRDefault="00984001" w:rsidP="00970740">
      <w:pPr>
        <w:pStyle w:val="BodyText"/>
        <w:jc w:val="both"/>
        <w:rPr>
          <w:rFonts w:ascii="Arial" w:hAnsi="Arial"/>
          <w:i/>
          <w:sz w:val="22"/>
        </w:rPr>
      </w:pPr>
      <w:r>
        <w:rPr>
          <w:rFonts w:ascii="Arial" w:hAnsi="Arial"/>
          <w:i/>
          <w:sz w:val="22"/>
        </w:rPr>
        <w:t>In (2) lines 16 and 17 add “as set out in this rule” or similar language after “must be approved” or wherever else in the sentence you deem it most appropriate.</w:t>
      </w:r>
    </w:p>
    <w:p w:rsidR="008816A1" w:rsidRPr="00201C0C" w:rsidRDefault="008816A1" w:rsidP="00970740">
      <w:pPr>
        <w:pStyle w:val="BodyText"/>
        <w:jc w:val="both"/>
        <w:rPr>
          <w:rFonts w:ascii="Arial" w:hAnsi="Arial"/>
          <w:i/>
          <w:sz w:val="22"/>
        </w:rPr>
      </w:pPr>
      <w:r>
        <w:rPr>
          <w:rFonts w:ascii="Arial" w:hAnsi="Arial"/>
          <w:i/>
          <w:sz w:val="22"/>
        </w:rPr>
        <w:t>In (1</w:t>
      </w:r>
      <w:r w:rsidR="00544A86">
        <w:rPr>
          <w:rFonts w:ascii="Arial" w:hAnsi="Arial"/>
          <w:i/>
          <w:sz w:val="22"/>
        </w:rPr>
        <w:t>0</w:t>
      </w:r>
      <w:r>
        <w:rPr>
          <w:rFonts w:ascii="Arial" w:hAnsi="Arial"/>
          <w:i/>
          <w:sz w:val="22"/>
        </w:rPr>
        <w:t>) the authority cited for the COB to set requirements “pertaining to notice and publication ... pursuant to G.S. 53C-8-1” does not seem sufficient. Please cite additional authority or delete the provision.</w:t>
      </w:r>
    </w:p>
    <w:p w:rsidR="00970740" w:rsidRDefault="00970740" w:rsidP="0097074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70740" w:rsidRDefault="00970740" w:rsidP="00970740">
      <w:pPr>
        <w:tabs>
          <w:tab w:val="left" w:pos="1296"/>
        </w:tabs>
        <w:jc w:val="both"/>
        <w:rPr>
          <w:rFonts w:ascii="Arial" w:hAnsi="Arial"/>
          <w:snapToGrid w:val="0"/>
          <w:sz w:val="22"/>
        </w:rPr>
      </w:pPr>
    </w:p>
    <w:p w:rsidR="00970740" w:rsidRPr="00155EA1" w:rsidRDefault="00970740" w:rsidP="0097074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70740" w:rsidRDefault="00970740" w:rsidP="00970740">
      <w:pPr>
        <w:tabs>
          <w:tab w:val="left" w:pos="1296"/>
        </w:tabs>
        <w:rPr>
          <w:rFonts w:ascii="Arial" w:hAnsi="Arial"/>
          <w:snapToGrid w:val="0"/>
          <w:sz w:val="22"/>
        </w:rPr>
      </w:pPr>
    </w:p>
    <w:p w:rsidR="00970740" w:rsidRDefault="00970740" w:rsidP="00970740">
      <w:pPr>
        <w:tabs>
          <w:tab w:val="left" w:pos="1296"/>
        </w:tabs>
        <w:rPr>
          <w:rFonts w:ascii="Arial" w:hAnsi="Arial"/>
          <w:snapToGrid w:val="0"/>
          <w:sz w:val="22"/>
        </w:rPr>
      </w:pPr>
    </w:p>
    <w:p w:rsidR="00970740" w:rsidRDefault="00970740" w:rsidP="00970740">
      <w:pPr>
        <w:rPr>
          <w:rFonts w:ascii="Arial" w:hAnsi="Arial"/>
          <w:snapToGrid w:val="0"/>
          <w:sz w:val="22"/>
        </w:rPr>
      </w:pPr>
      <w:r>
        <w:rPr>
          <w:rFonts w:ascii="Arial" w:hAnsi="Arial"/>
          <w:snapToGrid w:val="0"/>
          <w:sz w:val="22"/>
        </w:rPr>
        <w:t>Joseph J. DeLuca, Jr.</w:t>
      </w:r>
    </w:p>
    <w:p w:rsidR="00970740" w:rsidRDefault="00970740" w:rsidP="00970740">
      <w:pPr>
        <w:rPr>
          <w:rFonts w:ascii="Arial" w:hAnsi="Arial"/>
          <w:snapToGrid w:val="0"/>
          <w:sz w:val="22"/>
        </w:rPr>
      </w:pPr>
      <w:r>
        <w:rPr>
          <w:rFonts w:ascii="Arial" w:hAnsi="Arial"/>
          <w:snapToGrid w:val="0"/>
          <w:sz w:val="22"/>
        </w:rPr>
        <w:t>Commission Counsel</w:t>
      </w:r>
    </w:p>
    <w:p w:rsidR="00970740" w:rsidRDefault="00970740" w:rsidP="00970740">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970740" w:rsidRDefault="00970740" w:rsidP="00970740">
      <w:pPr>
        <w:tabs>
          <w:tab w:val="left" w:pos="1296"/>
        </w:tabs>
        <w:jc w:val="center"/>
        <w:rPr>
          <w:snapToGrid w:val="0"/>
          <w:sz w:val="24"/>
        </w:rPr>
      </w:pPr>
    </w:p>
    <w:p w:rsidR="00970740" w:rsidRDefault="00970740" w:rsidP="00970740">
      <w:pPr>
        <w:tabs>
          <w:tab w:val="left" w:pos="1296"/>
        </w:tabs>
        <w:jc w:val="center"/>
        <w:rPr>
          <w:snapToGrid w:val="0"/>
          <w:sz w:val="24"/>
        </w:rPr>
      </w:pPr>
    </w:p>
    <w:p w:rsidR="00970740" w:rsidRDefault="00970740" w:rsidP="0097074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OFFICE OF THE COMMISSIONER OF BANKS</w:t>
      </w:r>
    </w:p>
    <w:p w:rsidR="00970740" w:rsidRDefault="00970740" w:rsidP="0097074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04 NCAC 03</w:t>
      </w:r>
      <w:r w:rsidR="008219D7">
        <w:rPr>
          <w:rFonts w:ascii="Arial" w:hAnsi="Arial"/>
          <w:snapToGrid w:val="0"/>
          <w:sz w:val="22"/>
        </w:rPr>
        <w:t>C .0407</w:t>
      </w:r>
    </w:p>
    <w:p w:rsidR="00970740" w:rsidRPr="00133086" w:rsidRDefault="00970740" w:rsidP="00970740">
      <w:pPr>
        <w:spacing w:line="360" w:lineRule="auto"/>
        <w:rPr>
          <w:rFonts w:ascii="Arial" w:hAnsi="Arial"/>
          <w:b/>
          <w:snapToGrid w:val="0"/>
          <w:sz w:val="22"/>
        </w:rPr>
      </w:pPr>
      <w:r w:rsidRPr="00133086">
        <w:rPr>
          <w:rFonts w:ascii="Arial" w:hAnsi="Arial"/>
          <w:b/>
          <w:snapToGrid w:val="0"/>
          <w:sz w:val="22"/>
        </w:rPr>
        <w:t>DEADLINE FOR RECEIPT:</w:t>
      </w:r>
      <w:r w:rsidRPr="00133086">
        <w:rPr>
          <w:rFonts w:ascii="Arial" w:hAnsi="Arial"/>
          <w:b/>
          <w:snapToGrid w:val="0"/>
          <w:sz w:val="22"/>
        </w:rPr>
        <w:tab/>
      </w:r>
      <w:r>
        <w:rPr>
          <w:rFonts w:ascii="Arial" w:hAnsi="Arial"/>
          <w:b/>
          <w:snapToGrid w:val="0"/>
          <w:sz w:val="22"/>
        </w:rPr>
        <w:t>FRIDAY</w:t>
      </w:r>
      <w:r w:rsidRPr="00133086">
        <w:rPr>
          <w:rFonts w:ascii="Arial" w:hAnsi="Arial"/>
          <w:b/>
          <w:snapToGrid w:val="0"/>
          <w:sz w:val="22"/>
        </w:rPr>
        <w:t>,</w:t>
      </w:r>
      <w:r>
        <w:rPr>
          <w:rFonts w:ascii="Arial" w:hAnsi="Arial"/>
          <w:b/>
          <w:snapToGrid w:val="0"/>
          <w:sz w:val="22"/>
        </w:rPr>
        <w:t xml:space="preserve"> DECEMBER 14</w:t>
      </w:r>
      <w:r w:rsidRPr="00133086">
        <w:rPr>
          <w:rFonts w:ascii="Arial" w:hAnsi="Arial"/>
          <w:b/>
          <w:snapToGrid w:val="0"/>
          <w:sz w:val="22"/>
        </w:rPr>
        <w:t>, 2012</w:t>
      </w:r>
    </w:p>
    <w:p w:rsidR="00970740" w:rsidRDefault="00970740" w:rsidP="0097074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70740" w:rsidRDefault="00970740" w:rsidP="00970740">
      <w:pPr>
        <w:jc w:val="both"/>
        <w:rPr>
          <w:rFonts w:ascii="Arial" w:hAnsi="Arial"/>
          <w:snapToGrid w:val="0"/>
          <w:sz w:val="22"/>
        </w:rPr>
      </w:pPr>
    </w:p>
    <w:p w:rsidR="00970740" w:rsidRDefault="00970740" w:rsidP="0097074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70740" w:rsidRPr="00201C0C" w:rsidRDefault="008219D7" w:rsidP="00970740">
      <w:pPr>
        <w:pStyle w:val="BodyText"/>
        <w:jc w:val="both"/>
        <w:rPr>
          <w:rFonts w:ascii="Arial" w:hAnsi="Arial"/>
          <w:i/>
          <w:sz w:val="22"/>
        </w:rPr>
      </w:pPr>
      <w:r>
        <w:rPr>
          <w:rFonts w:ascii="Arial" w:hAnsi="Arial"/>
          <w:i/>
          <w:sz w:val="22"/>
        </w:rPr>
        <w:t>There is no question in my mind that the COB has the authority to waive compliance with his own rules. And in this particular case I am equally convinced he or she has broad and sweeping authority to take whatever actions may be necessary to protect the public interest. However there still needs to be a statement indicating the standards the COB will use in deciding whether to waive his rules and what will guide him in his decision making.</w:t>
      </w:r>
    </w:p>
    <w:p w:rsidR="00970740" w:rsidRDefault="00970740" w:rsidP="0097074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70740" w:rsidRDefault="00970740" w:rsidP="00970740">
      <w:pPr>
        <w:tabs>
          <w:tab w:val="left" w:pos="1296"/>
        </w:tabs>
        <w:jc w:val="both"/>
        <w:rPr>
          <w:rFonts w:ascii="Arial" w:hAnsi="Arial"/>
          <w:snapToGrid w:val="0"/>
          <w:sz w:val="22"/>
        </w:rPr>
      </w:pPr>
    </w:p>
    <w:p w:rsidR="00970740" w:rsidRPr="00155EA1" w:rsidRDefault="00970740" w:rsidP="0097074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70740" w:rsidRDefault="00970740" w:rsidP="00970740">
      <w:pPr>
        <w:tabs>
          <w:tab w:val="left" w:pos="1296"/>
        </w:tabs>
        <w:rPr>
          <w:rFonts w:ascii="Arial" w:hAnsi="Arial"/>
          <w:snapToGrid w:val="0"/>
          <w:sz w:val="22"/>
        </w:rPr>
      </w:pPr>
    </w:p>
    <w:p w:rsidR="00970740" w:rsidRDefault="00970740" w:rsidP="00970740">
      <w:pPr>
        <w:tabs>
          <w:tab w:val="left" w:pos="1296"/>
        </w:tabs>
        <w:rPr>
          <w:rFonts w:ascii="Arial" w:hAnsi="Arial"/>
          <w:snapToGrid w:val="0"/>
          <w:sz w:val="22"/>
        </w:rPr>
      </w:pPr>
    </w:p>
    <w:p w:rsidR="00970740" w:rsidRDefault="00970740" w:rsidP="00970740">
      <w:pPr>
        <w:rPr>
          <w:rFonts w:ascii="Arial" w:hAnsi="Arial"/>
          <w:snapToGrid w:val="0"/>
          <w:sz w:val="22"/>
        </w:rPr>
      </w:pPr>
      <w:r>
        <w:rPr>
          <w:rFonts w:ascii="Arial" w:hAnsi="Arial"/>
          <w:snapToGrid w:val="0"/>
          <w:sz w:val="22"/>
        </w:rPr>
        <w:t>Joseph J. DeLuca, Jr.</w:t>
      </w:r>
    </w:p>
    <w:p w:rsidR="00970740" w:rsidRDefault="00970740" w:rsidP="00970740">
      <w:pPr>
        <w:rPr>
          <w:rFonts w:ascii="Arial" w:hAnsi="Arial"/>
          <w:snapToGrid w:val="0"/>
          <w:sz w:val="22"/>
        </w:rPr>
      </w:pPr>
      <w:r>
        <w:rPr>
          <w:rFonts w:ascii="Arial" w:hAnsi="Arial"/>
          <w:snapToGrid w:val="0"/>
          <w:sz w:val="22"/>
        </w:rPr>
        <w:t>Commission Counsel</w:t>
      </w:r>
    </w:p>
    <w:p w:rsidR="00970740" w:rsidRDefault="00970740" w:rsidP="00970740">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970740" w:rsidRDefault="00970740" w:rsidP="00970740">
      <w:pPr>
        <w:tabs>
          <w:tab w:val="left" w:pos="1296"/>
        </w:tabs>
        <w:jc w:val="center"/>
        <w:rPr>
          <w:snapToGrid w:val="0"/>
          <w:sz w:val="24"/>
        </w:rPr>
      </w:pPr>
    </w:p>
    <w:p w:rsidR="00970740" w:rsidRDefault="00970740" w:rsidP="00970740">
      <w:pPr>
        <w:tabs>
          <w:tab w:val="left" w:pos="1296"/>
        </w:tabs>
        <w:jc w:val="center"/>
        <w:rPr>
          <w:snapToGrid w:val="0"/>
          <w:sz w:val="24"/>
        </w:rPr>
      </w:pPr>
    </w:p>
    <w:p w:rsidR="00970740" w:rsidRDefault="00970740" w:rsidP="0097074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OFFICE OF THE COMMISSIONER OF BANKS</w:t>
      </w:r>
    </w:p>
    <w:p w:rsidR="00970740" w:rsidRDefault="00970740" w:rsidP="0097074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04 NCAC 03</w:t>
      </w:r>
      <w:r w:rsidR="00544A86">
        <w:rPr>
          <w:rFonts w:ascii="Arial" w:hAnsi="Arial"/>
          <w:snapToGrid w:val="0"/>
          <w:sz w:val="22"/>
        </w:rPr>
        <w:t>C .0903</w:t>
      </w:r>
    </w:p>
    <w:p w:rsidR="00970740" w:rsidRPr="00133086" w:rsidRDefault="00970740" w:rsidP="00970740">
      <w:pPr>
        <w:spacing w:line="360" w:lineRule="auto"/>
        <w:rPr>
          <w:rFonts w:ascii="Arial" w:hAnsi="Arial"/>
          <w:b/>
          <w:snapToGrid w:val="0"/>
          <w:sz w:val="22"/>
        </w:rPr>
      </w:pPr>
      <w:r w:rsidRPr="00133086">
        <w:rPr>
          <w:rFonts w:ascii="Arial" w:hAnsi="Arial"/>
          <w:b/>
          <w:snapToGrid w:val="0"/>
          <w:sz w:val="22"/>
        </w:rPr>
        <w:t>DEADLINE FOR RECEIPT:</w:t>
      </w:r>
      <w:r w:rsidRPr="00133086">
        <w:rPr>
          <w:rFonts w:ascii="Arial" w:hAnsi="Arial"/>
          <w:b/>
          <w:snapToGrid w:val="0"/>
          <w:sz w:val="22"/>
        </w:rPr>
        <w:tab/>
      </w:r>
      <w:r>
        <w:rPr>
          <w:rFonts w:ascii="Arial" w:hAnsi="Arial"/>
          <w:b/>
          <w:snapToGrid w:val="0"/>
          <w:sz w:val="22"/>
        </w:rPr>
        <w:t>FRIDAY</w:t>
      </w:r>
      <w:r w:rsidRPr="00133086">
        <w:rPr>
          <w:rFonts w:ascii="Arial" w:hAnsi="Arial"/>
          <w:b/>
          <w:snapToGrid w:val="0"/>
          <w:sz w:val="22"/>
        </w:rPr>
        <w:t>,</w:t>
      </w:r>
      <w:r>
        <w:rPr>
          <w:rFonts w:ascii="Arial" w:hAnsi="Arial"/>
          <w:b/>
          <w:snapToGrid w:val="0"/>
          <w:sz w:val="22"/>
        </w:rPr>
        <w:t xml:space="preserve"> DECEMBER 14</w:t>
      </w:r>
      <w:r w:rsidRPr="00133086">
        <w:rPr>
          <w:rFonts w:ascii="Arial" w:hAnsi="Arial"/>
          <w:b/>
          <w:snapToGrid w:val="0"/>
          <w:sz w:val="22"/>
        </w:rPr>
        <w:t>, 2012</w:t>
      </w:r>
    </w:p>
    <w:p w:rsidR="00970740" w:rsidRDefault="00970740" w:rsidP="0097074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70740" w:rsidRDefault="00970740" w:rsidP="00970740">
      <w:pPr>
        <w:jc w:val="both"/>
        <w:rPr>
          <w:rFonts w:ascii="Arial" w:hAnsi="Arial"/>
          <w:snapToGrid w:val="0"/>
          <w:sz w:val="22"/>
        </w:rPr>
      </w:pPr>
    </w:p>
    <w:p w:rsidR="00970740" w:rsidRDefault="00970740" w:rsidP="0097074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70740" w:rsidRPr="00201C0C" w:rsidRDefault="00544A86" w:rsidP="00970740">
      <w:pPr>
        <w:pStyle w:val="BodyText"/>
        <w:jc w:val="both"/>
        <w:rPr>
          <w:rFonts w:ascii="Arial" w:hAnsi="Arial"/>
          <w:i/>
          <w:sz w:val="22"/>
        </w:rPr>
      </w:pPr>
      <w:r>
        <w:rPr>
          <w:rFonts w:ascii="Arial" w:hAnsi="Arial"/>
          <w:i/>
          <w:sz w:val="22"/>
        </w:rPr>
        <w:t>In (c), page 8 line 15, please change “will” to “shall.”</w:t>
      </w:r>
    </w:p>
    <w:p w:rsidR="00970740" w:rsidRDefault="00970740" w:rsidP="0097074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70740" w:rsidRDefault="00970740" w:rsidP="00970740">
      <w:pPr>
        <w:tabs>
          <w:tab w:val="left" w:pos="1296"/>
        </w:tabs>
        <w:jc w:val="both"/>
        <w:rPr>
          <w:rFonts w:ascii="Arial" w:hAnsi="Arial"/>
          <w:snapToGrid w:val="0"/>
          <w:sz w:val="22"/>
        </w:rPr>
      </w:pPr>
    </w:p>
    <w:p w:rsidR="00970740" w:rsidRPr="00155EA1" w:rsidRDefault="00970740" w:rsidP="0097074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70740" w:rsidRDefault="00970740" w:rsidP="00970740">
      <w:pPr>
        <w:tabs>
          <w:tab w:val="left" w:pos="1296"/>
        </w:tabs>
        <w:rPr>
          <w:rFonts w:ascii="Arial" w:hAnsi="Arial"/>
          <w:snapToGrid w:val="0"/>
          <w:sz w:val="22"/>
        </w:rPr>
      </w:pPr>
    </w:p>
    <w:p w:rsidR="00970740" w:rsidRDefault="00970740" w:rsidP="00970740">
      <w:pPr>
        <w:tabs>
          <w:tab w:val="left" w:pos="1296"/>
        </w:tabs>
        <w:rPr>
          <w:rFonts w:ascii="Arial" w:hAnsi="Arial"/>
          <w:snapToGrid w:val="0"/>
          <w:sz w:val="22"/>
        </w:rPr>
      </w:pPr>
    </w:p>
    <w:p w:rsidR="00970740" w:rsidRDefault="00970740" w:rsidP="00970740">
      <w:pPr>
        <w:rPr>
          <w:rFonts w:ascii="Arial" w:hAnsi="Arial"/>
          <w:snapToGrid w:val="0"/>
          <w:sz w:val="22"/>
        </w:rPr>
      </w:pPr>
      <w:r>
        <w:rPr>
          <w:rFonts w:ascii="Arial" w:hAnsi="Arial"/>
          <w:snapToGrid w:val="0"/>
          <w:sz w:val="22"/>
        </w:rPr>
        <w:t>Joseph J. DeLuca, Jr.</w:t>
      </w:r>
    </w:p>
    <w:p w:rsidR="00970740" w:rsidRDefault="00970740" w:rsidP="00970740">
      <w:pPr>
        <w:rPr>
          <w:rFonts w:ascii="Arial" w:hAnsi="Arial"/>
          <w:snapToGrid w:val="0"/>
          <w:sz w:val="22"/>
        </w:rPr>
      </w:pPr>
      <w:r>
        <w:rPr>
          <w:rFonts w:ascii="Arial" w:hAnsi="Arial"/>
          <w:snapToGrid w:val="0"/>
          <w:sz w:val="22"/>
        </w:rPr>
        <w:t>Commission Counsel</w:t>
      </w:r>
    </w:p>
    <w:p w:rsidR="00970740" w:rsidRDefault="00970740" w:rsidP="00544A86">
      <w:pPr>
        <w:pStyle w:val="Title"/>
        <w:rPr>
          <w:rFonts w:ascii="Arial" w:hAnsi="Arial"/>
          <w:snapToGrid w:val="0"/>
          <w:sz w:val="22"/>
        </w:rPr>
      </w:pP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21D0D"/>
    <w:rsid w:val="00052950"/>
    <w:rsid w:val="00061CC6"/>
    <w:rsid w:val="000E1ABE"/>
    <w:rsid w:val="00133086"/>
    <w:rsid w:val="00155EA1"/>
    <w:rsid w:val="00201C0C"/>
    <w:rsid w:val="00257BB6"/>
    <w:rsid w:val="00311D6E"/>
    <w:rsid w:val="0038016E"/>
    <w:rsid w:val="003B336B"/>
    <w:rsid w:val="00544A86"/>
    <w:rsid w:val="0057429B"/>
    <w:rsid w:val="006C5259"/>
    <w:rsid w:val="008219D7"/>
    <w:rsid w:val="0083306C"/>
    <w:rsid w:val="008816A1"/>
    <w:rsid w:val="00970740"/>
    <w:rsid w:val="00984001"/>
    <w:rsid w:val="009B6F71"/>
    <w:rsid w:val="009B7BA2"/>
    <w:rsid w:val="00B34E7D"/>
    <w:rsid w:val="00C5389E"/>
    <w:rsid w:val="00C82205"/>
    <w:rsid w:val="00C944E2"/>
    <w:rsid w:val="00CF75A0"/>
    <w:rsid w:val="00FD0F57"/>
    <w:rsid w:val="00FF27C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0740"/>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2012-12-03T20:27:00Z</cp:lastPrinted>
  <dcterms:created xsi:type="dcterms:W3CDTF">2012-12-04T14:13:00Z</dcterms:created>
  <dcterms:modified xsi:type="dcterms:W3CDTF">2012-12-04T14:13:00Z</dcterms:modified>
</cp:coreProperties>
</file>