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3D2" w:rsidRDefault="00056001" w:rsidP="006973D2">
      <w:pPr>
        <w:pStyle w:val="Paragraph"/>
        <w:jc w:val="center"/>
        <w:rPr>
          <w:sz w:val="24"/>
          <w:szCs w:val="24"/>
        </w:rPr>
      </w:pPr>
      <w:r>
        <w:rPr>
          <w:sz w:val="24"/>
          <w:szCs w:val="24"/>
        </w:rPr>
        <w:t>October 2</w:t>
      </w:r>
      <w:r w:rsidR="00497D04">
        <w:rPr>
          <w:sz w:val="24"/>
          <w:szCs w:val="24"/>
        </w:rPr>
        <w:t>3</w:t>
      </w:r>
      <w:bookmarkStart w:id="0" w:name="_GoBack"/>
      <w:bookmarkEnd w:id="0"/>
      <w:r w:rsidR="004A10D9">
        <w:rPr>
          <w:sz w:val="24"/>
          <w:szCs w:val="24"/>
        </w:rPr>
        <w:t>, 201</w:t>
      </w:r>
      <w:r w:rsidR="00ED56CE">
        <w:rPr>
          <w:sz w:val="24"/>
          <w:szCs w:val="24"/>
        </w:rPr>
        <w:t>2</w:t>
      </w:r>
    </w:p>
    <w:p w:rsidR="006973D2" w:rsidRPr="00641583" w:rsidRDefault="006973D2" w:rsidP="008733D3">
      <w:pPr>
        <w:pStyle w:val="Base"/>
        <w:spacing w:line="360" w:lineRule="auto"/>
        <w:rPr>
          <w:sz w:val="24"/>
          <w:szCs w:val="24"/>
        </w:rPr>
      </w:pPr>
    </w:p>
    <w:p w:rsidR="006973D2" w:rsidRDefault="00056001" w:rsidP="006973D2">
      <w:pPr>
        <w:pStyle w:val="Paragraph"/>
        <w:rPr>
          <w:sz w:val="24"/>
          <w:szCs w:val="24"/>
        </w:rPr>
      </w:pPr>
      <w:r>
        <w:rPr>
          <w:sz w:val="24"/>
          <w:szCs w:val="24"/>
        </w:rPr>
        <w:t>Abigail Hammond</w:t>
      </w:r>
    </w:p>
    <w:p w:rsidR="00ED56CE" w:rsidRDefault="00056001" w:rsidP="006973D2">
      <w:pPr>
        <w:pStyle w:val="Paragraph"/>
        <w:rPr>
          <w:sz w:val="24"/>
          <w:szCs w:val="24"/>
        </w:rPr>
      </w:pPr>
      <w:r>
        <w:rPr>
          <w:sz w:val="24"/>
          <w:szCs w:val="24"/>
        </w:rPr>
        <w:t>Industrial Commission</w:t>
      </w:r>
    </w:p>
    <w:p w:rsidR="006973D2" w:rsidRDefault="00056001" w:rsidP="006973D2">
      <w:pPr>
        <w:pStyle w:val="Paragraph"/>
        <w:rPr>
          <w:sz w:val="24"/>
          <w:szCs w:val="24"/>
        </w:rPr>
      </w:pPr>
      <w:r>
        <w:rPr>
          <w:sz w:val="24"/>
          <w:szCs w:val="24"/>
        </w:rPr>
        <w:t>4336 Mail Service Center</w:t>
      </w:r>
    </w:p>
    <w:p w:rsidR="006973D2" w:rsidRDefault="00056001" w:rsidP="006973D2">
      <w:pPr>
        <w:pStyle w:val="Paragraph"/>
        <w:rPr>
          <w:sz w:val="24"/>
          <w:szCs w:val="24"/>
        </w:rPr>
      </w:pPr>
      <w:r>
        <w:rPr>
          <w:sz w:val="24"/>
          <w:szCs w:val="24"/>
        </w:rPr>
        <w:t>Raleigh, NC  27699-4336</w:t>
      </w:r>
    </w:p>
    <w:p w:rsidR="006973D2" w:rsidRPr="00D053BC" w:rsidRDefault="006973D2" w:rsidP="008733D3">
      <w:pPr>
        <w:pStyle w:val="Base"/>
        <w:spacing w:line="276" w:lineRule="auto"/>
        <w:rPr>
          <w:sz w:val="24"/>
          <w:szCs w:val="24"/>
        </w:rPr>
      </w:pPr>
    </w:p>
    <w:p w:rsidR="006973D2" w:rsidRDefault="009A76B0" w:rsidP="009A76B0">
      <w:pPr>
        <w:pStyle w:val="Paragraph"/>
        <w:ind w:left="450" w:hanging="450"/>
        <w:rPr>
          <w:sz w:val="24"/>
          <w:szCs w:val="24"/>
        </w:rPr>
      </w:pPr>
      <w:r>
        <w:rPr>
          <w:sz w:val="24"/>
          <w:szCs w:val="24"/>
        </w:rPr>
        <w:t xml:space="preserve">Re:  </w:t>
      </w:r>
      <w:r w:rsidR="00056001">
        <w:rPr>
          <w:sz w:val="24"/>
          <w:szCs w:val="24"/>
        </w:rPr>
        <w:t xml:space="preserve">04 NCAC </w:t>
      </w:r>
      <w:r w:rsidR="004B1147">
        <w:rPr>
          <w:sz w:val="24"/>
          <w:szCs w:val="24"/>
        </w:rPr>
        <w:t>10B .0201, .0203, .0501</w:t>
      </w:r>
    </w:p>
    <w:p w:rsidR="006973D2" w:rsidRPr="00D053BC" w:rsidRDefault="006973D2" w:rsidP="008733D3">
      <w:pPr>
        <w:pStyle w:val="Base"/>
        <w:rPr>
          <w:sz w:val="24"/>
          <w:szCs w:val="24"/>
        </w:rPr>
      </w:pPr>
    </w:p>
    <w:p w:rsidR="006973D2" w:rsidRDefault="006973D2" w:rsidP="006973D2">
      <w:pPr>
        <w:pStyle w:val="Paragraph"/>
        <w:rPr>
          <w:sz w:val="24"/>
          <w:szCs w:val="24"/>
        </w:rPr>
      </w:pPr>
      <w:r w:rsidRPr="00D053BC">
        <w:rPr>
          <w:sz w:val="24"/>
          <w:szCs w:val="24"/>
        </w:rPr>
        <w:t>Dear</w:t>
      </w:r>
      <w:r>
        <w:rPr>
          <w:sz w:val="24"/>
          <w:szCs w:val="24"/>
        </w:rPr>
        <w:t xml:space="preserve"> </w:t>
      </w:r>
      <w:r w:rsidR="00E905FE">
        <w:rPr>
          <w:sz w:val="24"/>
          <w:szCs w:val="24"/>
        </w:rPr>
        <w:t xml:space="preserve">Ms. </w:t>
      </w:r>
      <w:r w:rsidR="00056001">
        <w:rPr>
          <w:sz w:val="24"/>
          <w:szCs w:val="24"/>
        </w:rPr>
        <w:t>Hammond</w:t>
      </w:r>
      <w:r>
        <w:rPr>
          <w:sz w:val="24"/>
          <w:szCs w:val="24"/>
        </w:rPr>
        <w:t>:</w:t>
      </w:r>
    </w:p>
    <w:p w:rsidR="006973D2" w:rsidRPr="00D053BC" w:rsidRDefault="006973D2" w:rsidP="00954204">
      <w:pPr>
        <w:pStyle w:val="Base"/>
        <w:rPr>
          <w:sz w:val="24"/>
          <w:szCs w:val="24"/>
        </w:rPr>
      </w:pPr>
    </w:p>
    <w:p w:rsidR="00B170B0" w:rsidRDefault="006973D2" w:rsidP="006973D2">
      <w:pPr>
        <w:pStyle w:val="Paragraph"/>
        <w:ind w:firstLine="720"/>
        <w:rPr>
          <w:sz w:val="24"/>
          <w:szCs w:val="24"/>
        </w:rPr>
      </w:pPr>
      <w:r w:rsidRPr="00D053BC">
        <w:rPr>
          <w:sz w:val="24"/>
          <w:szCs w:val="24"/>
        </w:rPr>
        <w:t>At its</w:t>
      </w:r>
      <w:r>
        <w:rPr>
          <w:sz w:val="24"/>
          <w:szCs w:val="24"/>
        </w:rPr>
        <w:t xml:space="preserve"> </w:t>
      </w:r>
      <w:r w:rsidR="00677F50">
        <w:rPr>
          <w:sz w:val="24"/>
          <w:szCs w:val="24"/>
        </w:rPr>
        <w:t>October 18</w:t>
      </w:r>
      <w:r w:rsidR="00ED56CE">
        <w:rPr>
          <w:sz w:val="24"/>
          <w:szCs w:val="24"/>
        </w:rPr>
        <w:t>, 2012</w:t>
      </w:r>
      <w:r w:rsidR="003F08EA">
        <w:rPr>
          <w:sz w:val="24"/>
          <w:szCs w:val="24"/>
        </w:rPr>
        <w:t xml:space="preserve"> </w:t>
      </w:r>
      <w:r w:rsidRPr="00D053BC">
        <w:rPr>
          <w:sz w:val="24"/>
          <w:szCs w:val="24"/>
        </w:rPr>
        <w:t>meeting the Rules Review Commission object</w:t>
      </w:r>
      <w:r w:rsidR="00E0254C">
        <w:rPr>
          <w:sz w:val="24"/>
          <w:szCs w:val="24"/>
        </w:rPr>
        <w:t>ed to the above-captioned rule</w:t>
      </w:r>
      <w:r w:rsidR="00677F50">
        <w:rPr>
          <w:sz w:val="24"/>
          <w:szCs w:val="24"/>
        </w:rPr>
        <w:t>s</w:t>
      </w:r>
      <w:r w:rsidR="00E0254C">
        <w:rPr>
          <w:sz w:val="24"/>
          <w:szCs w:val="24"/>
        </w:rPr>
        <w:t xml:space="preserve"> </w:t>
      </w:r>
      <w:r w:rsidRPr="00D053BC">
        <w:rPr>
          <w:sz w:val="24"/>
          <w:szCs w:val="24"/>
        </w:rPr>
        <w:t>in a</w:t>
      </w:r>
      <w:r w:rsidR="003F08EA">
        <w:rPr>
          <w:sz w:val="24"/>
          <w:szCs w:val="24"/>
        </w:rPr>
        <w:t>ccordance with G.S. 150B-21.10.</w:t>
      </w:r>
    </w:p>
    <w:p w:rsidR="00B170B0" w:rsidRDefault="00B170B0" w:rsidP="006121B1">
      <w:pPr>
        <w:pStyle w:val="Base"/>
        <w:rPr>
          <w:sz w:val="24"/>
          <w:szCs w:val="24"/>
        </w:rPr>
      </w:pPr>
    </w:p>
    <w:p w:rsidR="00C13536" w:rsidRDefault="00677F50" w:rsidP="00C13536">
      <w:pPr>
        <w:pStyle w:val="Paragraph"/>
        <w:ind w:firstLine="720"/>
        <w:rPr>
          <w:sz w:val="24"/>
          <w:szCs w:val="24"/>
        </w:rPr>
      </w:pPr>
      <w:r>
        <w:rPr>
          <w:sz w:val="24"/>
          <w:szCs w:val="24"/>
        </w:rPr>
        <w:t xml:space="preserve">The Commission objected </w:t>
      </w:r>
      <w:r w:rsidR="00F30C16">
        <w:rPr>
          <w:sz w:val="24"/>
          <w:szCs w:val="24"/>
        </w:rPr>
        <w:t xml:space="preserve">to </w:t>
      </w:r>
      <w:r>
        <w:rPr>
          <w:sz w:val="24"/>
          <w:szCs w:val="24"/>
        </w:rPr>
        <w:t xml:space="preserve">Rule </w:t>
      </w:r>
      <w:r w:rsidR="004B1147">
        <w:rPr>
          <w:sz w:val="24"/>
          <w:szCs w:val="24"/>
        </w:rPr>
        <w:t>.0201 due to lack of necessity.  This rule repeats G.S. 143-300 and is thus unnecessary.</w:t>
      </w:r>
    </w:p>
    <w:p w:rsidR="0038381B" w:rsidRDefault="0038381B" w:rsidP="0038381B">
      <w:pPr>
        <w:pStyle w:val="Base"/>
        <w:rPr>
          <w:sz w:val="24"/>
          <w:szCs w:val="24"/>
        </w:rPr>
      </w:pPr>
    </w:p>
    <w:p w:rsidR="0038381B" w:rsidRDefault="0038381B" w:rsidP="00C13536">
      <w:pPr>
        <w:pStyle w:val="Paragraph"/>
        <w:ind w:firstLine="720"/>
        <w:rPr>
          <w:sz w:val="24"/>
          <w:szCs w:val="24"/>
        </w:rPr>
      </w:pPr>
      <w:r>
        <w:rPr>
          <w:sz w:val="24"/>
          <w:szCs w:val="24"/>
        </w:rPr>
        <w:t>The Commission objected to Rule .</w:t>
      </w:r>
      <w:r w:rsidR="004B1147">
        <w:rPr>
          <w:sz w:val="24"/>
          <w:szCs w:val="24"/>
        </w:rPr>
        <w:t>0203</w:t>
      </w:r>
      <w:r>
        <w:rPr>
          <w:sz w:val="24"/>
          <w:szCs w:val="24"/>
        </w:rPr>
        <w:t xml:space="preserve"> </w:t>
      </w:r>
      <w:r w:rsidR="004B1147">
        <w:rPr>
          <w:sz w:val="24"/>
          <w:szCs w:val="24"/>
        </w:rPr>
        <w:t>due to lack of statutory authority</w:t>
      </w:r>
      <w:r w:rsidR="00F30C16">
        <w:rPr>
          <w:sz w:val="24"/>
          <w:szCs w:val="24"/>
        </w:rPr>
        <w:t xml:space="preserve">. </w:t>
      </w:r>
      <w:r w:rsidR="004B1147" w:rsidRPr="004B1147">
        <w:rPr>
          <w:sz w:val="24"/>
          <w:szCs w:val="24"/>
        </w:rPr>
        <w:t xml:space="preserve">G.S. 143-300 requires that the North Carolina Rules of Civil Procedure be followed in Tort Claim proceedings if they are not in conflict with the Tort Claims Act.  Rule 17(b) of the Rules of Civil Procedure requires general and testamentary guardians to appear for infants and incompetents if they have any.  By requiring the use of a guardian </w:t>
      </w:r>
      <w:r w:rsidR="004B1147" w:rsidRPr="004B1147">
        <w:rPr>
          <w:i/>
          <w:sz w:val="24"/>
          <w:szCs w:val="24"/>
        </w:rPr>
        <w:t>ad litem</w:t>
      </w:r>
      <w:r w:rsidR="004B1147" w:rsidRPr="004B1147">
        <w:rPr>
          <w:sz w:val="24"/>
          <w:szCs w:val="24"/>
        </w:rPr>
        <w:t>, the rule is not consistent with the statute and thus outside the authority of the agency.</w:t>
      </w:r>
    </w:p>
    <w:p w:rsidR="00F30C16" w:rsidRDefault="00F30C16" w:rsidP="00F30C16">
      <w:pPr>
        <w:pStyle w:val="Base"/>
        <w:rPr>
          <w:sz w:val="24"/>
          <w:szCs w:val="24"/>
        </w:rPr>
      </w:pPr>
    </w:p>
    <w:p w:rsidR="00F30C16" w:rsidRDefault="00F30C16" w:rsidP="00C13536">
      <w:pPr>
        <w:pStyle w:val="Paragraph"/>
        <w:ind w:firstLine="720"/>
        <w:rPr>
          <w:sz w:val="24"/>
          <w:szCs w:val="24"/>
        </w:rPr>
      </w:pPr>
      <w:r>
        <w:rPr>
          <w:sz w:val="24"/>
          <w:szCs w:val="24"/>
        </w:rPr>
        <w:t>The Commission objected to Rule .0</w:t>
      </w:r>
      <w:r w:rsidR="004B1147">
        <w:rPr>
          <w:sz w:val="24"/>
          <w:szCs w:val="24"/>
        </w:rPr>
        <w:t>501</w:t>
      </w:r>
      <w:r>
        <w:rPr>
          <w:sz w:val="24"/>
          <w:szCs w:val="24"/>
        </w:rPr>
        <w:t xml:space="preserve"> </w:t>
      </w:r>
      <w:r w:rsidR="00590D82">
        <w:rPr>
          <w:sz w:val="24"/>
          <w:szCs w:val="24"/>
        </w:rPr>
        <w:t>due to lack of statutory authority.  "In the interests of justice or to promote judicial economy" is not sufficient specific guideline for the agency to use in determining whether to waive or modify a requirement set by rule as required by G.S. 150B-19(6).</w:t>
      </w:r>
    </w:p>
    <w:p w:rsidR="00F30C16" w:rsidRDefault="000E0ADA" w:rsidP="00F30C16">
      <w:pPr>
        <w:pStyle w:val="Base"/>
        <w:rPr>
          <w:sz w:val="24"/>
          <w:szCs w:val="24"/>
        </w:rPr>
      </w:pPr>
      <w:r>
        <w:rPr>
          <w:sz w:val="24"/>
          <w:szCs w:val="24"/>
        </w:rPr>
        <w:br w:type="page"/>
      </w:r>
    </w:p>
    <w:p w:rsidR="006973D2" w:rsidRDefault="006973D2" w:rsidP="006F00F6">
      <w:pPr>
        <w:pStyle w:val="Paragraph"/>
        <w:ind w:firstLine="720"/>
        <w:rPr>
          <w:sz w:val="24"/>
          <w:szCs w:val="24"/>
        </w:rPr>
      </w:pPr>
      <w:r w:rsidRPr="002B32E3">
        <w:rPr>
          <w:sz w:val="24"/>
          <w:szCs w:val="24"/>
        </w:rPr>
        <w:t>Please respond to this letter in accordance with the provisions of G.S. 150B-21.12. If you have any questions regarding the Commission</w:t>
      </w:r>
      <w:r w:rsidR="00C827E3">
        <w:rPr>
          <w:sz w:val="24"/>
          <w:szCs w:val="24"/>
        </w:rPr>
        <w:t>'</w:t>
      </w:r>
      <w:r w:rsidRPr="002B32E3">
        <w:rPr>
          <w:sz w:val="24"/>
          <w:szCs w:val="24"/>
        </w:rPr>
        <w:t>s action, please let me know.</w:t>
      </w:r>
    </w:p>
    <w:p w:rsidR="006973D2" w:rsidRPr="002B32E3" w:rsidRDefault="006973D2" w:rsidP="00954204">
      <w:pPr>
        <w:pStyle w:val="Base"/>
        <w:spacing w:line="276" w:lineRule="auto"/>
        <w:rPr>
          <w:sz w:val="24"/>
          <w:szCs w:val="24"/>
        </w:rPr>
      </w:pPr>
    </w:p>
    <w:p w:rsidR="006973D2" w:rsidRDefault="006973D2" w:rsidP="006973D2">
      <w:pPr>
        <w:pStyle w:val="Paragraph"/>
        <w:ind w:left="3600" w:firstLine="720"/>
        <w:rPr>
          <w:sz w:val="24"/>
          <w:szCs w:val="24"/>
        </w:rPr>
      </w:pPr>
      <w:r w:rsidRPr="002B32E3">
        <w:rPr>
          <w:sz w:val="24"/>
          <w:szCs w:val="24"/>
        </w:rPr>
        <w:t>Sincerely,</w:t>
      </w:r>
    </w:p>
    <w:p w:rsidR="006973D2" w:rsidRPr="0063187A" w:rsidRDefault="006973D2" w:rsidP="00954204">
      <w:pPr>
        <w:pStyle w:val="Base"/>
        <w:spacing w:line="276" w:lineRule="auto"/>
        <w:rPr>
          <w:sz w:val="24"/>
          <w:szCs w:val="24"/>
        </w:rPr>
      </w:pPr>
    </w:p>
    <w:p w:rsidR="006973D2" w:rsidRPr="0063187A" w:rsidRDefault="006973D2" w:rsidP="00954204">
      <w:pPr>
        <w:pStyle w:val="Base"/>
        <w:spacing w:line="276" w:lineRule="auto"/>
        <w:rPr>
          <w:sz w:val="24"/>
          <w:szCs w:val="24"/>
        </w:rPr>
      </w:pPr>
    </w:p>
    <w:p w:rsidR="006973D2" w:rsidRPr="002B32E3" w:rsidRDefault="006973D2" w:rsidP="006973D2">
      <w:pPr>
        <w:pStyle w:val="Paragraph"/>
        <w:ind w:left="3600"/>
        <w:rPr>
          <w:sz w:val="24"/>
          <w:szCs w:val="24"/>
        </w:rPr>
      </w:pPr>
      <w:r w:rsidRPr="002B32E3">
        <w:rPr>
          <w:sz w:val="24"/>
          <w:szCs w:val="24"/>
        </w:rPr>
        <w:tab/>
      </w:r>
      <w:r w:rsidR="00D3261C">
        <w:rPr>
          <w:sz w:val="24"/>
          <w:szCs w:val="24"/>
        </w:rPr>
        <w:t>Robert A. Bryan, Jr.</w:t>
      </w:r>
    </w:p>
    <w:p w:rsidR="006973D2" w:rsidRPr="002B32E3" w:rsidRDefault="006973D2" w:rsidP="006973D2">
      <w:pPr>
        <w:pStyle w:val="Paragraph"/>
        <w:ind w:left="3600"/>
        <w:rPr>
          <w:sz w:val="24"/>
          <w:szCs w:val="24"/>
        </w:rPr>
      </w:pPr>
      <w:r w:rsidRPr="002B32E3">
        <w:rPr>
          <w:sz w:val="24"/>
          <w:szCs w:val="24"/>
        </w:rPr>
        <w:tab/>
        <w:t>Commission Counsel</w:t>
      </w:r>
    </w:p>
    <w:p w:rsidR="00463362" w:rsidRDefault="00463362" w:rsidP="00463362">
      <w:pPr>
        <w:pStyle w:val="Base"/>
      </w:pPr>
    </w:p>
    <w:p w:rsidR="00463362" w:rsidRDefault="00463362" w:rsidP="00463362">
      <w:pPr>
        <w:pStyle w:val="Base"/>
      </w:pPr>
    </w:p>
    <w:p w:rsidR="008C3B0C" w:rsidRDefault="008C3B0C" w:rsidP="00463362">
      <w:pPr>
        <w:pStyle w:val="Base"/>
      </w:pPr>
    </w:p>
    <w:p w:rsidR="00E45610" w:rsidRDefault="006973D2" w:rsidP="008B12D0">
      <w:pPr>
        <w:pStyle w:val="Paragraph"/>
        <w:rPr>
          <w:sz w:val="22"/>
          <w:szCs w:val="22"/>
        </w:rPr>
      </w:pPr>
      <w:r w:rsidRPr="0063187A">
        <w:rPr>
          <w:sz w:val="22"/>
          <w:szCs w:val="22"/>
        </w:rPr>
        <w:t>RAB:</w:t>
      </w:r>
      <w:r w:rsidR="00641583" w:rsidRPr="0063187A">
        <w:rPr>
          <w:sz w:val="22"/>
          <w:szCs w:val="22"/>
        </w:rPr>
        <w:t>tdc</w:t>
      </w:r>
    </w:p>
    <w:p w:rsidR="00463362" w:rsidRDefault="00463362" w:rsidP="00463362">
      <w:pPr>
        <w:pStyle w:val="Base"/>
      </w:pPr>
    </w:p>
    <w:sectPr w:rsidR="00463362" w:rsidSect="00243B93">
      <w:headerReference w:type="first" r:id="rId7"/>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81B" w:rsidRDefault="0038381B">
      <w:r>
        <w:separator/>
      </w:r>
    </w:p>
  </w:endnote>
  <w:endnote w:type="continuationSeparator" w:id="0">
    <w:p w:rsidR="0038381B" w:rsidRDefault="00383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476"/>
      <w:gridCol w:w="1476"/>
      <w:gridCol w:w="1476"/>
      <w:gridCol w:w="1476"/>
      <w:gridCol w:w="1476"/>
      <w:gridCol w:w="1476"/>
    </w:tblGrid>
    <w:tr w:rsidR="0038381B" w:rsidTr="002F7DA6">
      <w:tc>
        <w:tcPr>
          <w:tcW w:w="1476" w:type="dxa"/>
        </w:tcPr>
        <w:p w:rsidR="0038381B" w:rsidRPr="002F7DA6" w:rsidRDefault="0038381B" w:rsidP="002F7DA6">
          <w:pPr>
            <w:jc w:val="center"/>
            <w:rPr>
              <w:sz w:val="16"/>
            </w:rPr>
          </w:pPr>
          <w:r w:rsidRPr="002F7DA6">
            <w:rPr>
              <w:sz w:val="16"/>
            </w:rPr>
            <w:t xml:space="preserve">Administration </w:t>
          </w:r>
        </w:p>
        <w:p w:rsidR="0038381B" w:rsidRPr="002F7DA6" w:rsidRDefault="0038381B" w:rsidP="002F7DA6">
          <w:pPr>
            <w:jc w:val="center"/>
            <w:rPr>
              <w:sz w:val="16"/>
            </w:rPr>
          </w:pPr>
          <w:r w:rsidRPr="002F7DA6">
            <w:rPr>
              <w:sz w:val="16"/>
            </w:rPr>
            <w:t xml:space="preserve">919/431-3000 </w:t>
          </w:r>
        </w:p>
        <w:p w:rsidR="0038381B" w:rsidRDefault="0038381B" w:rsidP="00154882">
          <w:pPr>
            <w:pStyle w:val="Footer"/>
          </w:pPr>
          <w:r w:rsidRPr="002F7DA6">
            <w:rPr>
              <w:sz w:val="16"/>
            </w:rPr>
            <w:t>fax:919/431-3100</w:t>
          </w:r>
        </w:p>
      </w:tc>
      <w:tc>
        <w:tcPr>
          <w:tcW w:w="1476" w:type="dxa"/>
        </w:tcPr>
        <w:p w:rsidR="0038381B" w:rsidRPr="002F7DA6" w:rsidRDefault="0038381B" w:rsidP="002F7DA6">
          <w:pPr>
            <w:jc w:val="center"/>
            <w:rPr>
              <w:sz w:val="16"/>
            </w:rPr>
          </w:pPr>
          <w:r w:rsidRPr="002F7DA6">
            <w:rPr>
              <w:sz w:val="16"/>
            </w:rPr>
            <w:t>Rules Division</w:t>
          </w:r>
        </w:p>
        <w:p w:rsidR="0038381B" w:rsidRPr="002F7DA6" w:rsidRDefault="0038381B" w:rsidP="002F7DA6">
          <w:pPr>
            <w:jc w:val="center"/>
            <w:rPr>
              <w:sz w:val="16"/>
            </w:rPr>
          </w:pPr>
          <w:r w:rsidRPr="002F7DA6">
            <w:rPr>
              <w:sz w:val="16"/>
            </w:rPr>
            <w:t>919/431-3000</w:t>
          </w:r>
        </w:p>
        <w:p w:rsidR="0038381B" w:rsidRDefault="0038381B" w:rsidP="00154882">
          <w:pPr>
            <w:pStyle w:val="Footer"/>
          </w:pPr>
          <w:r w:rsidRPr="002F7DA6">
            <w:rPr>
              <w:sz w:val="16"/>
            </w:rPr>
            <w:t>fax: 919/431-3104</w:t>
          </w:r>
        </w:p>
      </w:tc>
      <w:tc>
        <w:tcPr>
          <w:tcW w:w="1476" w:type="dxa"/>
        </w:tcPr>
        <w:p w:rsidR="0038381B" w:rsidRPr="002F7DA6" w:rsidRDefault="0038381B" w:rsidP="002F7DA6">
          <w:pPr>
            <w:jc w:val="center"/>
            <w:rPr>
              <w:sz w:val="16"/>
            </w:rPr>
          </w:pPr>
          <w:r w:rsidRPr="002F7DA6">
            <w:rPr>
              <w:sz w:val="16"/>
            </w:rPr>
            <w:t>Judges and Assistants</w:t>
          </w:r>
        </w:p>
        <w:p w:rsidR="0038381B" w:rsidRPr="002F7DA6" w:rsidRDefault="0038381B" w:rsidP="002F7DA6">
          <w:pPr>
            <w:jc w:val="center"/>
            <w:rPr>
              <w:sz w:val="16"/>
            </w:rPr>
          </w:pPr>
          <w:r w:rsidRPr="002F7DA6">
            <w:rPr>
              <w:sz w:val="16"/>
            </w:rPr>
            <w:t>919/431-3000</w:t>
          </w:r>
        </w:p>
        <w:p w:rsidR="0038381B" w:rsidRDefault="0038381B" w:rsidP="00154882">
          <w:pPr>
            <w:pStyle w:val="Footer"/>
          </w:pPr>
          <w:r w:rsidRPr="002F7DA6">
            <w:rPr>
              <w:sz w:val="16"/>
            </w:rPr>
            <w:t>fax: 919/431-3100</w:t>
          </w:r>
        </w:p>
      </w:tc>
      <w:tc>
        <w:tcPr>
          <w:tcW w:w="1476" w:type="dxa"/>
        </w:tcPr>
        <w:p w:rsidR="0038381B" w:rsidRPr="002F7DA6" w:rsidRDefault="0038381B" w:rsidP="002F7DA6">
          <w:pPr>
            <w:jc w:val="center"/>
            <w:rPr>
              <w:sz w:val="16"/>
            </w:rPr>
          </w:pPr>
          <w:r w:rsidRPr="002F7DA6">
            <w:rPr>
              <w:sz w:val="16"/>
            </w:rPr>
            <w:t>Clerk’s Office</w:t>
          </w:r>
        </w:p>
        <w:p w:rsidR="0038381B" w:rsidRPr="002F7DA6" w:rsidRDefault="0038381B" w:rsidP="002F7DA6">
          <w:pPr>
            <w:jc w:val="center"/>
            <w:rPr>
              <w:sz w:val="16"/>
            </w:rPr>
          </w:pPr>
          <w:r w:rsidRPr="002F7DA6">
            <w:rPr>
              <w:sz w:val="16"/>
            </w:rPr>
            <w:t>919/431-3000</w:t>
          </w:r>
        </w:p>
        <w:p w:rsidR="0038381B" w:rsidRDefault="0038381B" w:rsidP="00154882">
          <w:pPr>
            <w:pStyle w:val="Footer"/>
          </w:pPr>
          <w:r w:rsidRPr="002F7DA6">
            <w:rPr>
              <w:sz w:val="16"/>
            </w:rPr>
            <w:t>fax: 919/431-3100</w:t>
          </w:r>
        </w:p>
      </w:tc>
      <w:tc>
        <w:tcPr>
          <w:tcW w:w="1476" w:type="dxa"/>
        </w:tcPr>
        <w:p w:rsidR="0038381B" w:rsidRPr="002F7DA6" w:rsidRDefault="0038381B" w:rsidP="002F7DA6">
          <w:pPr>
            <w:jc w:val="center"/>
            <w:rPr>
              <w:sz w:val="16"/>
            </w:rPr>
          </w:pPr>
          <w:r w:rsidRPr="002F7DA6">
            <w:rPr>
              <w:sz w:val="16"/>
            </w:rPr>
            <w:t>Rules Review Commission</w:t>
          </w:r>
        </w:p>
        <w:p w:rsidR="0038381B" w:rsidRPr="002F7DA6" w:rsidRDefault="0038381B" w:rsidP="002F7DA6">
          <w:pPr>
            <w:jc w:val="center"/>
            <w:rPr>
              <w:sz w:val="16"/>
            </w:rPr>
          </w:pPr>
          <w:r w:rsidRPr="002F7DA6">
            <w:rPr>
              <w:sz w:val="16"/>
            </w:rPr>
            <w:t>919/431-3000</w:t>
          </w:r>
        </w:p>
        <w:p w:rsidR="0038381B" w:rsidRDefault="0038381B" w:rsidP="00154882">
          <w:pPr>
            <w:pStyle w:val="Footer"/>
          </w:pPr>
          <w:r w:rsidRPr="002F7DA6">
            <w:rPr>
              <w:sz w:val="16"/>
            </w:rPr>
            <w:t>fax: 919/431-3104</w:t>
          </w:r>
        </w:p>
      </w:tc>
      <w:tc>
        <w:tcPr>
          <w:tcW w:w="1476" w:type="dxa"/>
        </w:tcPr>
        <w:p w:rsidR="0038381B" w:rsidRPr="002F7DA6" w:rsidRDefault="0038381B" w:rsidP="002F7DA6">
          <w:pPr>
            <w:jc w:val="center"/>
            <w:rPr>
              <w:sz w:val="16"/>
            </w:rPr>
          </w:pPr>
          <w:r w:rsidRPr="002F7DA6">
            <w:rPr>
              <w:sz w:val="16"/>
            </w:rPr>
            <w:t>Civil Rights Division</w:t>
          </w:r>
        </w:p>
        <w:p w:rsidR="0038381B" w:rsidRPr="002F7DA6" w:rsidRDefault="0038381B" w:rsidP="002F7DA6">
          <w:pPr>
            <w:jc w:val="center"/>
            <w:rPr>
              <w:sz w:val="16"/>
            </w:rPr>
          </w:pPr>
          <w:r w:rsidRPr="002F7DA6">
            <w:rPr>
              <w:sz w:val="16"/>
            </w:rPr>
            <w:t>919/431-3036</w:t>
          </w:r>
        </w:p>
        <w:p w:rsidR="0038381B" w:rsidRDefault="0038381B" w:rsidP="00154882">
          <w:pPr>
            <w:pStyle w:val="Footer"/>
          </w:pPr>
          <w:r w:rsidRPr="002F7DA6">
            <w:rPr>
              <w:sz w:val="16"/>
            </w:rPr>
            <w:t>fax: 919/431-3103</w:t>
          </w:r>
        </w:p>
      </w:tc>
    </w:tr>
  </w:tbl>
  <w:p w:rsidR="0038381B" w:rsidRDefault="0038381B" w:rsidP="00A8074E">
    <w:pPr>
      <w:pStyle w:val="Footer"/>
      <w:tabs>
        <w:tab w:val="center" w:pos="5040"/>
        <w:tab w:val="right" w:pos="10080"/>
      </w:tabs>
      <w:jc w:val="center"/>
    </w:pPr>
  </w:p>
  <w:p w:rsidR="0038381B" w:rsidRDefault="0038381B"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81B" w:rsidRDefault="0038381B">
      <w:r>
        <w:separator/>
      </w:r>
    </w:p>
  </w:footnote>
  <w:footnote w:type="continuationSeparator" w:id="0">
    <w:p w:rsidR="0038381B" w:rsidRDefault="00383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81B" w:rsidRDefault="00497D04" w:rsidP="00A8074E">
    <w:pPr>
      <w:widowControl w:val="0"/>
      <w:jc w:val="center"/>
      <w:rPr>
        <w:b/>
        <w:sz w:val="16"/>
      </w:rPr>
    </w:pPr>
    <w:r>
      <w:rPr>
        <w:b/>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45pt;height:80.6pt" fillcolor="window">
          <v:imagedata r:id="rId1" o:title="" croptop="-666f" cropbottom="1744f" cropleft="-92f" cropright="-92f"/>
        </v:shape>
      </w:pict>
    </w:r>
  </w:p>
  <w:p w:rsidR="0038381B" w:rsidRDefault="0038381B"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38381B" w:rsidRDefault="0038381B" w:rsidP="00A8074E">
    <w:pPr>
      <w:jc w:val="center"/>
      <w:rPr>
        <w:b/>
        <w:sz w:val="28"/>
      </w:rPr>
    </w:pPr>
    <w:r>
      <w:rPr>
        <w:b/>
        <w:sz w:val="28"/>
      </w:rPr>
      <w:t>OFFICE OF ADMINISTRATIVE HEARINGS</w:t>
    </w:r>
  </w:p>
  <w:p w:rsidR="0038381B" w:rsidRPr="00CB7EFD" w:rsidRDefault="0038381B" w:rsidP="00A8074E">
    <w:pPr>
      <w:ind w:left="630"/>
      <w:jc w:val="center"/>
      <w:rPr>
        <w:sz w:val="12"/>
        <w:szCs w:val="12"/>
      </w:rPr>
    </w:pPr>
  </w:p>
  <w:tbl>
    <w:tblPr>
      <w:tblW w:w="0" w:type="auto"/>
      <w:tblLook w:val="01E0" w:firstRow="1" w:lastRow="1" w:firstColumn="1" w:lastColumn="1" w:noHBand="0" w:noVBand="0"/>
    </w:tblPr>
    <w:tblGrid>
      <w:gridCol w:w="4428"/>
      <w:gridCol w:w="4428"/>
    </w:tblGrid>
    <w:tr w:rsidR="0038381B" w:rsidTr="002F7DA6">
      <w:tc>
        <w:tcPr>
          <w:tcW w:w="4428" w:type="dxa"/>
        </w:tcPr>
        <w:p w:rsidR="0038381B" w:rsidRPr="002F7DA6" w:rsidRDefault="0038381B" w:rsidP="002F7DA6">
          <w:pPr>
            <w:ind w:left="720"/>
            <w:rPr>
              <w:sz w:val="18"/>
            </w:rPr>
          </w:pPr>
          <w:r w:rsidRPr="002F7DA6">
            <w:rPr>
              <w:sz w:val="18"/>
            </w:rPr>
            <w:t>Mailing address:</w:t>
          </w:r>
        </w:p>
        <w:p w:rsidR="0038381B" w:rsidRPr="002F7DA6" w:rsidRDefault="0038381B" w:rsidP="002F7DA6">
          <w:pPr>
            <w:ind w:left="720"/>
            <w:rPr>
              <w:sz w:val="18"/>
            </w:rPr>
          </w:pPr>
          <w:r w:rsidRPr="002F7DA6">
            <w:rPr>
              <w:sz w:val="18"/>
            </w:rPr>
            <w:t xml:space="preserve">6714 </w:t>
          </w:r>
          <w:smartTag w:uri="urn:schemas-microsoft-com:office:smarttags" w:element="place">
            <w:smartTag w:uri="urn:schemas-microsoft-com:office:smarttags" w:element="PlaceName">
              <w:r w:rsidRPr="002F7DA6">
                <w:rPr>
                  <w:sz w:val="18"/>
                </w:rPr>
                <w:t>Mail</w:t>
              </w:r>
            </w:smartTag>
            <w:r w:rsidRPr="002F7DA6">
              <w:rPr>
                <w:sz w:val="18"/>
              </w:rPr>
              <w:t xml:space="preserve"> </w:t>
            </w:r>
            <w:smartTag w:uri="urn:schemas-microsoft-com:office:smarttags" w:element="PlaceName">
              <w:r w:rsidRPr="002F7DA6">
                <w:rPr>
                  <w:sz w:val="18"/>
                </w:rPr>
                <w:t>Service</w:t>
              </w:r>
            </w:smartTag>
            <w:r w:rsidRPr="002F7DA6">
              <w:rPr>
                <w:sz w:val="18"/>
              </w:rPr>
              <w:t xml:space="preserve"> </w:t>
            </w:r>
            <w:smartTag w:uri="urn:schemas-microsoft-com:office:smarttags" w:element="PlaceType">
              <w:r w:rsidRPr="002F7DA6">
                <w:rPr>
                  <w:sz w:val="18"/>
                </w:rPr>
                <w:t>Center</w:t>
              </w:r>
            </w:smartTag>
          </w:smartTag>
        </w:p>
        <w:p w:rsidR="0038381B" w:rsidRDefault="0038381B" w:rsidP="002F7DA6">
          <w:pPr>
            <w:pStyle w:val="Header"/>
            <w:ind w:left="720"/>
          </w:pPr>
          <w:smartTag w:uri="urn:schemas-microsoft-com:office:smarttags" w:element="place">
            <w:smartTag w:uri="urn:schemas-microsoft-com:office:smarttags" w:element="City">
              <w:r w:rsidRPr="002F7DA6">
                <w:rPr>
                  <w:sz w:val="18"/>
                </w:rPr>
                <w:t>Raleigh</w:t>
              </w:r>
            </w:smartTag>
            <w:r w:rsidRPr="002F7DA6">
              <w:rPr>
                <w:sz w:val="18"/>
              </w:rPr>
              <w:t xml:space="preserve">, </w:t>
            </w:r>
            <w:smartTag w:uri="urn:schemas-microsoft-com:office:smarttags" w:element="State">
              <w:r w:rsidRPr="002F7DA6">
                <w:rPr>
                  <w:sz w:val="18"/>
                </w:rPr>
                <w:t>NC</w:t>
              </w:r>
            </w:smartTag>
            <w:r w:rsidRPr="002F7DA6">
              <w:rPr>
                <w:sz w:val="18"/>
              </w:rPr>
              <w:t xml:space="preserve"> </w:t>
            </w:r>
            <w:smartTag w:uri="urn:schemas-microsoft-com:office:smarttags" w:element="PostalCode">
              <w:r w:rsidRPr="002F7DA6">
                <w:rPr>
                  <w:sz w:val="18"/>
                </w:rPr>
                <w:t>27699-6714</w:t>
              </w:r>
            </w:smartTag>
          </w:smartTag>
        </w:p>
      </w:tc>
      <w:tc>
        <w:tcPr>
          <w:tcW w:w="4428" w:type="dxa"/>
        </w:tcPr>
        <w:p w:rsidR="0038381B" w:rsidRPr="002F7DA6" w:rsidRDefault="0038381B" w:rsidP="002F7DA6">
          <w:pPr>
            <w:tabs>
              <w:tab w:val="left" w:pos="3492"/>
            </w:tabs>
            <w:ind w:left="2160"/>
            <w:rPr>
              <w:sz w:val="18"/>
            </w:rPr>
          </w:pPr>
          <w:r w:rsidRPr="002F7DA6">
            <w:rPr>
              <w:sz w:val="18"/>
            </w:rPr>
            <w:t>Street address:</w:t>
          </w:r>
        </w:p>
        <w:p w:rsidR="0038381B" w:rsidRPr="002F7DA6" w:rsidRDefault="0038381B" w:rsidP="002F7DA6">
          <w:pPr>
            <w:tabs>
              <w:tab w:val="left" w:pos="3492"/>
            </w:tabs>
            <w:ind w:left="2160"/>
            <w:rPr>
              <w:sz w:val="18"/>
            </w:rPr>
          </w:pPr>
          <w:smartTag w:uri="urn:schemas-microsoft-com:office:smarttags" w:element="Street">
            <w:smartTag w:uri="urn:schemas-microsoft-com:office:smarttags" w:element="address">
              <w:r w:rsidRPr="002F7DA6">
                <w:rPr>
                  <w:sz w:val="18"/>
                </w:rPr>
                <w:t>1711 New Hope Church Rd</w:t>
              </w:r>
            </w:smartTag>
          </w:smartTag>
        </w:p>
        <w:p w:rsidR="0038381B" w:rsidRDefault="0038381B" w:rsidP="002F7DA6">
          <w:pPr>
            <w:pStyle w:val="Header"/>
            <w:ind w:left="2160"/>
          </w:pPr>
          <w:smartTag w:uri="urn:schemas-microsoft-com:office:smarttags" w:element="place">
            <w:smartTag w:uri="urn:schemas-microsoft-com:office:smarttags" w:element="City">
              <w:r w:rsidRPr="002F7DA6">
                <w:rPr>
                  <w:sz w:val="18"/>
                </w:rPr>
                <w:t>Raleigh</w:t>
              </w:r>
            </w:smartTag>
            <w:r w:rsidRPr="002F7DA6">
              <w:rPr>
                <w:sz w:val="18"/>
              </w:rPr>
              <w:t xml:space="preserve">, </w:t>
            </w:r>
            <w:smartTag w:uri="urn:schemas-microsoft-com:office:smarttags" w:element="State">
              <w:r w:rsidRPr="002F7DA6">
                <w:rPr>
                  <w:sz w:val="18"/>
                </w:rPr>
                <w:t>NC</w:t>
              </w:r>
            </w:smartTag>
            <w:r w:rsidRPr="002F7DA6">
              <w:rPr>
                <w:sz w:val="18"/>
              </w:rPr>
              <w:t xml:space="preserve"> </w:t>
            </w:r>
            <w:smartTag w:uri="urn:schemas-microsoft-com:office:smarttags" w:element="PostalCode">
              <w:r w:rsidRPr="002F7DA6">
                <w:rPr>
                  <w:sz w:val="18"/>
                </w:rPr>
                <w:t>27609-6285</w:t>
              </w:r>
            </w:smartTag>
          </w:smartTag>
        </w:p>
      </w:tc>
    </w:tr>
  </w:tbl>
  <w:p w:rsidR="0038381B" w:rsidRDefault="0038381B" w:rsidP="00A807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1945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7EFD"/>
    <w:rsid w:val="00004FD6"/>
    <w:rsid w:val="00016C0F"/>
    <w:rsid w:val="00021161"/>
    <w:rsid w:val="000211AA"/>
    <w:rsid w:val="00022DE5"/>
    <w:rsid w:val="00035EAA"/>
    <w:rsid w:val="000413DC"/>
    <w:rsid w:val="0004323B"/>
    <w:rsid w:val="00043FE2"/>
    <w:rsid w:val="00055F2D"/>
    <w:rsid w:val="00056001"/>
    <w:rsid w:val="00064B65"/>
    <w:rsid w:val="00064E24"/>
    <w:rsid w:val="00066971"/>
    <w:rsid w:val="00067474"/>
    <w:rsid w:val="00067CEB"/>
    <w:rsid w:val="000745AB"/>
    <w:rsid w:val="0008693E"/>
    <w:rsid w:val="00090785"/>
    <w:rsid w:val="00096240"/>
    <w:rsid w:val="000A03E9"/>
    <w:rsid w:val="000A5DF8"/>
    <w:rsid w:val="000B2F91"/>
    <w:rsid w:val="000B45B0"/>
    <w:rsid w:val="000B4B25"/>
    <w:rsid w:val="000D2D1A"/>
    <w:rsid w:val="000D528D"/>
    <w:rsid w:val="000D547F"/>
    <w:rsid w:val="000D73E4"/>
    <w:rsid w:val="000E0ADA"/>
    <w:rsid w:val="000E717F"/>
    <w:rsid w:val="000E7B4E"/>
    <w:rsid w:val="000F2B15"/>
    <w:rsid w:val="000F43CF"/>
    <w:rsid w:val="000F4DB4"/>
    <w:rsid w:val="000F6107"/>
    <w:rsid w:val="00101B49"/>
    <w:rsid w:val="00117057"/>
    <w:rsid w:val="0012537F"/>
    <w:rsid w:val="00127061"/>
    <w:rsid w:val="00131F46"/>
    <w:rsid w:val="00134041"/>
    <w:rsid w:val="00141902"/>
    <w:rsid w:val="00145C82"/>
    <w:rsid w:val="00151BAD"/>
    <w:rsid w:val="001536A8"/>
    <w:rsid w:val="0015385B"/>
    <w:rsid w:val="00154882"/>
    <w:rsid w:val="0015516E"/>
    <w:rsid w:val="0016211B"/>
    <w:rsid w:val="0016336A"/>
    <w:rsid w:val="0019016B"/>
    <w:rsid w:val="001908AB"/>
    <w:rsid w:val="0019472D"/>
    <w:rsid w:val="00194FB2"/>
    <w:rsid w:val="001A1179"/>
    <w:rsid w:val="001A1E3C"/>
    <w:rsid w:val="001A7185"/>
    <w:rsid w:val="001A7F24"/>
    <w:rsid w:val="001B4F05"/>
    <w:rsid w:val="001C1313"/>
    <w:rsid w:val="001D78B5"/>
    <w:rsid w:val="001E40B4"/>
    <w:rsid w:val="001F121E"/>
    <w:rsid w:val="001F3CED"/>
    <w:rsid w:val="00200CAB"/>
    <w:rsid w:val="002013EE"/>
    <w:rsid w:val="0020389D"/>
    <w:rsid w:val="00213821"/>
    <w:rsid w:val="00220446"/>
    <w:rsid w:val="00222E41"/>
    <w:rsid w:val="00224587"/>
    <w:rsid w:val="00227985"/>
    <w:rsid w:val="00230A28"/>
    <w:rsid w:val="00231E7E"/>
    <w:rsid w:val="00235978"/>
    <w:rsid w:val="00236600"/>
    <w:rsid w:val="0024091B"/>
    <w:rsid w:val="002417E8"/>
    <w:rsid w:val="00243B93"/>
    <w:rsid w:val="002447F4"/>
    <w:rsid w:val="00250B55"/>
    <w:rsid w:val="00250E86"/>
    <w:rsid w:val="00252614"/>
    <w:rsid w:val="00260FCE"/>
    <w:rsid w:val="00262776"/>
    <w:rsid w:val="00265EF1"/>
    <w:rsid w:val="00266B61"/>
    <w:rsid w:val="002678C8"/>
    <w:rsid w:val="00271153"/>
    <w:rsid w:val="0027576E"/>
    <w:rsid w:val="00285FED"/>
    <w:rsid w:val="002A5232"/>
    <w:rsid w:val="002B5576"/>
    <w:rsid w:val="002B7BF0"/>
    <w:rsid w:val="002C4127"/>
    <w:rsid w:val="002C530C"/>
    <w:rsid w:val="002D3A46"/>
    <w:rsid w:val="002D5A46"/>
    <w:rsid w:val="002E6C21"/>
    <w:rsid w:val="002E741F"/>
    <w:rsid w:val="002F70A5"/>
    <w:rsid w:val="002F7DA6"/>
    <w:rsid w:val="00304893"/>
    <w:rsid w:val="00305950"/>
    <w:rsid w:val="00311FB5"/>
    <w:rsid w:val="003236F8"/>
    <w:rsid w:val="00330F67"/>
    <w:rsid w:val="00335337"/>
    <w:rsid w:val="0034279D"/>
    <w:rsid w:val="003535EA"/>
    <w:rsid w:val="00355A9D"/>
    <w:rsid w:val="00365917"/>
    <w:rsid w:val="00380B28"/>
    <w:rsid w:val="003813F4"/>
    <w:rsid w:val="003836A9"/>
    <w:rsid w:val="0038381B"/>
    <w:rsid w:val="00384ECF"/>
    <w:rsid w:val="00385842"/>
    <w:rsid w:val="00393063"/>
    <w:rsid w:val="003956F5"/>
    <w:rsid w:val="00395A78"/>
    <w:rsid w:val="003B627F"/>
    <w:rsid w:val="003B7310"/>
    <w:rsid w:val="003C3275"/>
    <w:rsid w:val="003D3753"/>
    <w:rsid w:val="003D3EF5"/>
    <w:rsid w:val="003D45BE"/>
    <w:rsid w:val="003E00DA"/>
    <w:rsid w:val="003E0111"/>
    <w:rsid w:val="003E1B9A"/>
    <w:rsid w:val="003E3D47"/>
    <w:rsid w:val="003E4312"/>
    <w:rsid w:val="003E5A99"/>
    <w:rsid w:val="003E63D0"/>
    <w:rsid w:val="003F08EA"/>
    <w:rsid w:val="003F22E7"/>
    <w:rsid w:val="003F3685"/>
    <w:rsid w:val="00401CC3"/>
    <w:rsid w:val="00413F73"/>
    <w:rsid w:val="00415F46"/>
    <w:rsid w:val="00423A94"/>
    <w:rsid w:val="00427D0D"/>
    <w:rsid w:val="00432C39"/>
    <w:rsid w:val="004347FF"/>
    <w:rsid w:val="0044365B"/>
    <w:rsid w:val="00444A7D"/>
    <w:rsid w:val="004530EF"/>
    <w:rsid w:val="004557BC"/>
    <w:rsid w:val="00463362"/>
    <w:rsid w:val="00481FE8"/>
    <w:rsid w:val="004840A6"/>
    <w:rsid w:val="00486B49"/>
    <w:rsid w:val="00490D3B"/>
    <w:rsid w:val="00494AAA"/>
    <w:rsid w:val="00497D04"/>
    <w:rsid w:val="004A0052"/>
    <w:rsid w:val="004A10D9"/>
    <w:rsid w:val="004B1147"/>
    <w:rsid w:val="004B55A3"/>
    <w:rsid w:val="004C01B2"/>
    <w:rsid w:val="004C2EB0"/>
    <w:rsid w:val="004E0A8E"/>
    <w:rsid w:val="00504B0C"/>
    <w:rsid w:val="005057BD"/>
    <w:rsid w:val="00515AA0"/>
    <w:rsid w:val="00516F16"/>
    <w:rsid w:val="005205C0"/>
    <w:rsid w:val="00533065"/>
    <w:rsid w:val="005374AD"/>
    <w:rsid w:val="00543ACA"/>
    <w:rsid w:val="005464B0"/>
    <w:rsid w:val="00552F02"/>
    <w:rsid w:val="00557BFA"/>
    <w:rsid w:val="005624FA"/>
    <w:rsid w:val="0056636F"/>
    <w:rsid w:val="00567350"/>
    <w:rsid w:val="00570CE2"/>
    <w:rsid w:val="00575C35"/>
    <w:rsid w:val="005772C5"/>
    <w:rsid w:val="0058162F"/>
    <w:rsid w:val="00590D82"/>
    <w:rsid w:val="005911D5"/>
    <w:rsid w:val="00597E2C"/>
    <w:rsid w:val="005A0F6F"/>
    <w:rsid w:val="005A5463"/>
    <w:rsid w:val="005A6DC2"/>
    <w:rsid w:val="005A7915"/>
    <w:rsid w:val="005C4F3B"/>
    <w:rsid w:val="005D0C26"/>
    <w:rsid w:val="005D2695"/>
    <w:rsid w:val="005D3F40"/>
    <w:rsid w:val="005D3F9B"/>
    <w:rsid w:val="005E3E5A"/>
    <w:rsid w:val="006034FB"/>
    <w:rsid w:val="006121B1"/>
    <w:rsid w:val="00612B77"/>
    <w:rsid w:val="00613460"/>
    <w:rsid w:val="00616926"/>
    <w:rsid w:val="0062278B"/>
    <w:rsid w:val="00623F66"/>
    <w:rsid w:val="006257AC"/>
    <w:rsid w:val="0063187A"/>
    <w:rsid w:val="00634FB4"/>
    <w:rsid w:val="00635916"/>
    <w:rsid w:val="00641583"/>
    <w:rsid w:val="006419DD"/>
    <w:rsid w:val="00646B12"/>
    <w:rsid w:val="006531A6"/>
    <w:rsid w:val="00661751"/>
    <w:rsid w:val="00662A97"/>
    <w:rsid w:val="006641EB"/>
    <w:rsid w:val="00677F50"/>
    <w:rsid w:val="006843C1"/>
    <w:rsid w:val="00685C32"/>
    <w:rsid w:val="00693E2D"/>
    <w:rsid w:val="006973D2"/>
    <w:rsid w:val="006A496E"/>
    <w:rsid w:val="006B2000"/>
    <w:rsid w:val="006C6A9D"/>
    <w:rsid w:val="006C74AB"/>
    <w:rsid w:val="006C7732"/>
    <w:rsid w:val="006D3B60"/>
    <w:rsid w:val="006D3BCB"/>
    <w:rsid w:val="006D6CF3"/>
    <w:rsid w:val="006E3E09"/>
    <w:rsid w:val="006F00F6"/>
    <w:rsid w:val="006F47EB"/>
    <w:rsid w:val="006F7347"/>
    <w:rsid w:val="007036AB"/>
    <w:rsid w:val="007060E5"/>
    <w:rsid w:val="007109A0"/>
    <w:rsid w:val="00726905"/>
    <w:rsid w:val="00727AA5"/>
    <w:rsid w:val="00731AC7"/>
    <w:rsid w:val="0073484E"/>
    <w:rsid w:val="007416E8"/>
    <w:rsid w:val="0074177E"/>
    <w:rsid w:val="00744242"/>
    <w:rsid w:val="00750420"/>
    <w:rsid w:val="00754327"/>
    <w:rsid w:val="00755C64"/>
    <w:rsid w:val="00756DD9"/>
    <w:rsid w:val="007629D6"/>
    <w:rsid w:val="00772E74"/>
    <w:rsid w:val="00784507"/>
    <w:rsid w:val="00784A8F"/>
    <w:rsid w:val="007916B3"/>
    <w:rsid w:val="007A03D9"/>
    <w:rsid w:val="007B23F8"/>
    <w:rsid w:val="007B2B4F"/>
    <w:rsid w:val="007C5D6D"/>
    <w:rsid w:val="007D1669"/>
    <w:rsid w:val="007D3E7E"/>
    <w:rsid w:val="007E1090"/>
    <w:rsid w:val="007E4087"/>
    <w:rsid w:val="007E576F"/>
    <w:rsid w:val="007E58B8"/>
    <w:rsid w:val="007F023D"/>
    <w:rsid w:val="007F16A8"/>
    <w:rsid w:val="007F70F3"/>
    <w:rsid w:val="007F73C8"/>
    <w:rsid w:val="0080130E"/>
    <w:rsid w:val="00803B5D"/>
    <w:rsid w:val="0080513D"/>
    <w:rsid w:val="008236A4"/>
    <w:rsid w:val="00826261"/>
    <w:rsid w:val="008271C2"/>
    <w:rsid w:val="008328B3"/>
    <w:rsid w:val="00833564"/>
    <w:rsid w:val="00835CCB"/>
    <w:rsid w:val="008410B2"/>
    <w:rsid w:val="00841181"/>
    <w:rsid w:val="00844965"/>
    <w:rsid w:val="00851080"/>
    <w:rsid w:val="008520FB"/>
    <w:rsid w:val="008544C2"/>
    <w:rsid w:val="00865035"/>
    <w:rsid w:val="00872EF9"/>
    <w:rsid w:val="008733D3"/>
    <w:rsid w:val="00874FE0"/>
    <w:rsid w:val="0087781C"/>
    <w:rsid w:val="00883BD9"/>
    <w:rsid w:val="0088472F"/>
    <w:rsid w:val="00884DDC"/>
    <w:rsid w:val="00885525"/>
    <w:rsid w:val="008879BE"/>
    <w:rsid w:val="00894EF4"/>
    <w:rsid w:val="008A0DE2"/>
    <w:rsid w:val="008A763C"/>
    <w:rsid w:val="008B12D0"/>
    <w:rsid w:val="008B4DF5"/>
    <w:rsid w:val="008C29CF"/>
    <w:rsid w:val="008C3B0C"/>
    <w:rsid w:val="008C64DB"/>
    <w:rsid w:val="008C7392"/>
    <w:rsid w:val="008D1D51"/>
    <w:rsid w:val="008D515D"/>
    <w:rsid w:val="008E15C8"/>
    <w:rsid w:val="008E2603"/>
    <w:rsid w:val="008E2817"/>
    <w:rsid w:val="008E38B5"/>
    <w:rsid w:val="008F02E0"/>
    <w:rsid w:val="008F54FD"/>
    <w:rsid w:val="00903BB9"/>
    <w:rsid w:val="009105E5"/>
    <w:rsid w:val="00910B60"/>
    <w:rsid w:val="009213F3"/>
    <w:rsid w:val="009225F4"/>
    <w:rsid w:val="009303FF"/>
    <w:rsid w:val="00936BE7"/>
    <w:rsid w:val="00940E87"/>
    <w:rsid w:val="009410FE"/>
    <w:rsid w:val="009436B1"/>
    <w:rsid w:val="009449C3"/>
    <w:rsid w:val="0094661C"/>
    <w:rsid w:val="00952748"/>
    <w:rsid w:val="00952DCB"/>
    <w:rsid w:val="00954204"/>
    <w:rsid w:val="009542C4"/>
    <w:rsid w:val="00962AE4"/>
    <w:rsid w:val="0096710D"/>
    <w:rsid w:val="00972F22"/>
    <w:rsid w:val="00977DC7"/>
    <w:rsid w:val="0098110C"/>
    <w:rsid w:val="00984771"/>
    <w:rsid w:val="00987D2E"/>
    <w:rsid w:val="009A5007"/>
    <w:rsid w:val="009A76B0"/>
    <w:rsid w:val="009B7ACD"/>
    <w:rsid w:val="009C1803"/>
    <w:rsid w:val="009D418A"/>
    <w:rsid w:val="009E6128"/>
    <w:rsid w:val="009E613A"/>
    <w:rsid w:val="009E63FF"/>
    <w:rsid w:val="009F044E"/>
    <w:rsid w:val="00A064CE"/>
    <w:rsid w:val="00A0695B"/>
    <w:rsid w:val="00A10940"/>
    <w:rsid w:val="00A10F75"/>
    <w:rsid w:val="00A12618"/>
    <w:rsid w:val="00A27ADC"/>
    <w:rsid w:val="00A4136D"/>
    <w:rsid w:val="00A473F0"/>
    <w:rsid w:val="00A5264F"/>
    <w:rsid w:val="00A70561"/>
    <w:rsid w:val="00A74169"/>
    <w:rsid w:val="00A74F9D"/>
    <w:rsid w:val="00A75AC9"/>
    <w:rsid w:val="00A75C1F"/>
    <w:rsid w:val="00A802BE"/>
    <w:rsid w:val="00A8074E"/>
    <w:rsid w:val="00A86CDA"/>
    <w:rsid w:val="00A901D3"/>
    <w:rsid w:val="00A90B12"/>
    <w:rsid w:val="00A90E58"/>
    <w:rsid w:val="00AA3A08"/>
    <w:rsid w:val="00AA7286"/>
    <w:rsid w:val="00AA7B26"/>
    <w:rsid w:val="00AB150E"/>
    <w:rsid w:val="00AB1CE5"/>
    <w:rsid w:val="00AB1FCF"/>
    <w:rsid w:val="00AB399E"/>
    <w:rsid w:val="00AB45BA"/>
    <w:rsid w:val="00AC012C"/>
    <w:rsid w:val="00AC3C37"/>
    <w:rsid w:val="00AC4D57"/>
    <w:rsid w:val="00AD7A7D"/>
    <w:rsid w:val="00AE060A"/>
    <w:rsid w:val="00AE4017"/>
    <w:rsid w:val="00AE69A6"/>
    <w:rsid w:val="00B00CAA"/>
    <w:rsid w:val="00B0340B"/>
    <w:rsid w:val="00B0503E"/>
    <w:rsid w:val="00B13067"/>
    <w:rsid w:val="00B170B0"/>
    <w:rsid w:val="00B21479"/>
    <w:rsid w:val="00B24541"/>
    <w:rsid w:val="00B30DDD"/>
    <w:rsid w:val="00B3756F"/>
    <w:rsid w:val="00B40C5F"/>
    <w:rsid w:val="00B4168D"/>
    <w:rsid w:val="00B45B60"/>
    <w:rsid w:val="00B46596"/>
    <w:rsid w:val="00B56431"/>
    <w:rsid w:val="00B61794"/>
    <w:rsid w:val="00B65AB4"/>
    <w:rsid w:val="00B71FF2"/>
    <w:rsid w:val="00B80124"/>
    <w:rsid w:val="00B81837"/>
    <w:rsid w:val="00B84F96"/>
    <w:rsid w:val="00B9279B"/>
    <w:rsid w:val="00B96C3B"/>
    <w:rsid w:val="00B973EC"/>
    <w:rsid w:val="00BA4AC2"/>
    <w:rsid w:val="00BB4611"/>
    <w:rsid w:val="00BB63A7"/>
    <w:rsid w:val="00BB6666"/>
    <w:rsid w:val="00BB79E6"/>
    <w:rsid w:val="00BC4231"/>
    <w:rsid w:val="00BC4B8C"/>
    <w:rsid w:val="00BD6E05"/>
    <w:rsid w:val="00BD7374"/>
    <w:rsid w:val="00BE0CD4"/>
    <w:rsid w:val="00BE48E1"/>
    <w:rsid w:val="00BE75D9"/>
    <w:rsid w:val="00BE7FF5"/>
    <w:rsid w:val="00BF5EFA"/>
    <w:rsid w:val="00C11E82"/>
    <w:rsid w:val="00C13536"/>
    <w:rsid w:val="00C17516"/>
    <w:rsid w:val="00C41D39"/>
    <w:rsid w:val="00C42E43"/>
    <w:rsid w:val="00C63591"/>
    <w:rsid w:val="00C71543"/>
    <w:rsid w:val="00C75B90"/>
    <w:rsid w:val="00C76277"/>
    <w:rsid w:val="00C80B1D"/>
    <w:rsid w:val="00C80D36"/>
    <w:rsid w:val="00C824B6"/>
    <w:rsid w:val="00C827E3"/>
    <w:rsid w:val="00C85AED"/>
    <w:rsid w:val="00C92BAF"/>
    <w:rsid w:val="00CB1362"/>
    <w:rsid w:val="00CB7EFD"/>
    <w:rsid w:val="00CC3A52"/>
    <w:rsid w:val="00CD3C0E"/>
    <w:rsid w:val="00CD3E01"/>
    <w:rsid w:val="00CD71F7"/>
    <w:rsid w:val="00CE28BA"/>
    <w:rsid w:val="00CE5957"/>
    <w:rsid w:val="00CF032C"/>
    <w:rsid w:val="00CF09B5"/>
    <w:rsid w:val="00CF32CD"/>
    <w:rsid w:val="00CF3C23"/>
    <w:rsid w:val="00CF54A0"/>
    <w:rsid w:val="00D101B0"/>
    <w:rsid w:val="00D127A0"/>
    <w:rsid w:val="00D1665C"/>
    <w:rsid w:val="00D3190D"/>
    <w:rsid w:val="00D3261C"/>
    <w:rsid w:val="00D33556"/>
    <w:rsid w:val="00D415BF"/>
    <w:rsid w:val="00D435B3"/>
    <w:rsid w:val="00D43ED8"/>
    <w:rsid w:val="00D57403"/>
    <w:rsid w:val="00D66C94"/>
    <w:rsid w:val="00D7433A"/>
    <w:rsid w:val="00D82E63"/>
    <w:rsid w:val="00D966B6"/>
    <w:rsid w:val="00DB455D"/>
    <w:rsid w:val="00DC400C"/>
    <w:rsid w:val="00DC67B0"/>
    <w:rsid w:val="00DF1375"/>
    <w:rsid w:val="00DF24D9"/>
    <w:rsid w:val="00DF5C29"/>
    <w:rsid w:val="00E0254C"/>
    <w:rsid w:val="00E03CB3"/>
    <w:rsid w:val="00E0546C"/>
    <w:rsid w:val="00E06DCD"/>
    <w:rsid w:val="00E111B3"/>
    <w:rsid w:val="00E15F0E"/>
    <w:rsid w:val="00E17F45"/>
    <w:rsid w:val="00E33450"/>
    <w:rsid w:val="00E35563"/>
    <w:rsid w:val="00E45610"/>
    <w:rsid w:val="00E550E0"/>
    <w:rsid w:val="00E71147"/>
    <w:rsid w:val="00E80E2E"/>
    <w:rsid w:val="00E851F3"/>
    <w:rsid w:val="00E905FE"/>
    <w:rsid w:val="00E91ED8"/>
    <w:rsid w:val="00E930FC"/>
    <w:rsid w:val="00E97CD7"/>
    <w:rsid w:val="00EA7EDE"/>
    <w:rsid w:val="00EB2A4C"/>
    <w:rsid w:val="00EB7E03"/>
    <w:rsid w:val="00EC0727"/>
    <w:rsid w:val="00EC1F10"/>
    <w:rsid w:val="00ED160A"/>
    <w:rsid w:val="00ED2269"/>
    <w:rsid w:val="00ED376A"/>
    <w:rsid w:val="00ED56CE"/>
    <w:rsid w:val="00EE20F0"/>
    <w:rsid w:val="00EE676F"/>
    <w:rsid w:val="00EE7C53"/>
    <w:rsid w:val="00EF21A0"/>
    <w:rsid w:val="00EF2A3F"/>
    <w:rsid w:val="00EF4499"/>
    <w:rsid w:val="00F0123E"/>
    <w:rsid w:val="00F0162D"/>
    <w:rsid w:val="00F0199E"/>
    <w:rsid w:val="00F05AB1"/>
    <w:rsid w:val="00F11990"/>
    <w:rsid w:val="00F25184"/>
    <w:rsid w:val="00F30C16"/>
    <w:rsid w:val="00F33D8F"/>
    <w:rsid w:val="00F5162D"/>
    <w:rsid w:val="00F53594"/>
    <w:rsid w:val="00F55EDE"/>
    <w:rsid w:val="00F57871"/>
    <w:rsid w:val="00F64FA1"/>
    <w:rsid w:val="00F66844"/>
    <w:rsid w:val="00F83878"/>
    <w:rsid w:val="00F83D42"/>
    <w:rsid w:val="00F840D3"/>
    <w:rsid w:val="00F85BED"/>
    <w:rsid w:val="00F90156"/>
    <w:rsid w:val="00F96D33"/>
    <w:rsid w:val="00FB0548"/>
    <w:rsid w:val="00FB556A"/>
    <w:rsid w:val="00FC1545"/>
    <w:rsid w:val="00FC30AB"/>
    <w:rsid w:val="00FC3A21"/>
    <w:rsid w:val="00FC5DA5"/>
    <w:rsid w:val="00FC6EA6"/>
    <w:rsid w:val="00FE5F3E"/>
    <w:rsid w:val="00FF0566"/>
    <w:rsid w:val="00FF0EC2"/>
    <w:rsid w:val="00FF1195"/>
    <w:rsid w:val="00FF2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94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6973D2"/>
    <w:pPr>
      <w:jc w:val="both"/>
    </w:pPr>
    <w:rPr>
      <w:kern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4771"/>
  </w:style>
  <w:style w:type="paragraph" w:customStyle="1" w:styleId="Paragraph">
    <w:name w:val="Paragraph"/>
    <w:basedOn w:val="Base"/>
    <w:rsid w:val="006973D2"/>
    <w:pPr>
      <w:suppressAutoHyphens/>
      <w:outlineLvl w:val="4"/>
    </w:pPr>
    <w:rPr>
      <w:snapToGrid w:val="0"/>
    </w:rPr>
  </w:style>
  <w:style w:type="paragraph" w:customStyle="1" w:styleId="Base">
    <w:name w:val="Base"/>
    <w:rsid w:val="006973D2"/>
    <w:pPr>
      <w:jc w:val="both"/>
    </w:pPr>
  </w:style>
  <w:style w:type="paragraph" w:customStyle="1" w:styleId="Divisions">
    <w:name w:val="Divisions"/>
    <w:aliases w:val="Boards"/>
    <w:basedOn w:val="Normal"/>
    <w:rsid w:val="00F0162D"/>
    <w:pPr>
      <w:jc w:val="left"/>
    </w:pPr>
    <w:rPr>
      <w:i/>
      <w:caps/>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NC Office of Administrative Hearings</dc:creator>
  <cp:lastModifiedBy>NC Register</cp:lastModifiedBy>
  <cp:revision>46</cp:revision>
  <cp:lastPrinted>2012-10-22T20:03:00Z</cp:lastPrinted>
  <dcterms:created xsi:type="dcterms:W3CDTF">2012-04-19T16:51:00Z</dcterms:created>
  <dcterms:modified xsi:type="dcterms:W3CDTF">2012-10-22T20:06:00Z</dcterms:modified>
</cp:coreProperties>
</file>