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D2" w:rsidRDefault="006973D2" w:rsidP="006973D2">
      <w:pPr>
        <w:pStyle w:val="Paragraph"/>
        <w:jc w:val="center"/>
        <w:rPr>
          <w:sz w:val="24"/>
          <w:szCs w:val="24"/>
        </w:rPr>
        <w:sectPr w:rsidR="006973D2" w:rsidSect="00A8074E">
          <w:headerReference w:type="first" r:id="rId6"/>
          <w:footerReference w:type="first" r:id="rId7"/>
          <w:pgSz w:w="12240" w:h="15840"/>
          <w:pgMar w:top="1440" w:right="1800" w:bottom="1440" w:left="1800" w:header="720" w:footer="720" w:gutter="0"/>
          <w:cols w:space="720"/>
          <w:titlePg/>
          <w:docGrid w:linePitch="360"/>
        </w:sectPr>
      </w:pPr>
    </w:p>
    <w:p w:rsidR="007C590C" w:rsidRPr="00895379" w:rsidRDefault="00925990" w:rsidP="007C590C">
      <w:pPr>
        <w:tabs>
          <w:tab w:val="left" w:pos="3420"/>
        </w:tabs>
        <w:spacing w:after="480"/>
        <w:jc w:val="center"/>
        <w:rPr>
          <w:sz w:val="24"/>
          <w:szCs w:val="24"/>
        </w:rPr>
      </w:pPr>
      <w:r>
        <w:rPr>
          <w:sz w:val="24"/>
          <w:szCs w:val="24"/>
        </w:rPr>
        <w:lastRenderedPageBreak/>
        <w:t>August 19</w:t>
      </w:r>
      <w:r w:rsidR="007C590C">
        <w:rPr>
          <w:sz w:val="24"/>
          <w:szCs w:val="24"/>
        </w:rPr>
        <w:t>, 201</w:t>
      </w:r>
      <w:r w:rsidR="00FB6C10">
        <w:rPr>
          <w:sz w:val="24"/>
          <w:szCs w:val="24"/>
        </w:rPr>
        <w:t>1</w:t>
      </w:r>
    </w:p>
    <w:p w:rsidR="007C590C" w:rsidRDefault="007F1CB4" w:rsidP="007C590C">
      <w:pPr>
        <w:pStyle w:val="Paragraph"/>
        <w:rPr>
          <w:sz w:val="24"/>
          <w:szCs w:val="24"/>
        </w:rPr>
      </w:pPr>
      <w:r>
        <w:rPr>
          <w:sz w:val="24"/>
          <w:szCs w:val="24"/>
        </w:rPr>
        <w:t>Nancy Pate</w:t>
      </w:r>
    </w:p>
    <w:p w:rsidR="007C590C" w:rsidRDefault="007F1CB4" w:rsidP="007C590C">
      <w:pPr>
        <w:pStyle w:val="Paragraph"/>
        <w:rPr>
          <w:sz w:val="24"/>
          <w:szCs w:val="24"/>
        </w:rPr>
      </w:pPr>
      <w:r>
        <w:rPr>
          <w:sz w:val="24"/>
          <w:szCs w:val="24"/>
        </w:rPr>
        <w:t>1601 Mail Service Center</w:t>
      </w:r>
    </w:p>
    <w:p w:rsidR="00FB6C10" w:rsidRDefault="007F1CB4" w:rsidP="007C590C">
      <w:pPr>
        <w:pStyle w:val="Paragraph"/>
        <w:rPr>
          <w:sz w:val="24"/>
          <w:szCs w:val="24"/>
        </w:rPr>
      </w:pPr>
      <w:r>
        <w:rPr>
          <w:sz w:val="24"/>
          <w:szCs w:val="24"/>
        </w:rPr>
        <w:t>Raleigh, NC  27699-1601</w:t>
      </w:r>
    </w:p>
    <w:p w:rsidR="007C590C" w:rsidRPr="00FB6C10" w:rsidRDefault="007C590C" w:rsidP="007C590C">
      <w:pPr>
        <w:pStyle w:val="Base"/>
      </w:pPr>
    </w:p>
    <w:p w:rsidR="007C590C" w:rsidRPr="00895379" w:rsidRDefault="007C590C" w:rsidP="007C590C">
      <w:pPr>
        <w:pStyle w:val="Paragraph"/>
        <w:rPr>
          <w:sz w:val="24"/>
          <w:szCs w:val="24"/>
        </w:rPr>
      </w:pPr>
      <w:r w:rsidRPr="00895379">
        <w:rPr>
          <w:sz w:val="24"/>
          <w:szCs w:val="24"/>
        </w:rPr>
        <w:t xml:space="preserve">Re: </w:t>
      </w:r>
      <w:r w:rsidR="007F1CB4">
        <w:rPr>
          <w:sz w:val="24"/>
          <w:szCs w:val="24"/>
        </w:rPr>
        <w:t>15A NCAC 02B .0313</w:t>
      </w:r>
    </w:p>
    <w:p w:rsidR="007C590C" w:rsidRPr="00FB6C10" w:rsidRDefault="007C590C" w:rsidP="007C590C">
      <w:pPr>
        <w:pStyle w:val="Base"/>
      </w:pPr>
    </w:p>
    <w:p w:rsidR="007C590C" w:rsidRPr="00895379" w:rsidRDefault="007C590C" w:rsidP="007C590C">
      <w:pPr>
        <w:pStyle w:val="Paragraph"/>
        <w:rPr>
          <w:sz w:val="24"/>
          <w:szCs w:val="24"/>
        </w:rPr>
      </w:pPr>
      <w:r w:rsidRPr="00895379">
        <w:rPr>
          <w:sz w:val="24"/>
          <w:szCs w:val="24"/>
        </w:rPr>
        <w:t>Dear</w:t>
      </w:r>
      <w:r>
        <w:rPr>
          <w:sz w:val="24"/>
          <w:szCs w:val="24"/>
        </w:rPr>
        <w:t xml:space="preserve"> M</w:t>
      </w:r>
      <w:r w:rsidR="007F1CB4">
        <w:rPr>
          <w:sz w:val="24"/>
          <w:szCs w:val="24"/>
        </w:rPr>
        <w:t>s</w:t>
      </w:r>
      <w:r>
        <w:rPr>
          <w:sz w:val="24"/>
          <w:szCs w:val="24"/>
        </w:rPr>
        <w:t xml:space="preserve">. </w:t>
      </w:r>
      <w:r w:rsidR="007F1CB4">
        <w:rPr>
          <w:sz w:val="24"/>
          <w:szCs w:val="24"/>
        </w:rPr>
        <w:t>Pate</w:t>
      </w:r>
      <w:r w:rsidRPr="00895379">
        <w:rPr>
          <w:sz w:val="24"/>
          <w:szCs w:val="24"/>
        </w:rPr>
        <w:t xml:space="preserve">: </w:t>
      </w:r>
    </w:p>
    <w:p w:rsidR="007C590C" w:rsidRPr="00895379" w:rsidRDefault="007C590C" w:rsidP="007C590C">
      <w:pPr>
        <w:pStyle w:val="Paragraph"/>
        <w:rPr>
          <w:sz w:val="24"/>
          <w:szCs w:val="24"/>
        </w:rPr>
      </w:pPr>
    </w:p>
    <w:p w:rsidR="00BA1876" w:rsidRDefault="007C590C" w:rsidP="007C590C">
      <w:pPr>
        <w:pStyle w:val="Paragraph"/>
        <w:ind w:firstLine="720"/>
        <w:rPr>
          <w:sz w:val="24"/>
          <w:szCs w:val="24"/>
        </w:rPr>
      </w:pPr>
      <w:r w:rsidRPr="00FB6C10">
        <w:rPr>
          <w:sz w:val="24"/>
          <w:szCs w:val="24"/>
        </w:rPr>
        <w:t xml:space="preserve">At its </w:t>
      </w:r>
      <w:r w:rsidR="007F1CB4">
        <w:rPr>
          <w:sz w:val="24"/>
          <w:szCs w:val="24"/>
        </w:rPr>
        <w:t>August 18</w:t>
      </w:r>
      <w:r w:rsidR="00FB6C10">
        <w:rPr>
          <w:sz w:val="24"/>
          <w:szCs w:val="24"/>
        </w:rPr>
        <w:t>, 2011</w:t>
      </w:r>
      <w:r w:rsidRPr="00FB6C10">
        <w:rPr>
          <w:sz w:val="24"/>
          <w:szCs w:val="24"/>
        </w:rPr>
        <w:t xml:space="preserve"> meeting the Rules Review Commission extended the period of revi</w:t>
      </w:r>
      <w:r w:rsidR="00BA1876">
        <w:rPr>
          <w:sz w:val="24"/>
          <w:szCs w:val="24"/>
        </w:rPr>
        <w:t>ew on the above -captioned rule</w:t>
      </w:r>
      <w:r w:rsidRPr="00FB6C10">
        <w:rPr>
          <w:sz w:val="24"/>
          <w:szCs w:val="24"/>
        </w:rPr>
        <w:t xml:space="preserve"> in accordance with G.S. 150B-21.13.</w:t>
      </w:r>
      <w:r w:rsidR="00BA1876">
        <w:rPr>
          <w:sz w:val="24"/>
          <w:szCs w:val="24"/>
        </w:rPr>
        <w:t xml:space="preserve"> The Commission did this to determine whether there was a better way of expressing the amendment dates and their current effectiveness. </w:t>
      </w:r>
    </w:p>
    <w:p w:rsidR="00BA1876" w:rsidRDefault="00BA1876" w:rsidP="007C590C">
      <w:pPr>
        <w:pStyle w:val="Paragraph"/>
        <w:ind w:firstLine="720"/>
        <w:rPr>
          <w:sz w:val="24"/>
          <w:szCs w:val="24"/>
        </w:rPr>
      </w:pPr>
    </w:p>
    <w:p w:rsidR="007C590C" w:rsidRDefault="00BA1876" w:rsidP="007C590C">
      <w:pPr>
        <w:pStyle w:val="Paragraph"/>
        <w:ind w:firstLine="720"/>
        <w:rPr>
          <w:sz w:val="24"/>
          <w:szCs w:val="24"/>
        </w:rPr>
      </w:pPr>
      <w:r>
        <w:rPr>
          <w:sz w:val="24"/>
          <w:szCs w:val="24"/>
        </w:rPr>
        <w:t>The rule also has the potential to be confusing by having amendment dates in (c) and then repeating those dates in subsequent paragraphs that apply to individual portions of waters within the Roanoke River Basin.</w:t>
      </w:r>
    </w:p>
    <w:p w:rsidR="00BA1876" w:rsidRPr="00FB6C10" w:rsidRDefault="00BA1876" w:rsidP="007C590C">
      <w:pPr>
        <w:pStyle w:val="Paragraph"/>
        <w:ind w:firstLine="720"/>
        <w:rPr>
          <w:sz w:val="24"/>
          <w:szCs w:val="24"/>
        </w:rPr>
      </w:pPr>
    </w:p>
    <w:p w:rsidR="007C590C" w:rsidRPr="00FB6C10" w:rsidRDefault="007C590C" w:rsidP="007C590C">
      <w:pPr>
        <w:pStyle w:val="Paragraph"/>
        <w:ind w:firstLine="720"/>
        <w:rPr>
          <w:rFonts w:cs="Arial"/>
          <w:sz w:val="24"/>
          <w:szCs w:val="24"/>
        </w:rPr>
      </w:pPr>
      <w:r w:rsidRPr="00FB6C10">
        <w:rPr>
          <w:sz w:val="24"/>
          <w:szCs w:val="24"/>
        </w:rPr>
        <w:t xml:space="preserve">If you have any questions regarding the Commission’s action, please let me know.  </w:t>
      </w:r>
    </w:p>
    <w:p w:rsidR="007C590C" w:rsidRPr="00FB6C10" w:rsidRDefault="007C590C" w:rsidP="007C590C">
      <w:pPr>
        <w:pStyle w:val="Paragraph"/>
        <w:rPr>
          <w:rFonts w:cs="Arial"/>
          <w:sz w:val="24"/>
          <w:szCs w:val="24"/>
        </w:rPr>
      </w:pPr>
    </w:p>
    <w:p w:rsidR="007C590C" w:rsidRPr="00FB6C10" w:rsidRDefault="007C590C" w:rsidP="007C590C">
      <w:pPr>
        <w:pStyle w:val="Paragraph"/>
        <w:ind w:firstLine="720"/>
        <w:rPr>
          <w:sz w:val="24"/>
          <w:szCs w:val="24"/>
        </w:rPr>
      </w:pPr>
    </w:p>
    <w:p w:rsidR="007C590C" w:rsidRPr="00FB6C10" w:rsidRDefault="007C590C" w:rsidP="007C590C">
      <w:pPr>
        <w:pStyle w:val="Paragraph"/>
        <w:ind w:left="3600" w:firstLine="720"/>
        <w:jc w:val="left"/>
        <w:rPr>
          <w:sz w:val="24"/>
          <w:szCs w:val="24"/>
        </w:rPr>
      </w:pPr>
      <w:r w:rsidRPr="00FB6C10">
        <w:rPr>
          <w:sz w:val="24"/>
          <w:szCs w:val="24"/>
        </w:rPr>
        <w:t>Sincerely,</w:t>
      </w: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ind w:left="4320"/>
        <w:rPr>
          <w:sz w:val="24"/>
          <w:szCs w:val="24"/>
        </w:rPr>
      </w:pPr>
      <w:r w:rsidRPr="00FB6C10">
        <w:rPr>
          <w:sz w:val="24"/>
          <w:szCs w:val="24"/>
        </w:rPr>
        <w:t>Joseph J. DeLuca, Jr.</w:t>
      </w:r>
    </w:p>
    <w:p w:rsidR="007C590C" w:rsidRPr="00FB6C10" w:rsidRDefault="007C590C" w:rsidP="007C590C">
      <w:pPr>
        <w:pStyle w:val="Paragraph"/>
        <w:ind w:left="3600" w:firstLine="720"/>
        <w:jc w:val="left"/>
        <w:rPr>
          <w:sz w:val="24"/>
          <w:szCs w:val="24"/>
        </w:rPr>
      </w:pPr>
      <w:r w:rsidRPr="00FB6C10">
        <w:rPr>
          <w:sz w:val="24"/>
          <w:szCs w:val="24"/>
        </w:rPr>
        <w:t>Commission Counsel</w:t>
      </w:r>
    </w:p>
    <w:p w:rsidR="007C590C" w:rsidRPr="00FB6C10" w:rsidRDefault="007C590C" w:rsidP="007C590C">
      <w:pPr>
        <w:pStyle w:val="Paragraph"/>
        <w:ind w:left="3600" w:firstLine="720"/>
        <w:jc w:val="left"/>
        <w:rPr>
          <w:sz w:val="24"/>
          <w:szCs w:val="24"/>
        </w:rPr>
      </w:pPr>
    </w:p>
    <w:p w:rsidR="007C590C" w:rsidRPr="00FB6C10" w:rsidRDefault="007C590C" w:rsidP="007C590C">
      <w:pPr>
        <w:pStyle w:val="Paragraph"/>
        <w:rPr>
          <w:sz w:val="24"/>
          <w:szCs w:val="24"/>
        </w:rPr>
      </w:pPr>
      <w:r w:rsidRPr="00FB6C10">
        <w:rPr>
          <w:sz w:val="24"/>
          <w:szCs w:val="24"/>
        </w:rPr>
        <w:t>JJD:jbe</w:t>
      </w:r>
    </w:p>
    <w:p w:rsidR="007C590C" w:rsidRPr="00FB6C10" w:rsidRDefault="007C590C" w:rsidP="007C590C">
      <w:pPr>
        <w:pStyle w:val="Base"/>
        <w:rPr>
          <w:sz w:val="24"/>
          <w:szCs w:val="24"/>
        </w:rPr>
      </w:pPr>
    </w:p>
    <w:p w:rsidR="00CB7EFD" w:rsidRPr="00FB6C10" w:rsidRDefault="00CB7EFD">
      <w:pPr>
        <w:rPr>
          <w:sz w:val="24"/>
          <w:szCs w:val="24"/>
        </w:rPr>
      </w:pPr>
    </w:p>
    <w:p w:rsidR="00A8074E" w:rsidRPr="00FB6C10" w:rsidRDefault="00A8074E">
      <w:pPr>
        <w:rPr>
          <w:sz w:val="24"/>
          <w:szCs w:val="24"/>
        </w:rPr>
      </w:pPr>
    </w:p>
    <w:p w:rsidR="00A8074E" w:rsidRPr="00FB6C10" w:rsidRDefault="00A8074E">
      <w:pPr>
        <w:rPr>
          <w:sz w:val="24"/>
          <w:szCs w:val="24"/>
        </w:rPr>
      </w:pPr>
    </w:p>
    <w:p w:rsidR="00A8074E" w:rsidRPr="00FB6C10" w:rsidRDefault="00A8074E">
      <w:pPr>
        <w:rPr>
          <w:sz w:val="24"/>
          <w:szCs w:val="24"/>
        </w:rPr>
      </w:pPr>
    </w:p>
    <w:sectPr w:rsidR="00A8074E" w:rsidRPr="00FB6C10" w:rsidSect="006973D2">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29C" w:rsidRDefault="0064529C">
      <w:r>
        <w:separator/>
      </w:r>
    </w:p>
  </w:endnote>
  <w:endnote w:type="continuationSeparator" w:id="0">
    <w:p w:rsidR="0064529C" w:rsidRDefault="00645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305BFB">
      <w:tc>
        <w:tcPr>
          <w:tcW w:w="1476" w:type="dxa"/>
        </w:tcPr>
        <w:p w:rsidR="00A8074E" w:rsidRPr="00305BFB" w:rsidRDefault="00A8074E" w:rsidP="00305BFB">
          <w:pPr>
            <w:jc w:val="center"/>
            <w:rPr>
              <w:sz w:val="16"/>
            </w:rPr>
          </w:pPr>
          <w:r w:rsidRPr="00305BFB">
            <w:rPr>
              <w:sz w:val="16"/>
            </w:rPr>
            <w:t xml:space="preserve">Administration </w:t>
          </w:r>
        </w:p>
        <w:p w:rsidR="00A8074E" w:rsidRPr="00305BFB" w:rsidRDefault="00693E2D" w:rsidP="00305BFB">
          <w:pPr>
            <w:jc w:val="center"/>
            <w:rPr>
              <w:sz w:val="16"/>
            </w:rPr>
          </w:pPr>
          <w:r w:rsidRPr="00305BFB">
            <w:rPr>
              <w:sz w:val="16"/>
            </w:rPr>
            <w:t>919/431-3000</w:t>
          </w:r>
          <w:r w:rsidR="00A8074E" w:rsidRPr="00305BFB">
            <w:rPr>
              <w:sz w:val="16"/>
            </w:rPr>
            <w:t xml:space="preserve"> </w:t>
          </w:r>
        </w:p>
        <w:p w:rsidR="00A8074E" w:rsidRDefault="00693E2D" w:rsidP="00154882">
          <w:pPr>
            <w:pStyle w:val="Footer"/>
          </w:pPr>
          <w:r w:rsidRPr="00305BFB">
            <w:rPr>
              <w:sz w:val="16"/>
            </w:rPr>
            <w:t>fax:919/431-3100</w:t>
          </w:r>
        </w:p>
      </w:tc>
      <w:tc>
        <w:tcPr>
          <w:tcW w:w="1476" w:type="dxa"/>
        </w:tcPr>
        <w:p w:rsidR="00A8074E" w:rsidRPr="00305BFB" w:rsidRDefault="00A8074E" w:rsidP="00305BFB">
          <w:pPr>
            <w:jc w:val="center"/>
            <w:rPr>
              <w:sz w:val="16"/>
            </w:rPr>
          </w:pPr>
          <w:r w:rsidRPr="00305BFB">
            <w:rPr>
              <w:sz w:val="16"/>
            </w:rPr>
            <w:t>Rules Division</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919/431-3104</w:t>
          </w:r>
        </w:p>
      </w:tc>
      <w:tc>
        <w:tcPr>
          <w:tcW w:w="1476" w:type="dxa"/>
        </w:tcPr>
        <w:p w:rsidR="00A8074E" w:rsidRPr="00305BFB" w:rsidRDefault="00A8074E" w:rsidP="00305BFB">
          <w:pPr>
            <w:jc w:val="center"/>
            <w:rPr>
              <w:sz w:val="16"/>
            </w:rPr>
          </w:pPr>
          <w:r w:rsidRPr="00305BFB">
            <w:rPr>
              <w:sz w:val="16"/>
            </w:rPr>
            <w:t>Judges and Assistants</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919/431-3100</w:t>
          </w:r>
        </w:p>
      </w:tc>
      <w:tc>
        <w:tcPr>
          <w:tcW w:w="1476" w:type="dxa"/>
        </w:tcPr>
        <w:p w:rsidR="00A8074E" w:rsidRPr="00305BFB" w:rsidRDefault="00A8074E" w:rsidP="00305BFB">
          <w:pPr>
            <w:jc w:val="center"/>
            <w:rPr>
              <w:sz w:val="16"/>
            </w:rPr>
          </w:pPr>
          <w:r w:rsidRPr="00305BFB">
            <w:rPr>
              <w:sz w:val="16"/>
            </w:rPr>
            <w:t>Clerk’s Office</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919/431-3100</w:t>
          </w:r>
        </w:p>
      </w:tc>
      <w:tc>
        <w:tcPr>
          <w:tcW w:w="1476" w:type="dxa"/>
        </w:tcPr>
        <w:p w:rsidR="00A8074E" w:rsidRPr="00305BFB" w:rsidRDefault="00A8074E" w:rsidP="00305BFB">
          <w:pPr>
            <w:jc w:val="center"/>
            <w:rPr>
              <w:sz w:val="16"/>
            </w:rPr>
          </w:pPr>
          <w:r w:rsidRPr="00305BFB">
            <w:rPr>
              <w:sz w:val="16"/>
            </w:rPr>
            <w:t>Rules Review Commission</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919/431-3104</w:t>
          </w:r>
        </w:p>
      </w:tc>
      <w:tc>
        <w:tcPr>
          <w:tcW w:w="1476" w:type="dxa"/>
        </w:tcPr>
        <w:p w:rsidR="00A8074E" w:rsidRPr="00305BFB" w:rsidRDefault="00A8074E" w:rsidP="00305BFB">
          <w:pPr>
            <w:jc w:val="center"/>
            <w:rPr>
              <w:sz w:val="16"/>
            </w:rPr>
          </w:pPr>
          <w:r w:rsidRPr="00305BFB">
            <w:rPr>
              <w:sz w:val="16"/>
            </w:rPr>
            <w:t>Civil Rights Division</w:t>
          </w:r>
        </w:p>
        <w:p w:rsidR="00A8074E" w:rsidRPr="00305BFB" w:rsidRDefault="00693E2D" w:rsidP="00305BFB">
          <w:pPr>
            <w:jc w:val="center"/>
            <w:rPr>
              <w:sz w:val="16"/>
            </w:rPr>
          </w:pPr>
          <w:r w:rsidRPr="00305BFB">
            <w:rPr>
              <w:sz w:val="16"/>
            </w:rPr>
            <w:t>919/431-3036</w:t>
          </w:r>
        </w:p>
        <w:p w:rsidR="00A8074E" w:rsidRDefault="00693E2D" w:rsidP="00154882">
          <w:pPr>
            <w:pStyle w:val="Footer"/>
          </w:pPr>
          <w:r w:rsidRPr="00305BFB">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29C" w:rsidRDefault="0064529C">
      <w:r>
        <w:separator/>
      </w:r>
    </w:p>
  </w:footnote>
  <w:footnote w:type="continuationSeparator" w:id="0">
    <w:p w:rsidR="0064529C" w:rsidRDefault="00645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051380"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305BFB">
      <w:tc>
        <w:tcPr>
          <w:tcW w:w="4428" w:type="dxa"/>
        </w:tcPr>
        <w:p w:rsidR="00A8074E" w:rsidRPr="00305BFB" w:rsidRDefault="00A8074E" w:rsidP="00305BFB">
          <w:pPr>
            <w:ind w:left="720"/>
            <w:rPr>
              <w:sz w:val="18"/>
            </w:rPr>
          </w:pPr>
          <w:r w:rsidRPr="00305BFB">
            <w:rPr>
              <w:sz w:val="18"/>
            </w:rPr>
            <w:t>Mailing address:</w:t>
          </w:r>
        </w:p>
        <w:p w:rsidR="00A8074E" w:rsidRPr="00305BFB" w:rsidRDefault="00A8074E" w:rsidP="00305BFB">
          <w:pPr>
            <w:ind w:left="720"/>
            <w:rPr>
              <w:sz w:val="18"/>
            </w:rPr>
          </w:pPr>
          <w:r w:rsidRPr="00305BFB">
            <w:rPr>
              <w:sz w:val="18"/>
            </w:rPr>
            <w:t xml:space="preserve">6714 </w:t>
          </w:r>
          <w:smartTag w:uri="urn:schemas-microsoft-com:office:smarttags" w:element="place">
            <w:smartTag w:uri="urn:schemas-microsoft-com:office:smarttags" w:element="PlaceName">
              <w:r w:rsidRPr="00305BFB">
                <w:rPr>
                  <w:sz w:val="18"/>
                </w:rPr>
                <w:t>Mail</w:t>
              </w:r>
            </w:smartTag>
            <w:r w:rsidRPr="00305BFB">
              <w:rPr>
                <w:sz w:val="18"/>
              </w:rPr>
              <w:t xml:space="preserve"> </w:t>
            </w:r>
            <w:smartTag w:uri="urn:schemas-microsoft-com:office:smarttags" w:element="PlaceName">
              <w:r w:rsidRPr="00305BFB">
                <w:rPr>
                  <w:sz w:val="18"/>
                </w:rPr>
                <w:t>Service</w:t>
              </w:r>
            </w:smartTag>
            <w:r w:rsidRPr="00305BFB">
              <w:rPr>
                <w:sz w:val="18"/>
              </w:rPr>
              <w:t xml:space="preserve"> </w:t>
            </w:r>
            <w:smartTag w:uri="urn:schemas-microsoft-com:office:smarttags" w:element="PlaceType">
              <w:r w:rsidRPr="00305BFB">
                <w:rPr>
                  <w:sz w:val="18"/>
                </w:rPr>
                <w:t>Center</w:t>
              </w:r>
            </w:smartTag>
          </w:smartTag>
        </w:p>
        <w:p w:rsidR="00A8074E" w:rsidRDefault="00A8074E" w:rsidP="00305BFB">
          <w:pPr>
            <w:pStyle w:val="Header"/>
            <w:ind w:left="72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27699-6714</w:t>
              </w:r>
            </w:smartTag>
          </w:smartTag>
        </w:p>
      </w:tc>
      <w:tc>
        <w:tcPr>
          <w:tcW w:w="4428" w:type="dxa"/>
        </w:tcPr>
        <w:p w:rsidR="00A8074E" w:rsidRPr="00305BFB" w:rsidRDefault="00A8074E" w:rsidP="00305BFB">
          <w:pPr>
            <w:tabs>
              <w:tab w:val="left" w:pos="3492"/>
            </w:tabs>
            <w:ind w:left="2160"/>
            <w:rPr>
              <w:sz w:val="18"/>
            </w:rPr>
          </w:pPr>
          <w:r w:rsidRPr="00305BFB">
            <w:rPr>
              <w:sz w:val="18"/>
            </w:rPr>
            <w:t>Street address:</w:t>
          </w:r>
        </w:p>
        <w:p w:rsidR="00A8074E" w:rsidRPr="00305BFB" w:rsidRDefault="00693E2D" w:rsidP="00305BFB">
          <w:pPr>
            <w:tabs>
              <w:tab w:val="left" w:pos="3492"/>
            </w:tabs>
            <w:ind w:left="2160"/>
            <w:rPr>
              <w:sz w:val="18"/>
            </w:rPr>
          </w:pPr>
          <w:smartTag w:uri="urn:schemas-microsoft-com:office:smarttags" w:element="Street">
            <w:smartTag w:uri="urn:schemas-microsoft-com:office:smarttags" w:element="address">
              <w:r w:rsidRPr="00305BFB">
                <w:rPr>
                  <w:sz w:val="18"/>
                </w:rPr>
                <w:t>1711 New Hope Church Rd</w:t>
              </w:r>
            </w:smartTag>
          </w:smartTag>
        </w:p>
        <w:p w:rsidR="00A8074E" w:rsidRDefault="00693E2D" w:rsidP="00305BFB">
          <w:pPr>
            <w:pStyle w:val="Header"/>
            <w:ind w:left="216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051380"/>
    <w:rsid w:val="00154882"/>
    <w:rsid w:val="001A7F24"/>
    <w:rsid w:val="00305BFB"/>
    <w:rsid w:val="003312C3"/>
    <w:rsid w:val="003C6A25"/>
    <w:rsid w:val="0064529C"/>
    <w:rsid w:val="00693E2D"/>
    <w:rsid w:val="006973D2"/>
    <w:rsid w:val="006D379C"/>
    <w:rsid w:val="006F4C98"/>
    <w:rsid w:val="007C590C"/>
    <w:rsid w:val="007F1CB4"/>
    <w:rsid w:val="00925990"/>
    <w:rsid w:val="009449C3"/>
    <w:rsid w:val="00984771"/>
    <w:rsid w:val="009C1803"/>
    <w:rsid w:val="00A8074E"/>
    <w:rsid w:val="00B27604"/>
    <w:rsid w:val="00B66229"/>
    <w:rsid w:val="00BA1876"/>
    <w:rsid w:val="00CB7EFD"/>
    <w:rsid w:val="00D57403"/>
    <w:rsid w:val="00E44055"/>
    <w:rsid w:val="00FB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973D2"/>
    <w:pPr>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6973D2"/>
    <w:pPr>
      <w:suppressAutoHyphens/>
      <w:outlineLvl w:val="4"/>
    </w:pPr>
    <w:rPr>
      <w:snapToGrid w:val="0"/>
    </w:rPr>
  </w:style>
  <w:style w:type="paragraph" w:customStyle="1" w:styleId="Base">
    <w:name w:val="Base"/>
    <w:rsid w:val="006973D2"/>
    <w:pPr>
      <w:jc w:val="both"/>
    </w:pPr>
  </w:style>
  <w:style w:type="paragraph" w:styleId="Title">
    <w:name w:val="Title"/>
    <w:basedOn w:val="Normal"/>
    <w:link w:val="TitleChar"/>
    <w:qFormat/>
    <w:rsid w:val="00FB6C10"/>
    <w:pPr>
      <w:jc w:val="center"/>
    </w:pPr>
    <w:rPr>
      <w:rFonts w:ascii="Arial" w:hAnsi="Arial"/>
      <w:b/>
      <w:smallCaps/>
      <w:kern w:val="0"/>
      <w:sz w:val="24"/>
    </w:rPr>
  </w:style>
  <w:style w:type="character" w:customStyle="1" w:styleId="TitleChar">
    <w:name w:val="Title Char"/>
    <w:basedOn w:val="DefaultParagraphFont"/>
    <w:link w:val="Title"/>
    <w:rsid w:val="00FB6C10"/>
    <w:rPr>
      <w:rFonts w:ascii="Arial" w:hAnsi="Arial"/>
      <w:b/>
      <w:smallCaps/>
      <w:sz w:val="24"/>
    </w:rPr>
  </w:style>
  <w:style w:type="paragraph" w:styleId="BalloonText">
    <w:name w:val="Balloon Text"/>
    <w:basedOn w:val="Normal"/>
    <w:link w:val="BalloonTextChar"/>
    <w:rsid w:val="00BA1876"/>
    <w:rPr>
      <w:rFonts w:ascii="Tahoma" w:hAnsi="Tahoma" w:cs="Tahoma"/>
      <w:sz w:val="16"/>
      <w:szCs w:val="16"/>
    </w:rPr>
  </w:style>
  <w:style w:type="character" w:customStyle="1" w:styleId="BalloonTextChar">
    <w:name w:val="Balloon Text Char"/>
    <w:basedOn w:val="DefaultParagraphFont"/>
    <w:link w:val="BalloonText"/>
    <w:rsid w:val="00BA1876"/>
    <w:rPr>
      <w:rFonts w:ascii="Tahoma" w:hAnsi="Tahoma" w:cs="Tahoma"/>
      <w:kern w:val="2"/>
      <w:sz w:val="16"/>
      <w:szCs w:val="16"/>
    </w:rPr>
  </w:style>
  <w:style w:type="paragraph" w:styleId="DocumentMap">
    <w:name w:val="Document Map"/>
    <w:basedOn w:val="Normal"/>
    <w:link w:val="DocumentMapChar"/>
    <w:rsid w:val="00BA1876"/>
    <w:rPr>
      <w:rFonts w:ascii="Tahoma" w:hAnsi="Tahoma" w:cs="Tahoma"/>
      <w:sz w:val="16"/>
      <w:szCs w:val="16"/>
    </w:rPr>
  </w:style>
  <w:style w:type="character" w:customStyle="1" w:styleId="DocumentMapChar">
    <w:name w:val="Document Map Char"/>
    <w:basedOn w:val="DefaultParagraphFont"/>
    <w:link w:val="DocumentMap"/>
    <w:rsid w:val="00BA1876"/>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2</cp:revision>
  <cp:lastPrinted>2011-08-22T17:22:00Z</cp:lastPrinted>
  <dcterms:created xsi:type="dcterms:W3CDTF">2011-08-22T17:22:00Z</dcterms:created>
  <dcterms:modified xsi:type="dcterms:W3CDTF">2011-08-22T17:22:00Z</dcterms:modified>
</cp:coreProperties>
</file>