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D4E" w:rsidRDefault="001D6D4E" w:rsidP="009817AC">
      <w:pPr>
        <w:ind w:left="-630"/>
        <w:rPr>
          <w:b/>
        </w:rPr>
      </w:pPr>
    </w:p>
    <w:tbl>
      <w:tblPr>
        <w:tblW w:w="10804" w:type="dxa"/>
        <w:tblInd w:w="-612" w:type="dxa"/>
        <w:tblLayout w:type="fixed"/>
        <w:tblLook w:val="0000" w:firstRow="0" w:lastRow="0" w:firstColumn="0" w:lastColumn="0" w:noHBand="0" w:noVBand="0"/>
      </w:tblPr>
      <w:tblGrid>
        <w:gridCol w:w="4950"/>
        <w:gridCol w:w="5854"/>
      </w:tblGrid>
      <w:tr w:rsidR="007E6643" w:rsidTr="00A72229">
        <w:trPr>
          <w:cantSplit/>
          <w:trHeight w:val="143"/>
        </w:trPr>
        <w:tc>
          <w:tcPr>
            <w:tcW w:w="10804" w:type="dxa"/>
            <w:gridSpan w:val="2"/>
            <w:tcBorders>
              <w:top w:val="single" w:sz="6" w:space="0" w:color="auto"/>
              <w:left w:val="single" w:sz="6" w:space="0" w:color="auto"/>
              <w:right w:val="single" w:sz="6" w:space="0" w:color="auto"/>
            </w:tcBorders>
          </w:tcPr>
          <w:p w:rsidR="00A72229" w:rsidRDefault="007E6643">
            <w:r>
              <w:rPr>
                <w:b/>
              </w:rPr>
              <w:t xml:space="preserve">1. Rule-Making Agency: </w:t>
            </w:r>
            <w:r w:rsidR="00530515">
              <w:fldChar w:fldCharType="begin">
                <w:ffData>
                  <w:name w:val="Text41"/>
                  <w:enabled/>
                  <w:calcOnExit w:val="0"/>
                  <w:textInput>
                    <w:maxLength w:val="150"/>
                  </w:textInput>
                </w:ffData>
              </w:fldChar>
            </w:r>
            <w:bookmarkStart w:id="0" w:name="Text41"/>
            <w:r>
              <w:instrText xml:space="preserve"> FORMTEXT </w:instrText>
            </w:r>
            <w:r w:rsidR="00530515">
              <w:fldChar w:fldCharType="separate"/>
            </w:r>
            <w:r>
              <w:rPr>
                <w:noProof/>
              </w:rPr>
              <w:t> </w:t>
            </w:r>
            <w:r>
              <w:rPr>
                <w:noProof/>
              </w:rPr>
              <w:t> </w:t>
            </w:r>
            <w:r>
              <w:rPr>
                <w:noProof/>
              </w:rPr>
              <w:t> </w:t>
            </w:r>
            <w:r>
              <w:rPr>
                <w:noProof/>
              </w:rPr>
              <w:t> </w:t>
            </w:r>
            <w:r>
              <w:rPr>
                <w:noProof/>
              </w:rPr>
              <w:t> </w:t>
            </w:r>
            <w:r w:rsidR="00530515">
              <w:fldChar w:fldCharType="end"/>
            </w:r>
            <w:bookmarkEnd w:id="0"/>
          </w:p>
          <w:p w:rsidR="00A72229" w:rsidRDefault="00A72229"/>
        </w:tc>
      </w:tr>
      <w:tr w:rsidR="00D71AF7" w:rsidTr="00741717">
        <w:trPr>
          <w:cantSplit/>
          <w:trHeight w:val="885"/>
        </w:trPr>
        <w:tc>
          <w:tcPr>
            <w:tcW w:w="10804" w:type="dxa"/>
            <w:gridSpan w:val="2"/>
            <w:tcBorders>
              <w:top w:val="single" w:sz="6" w:space="0" w:color="auto"/>
              <w:left w:val="single" w:sz="6" w:space="0" w:color="auto"/>
              <w:right w:val="single" w:sz="6" w:space="0" w:color="auto"/>
            </w:tcBorders>
          </w:tcPr>
          <w:p w:rsidR="00D71AF7" w:rsidRDefault="00D71AF7" w:rsidP="00A72229">
            <w:pPr>
              <w:rPr>
                <w:b/>
              </w:rPr>
            </w:pPr>
            <w:r>
              <w:rPr>
                <w:b/>
              </w:rPr>
              <w:t xml:space="preserve">2. </w:t>
            </w:r>
            <w:r w:rsidR="001D6D4E">
              <w:rPr>
                <w:b/>
              </w:rPr>
              <w:t>Citation to NCAC Title &amp; Chapter/Subchapter</w:t>
            </w:r>
            <w:r>
              <w:rPr>
                <w:b/>
              </w:rPr>
              <w:t>:</w:t>
            </w:r>
            <w:r>
              <w:fldChar w:fldCharType="begin">
                <w:ffData>
                  <w:name w:val="Text41"/>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1AF7" w:rsidRDefault="00D71AF7" w:rsidP="00D71AF7">
            <w:pPr>
              <w:rPr>
                <w:b/>
              </w:rPr>
            </w:pPr>
          </w:p>
        </w:tc>
      </w:tr>
      <w:tr w:rsidR="00D71AF7" w:rsidTr="00C504B9">
        <w:trPr>
          <w:trHeight w:hRule="exact" w:val="2620"/>
        </w:trPr>
        <w:tc>
          <w:tcPr>
            <w:tcW w:w="10804" w:type="dxa"/>
            <w:gridSpan w:val="2"/>
            <w:tcBorders>
              <w:top w:val="single" w:sz="4" w:space="0" w:color="auto"/>
              <w:left w:val="single" w:sz="6" w:space="0" w:color="auto"/>
              <w:bottom w:val="single" w:sz="4" w:space="0" w:color="auto"/>
              <w:right w:val="single" w:sz="4" w:space="0" w:color="auto"/>
            </w:tcBorders>
          </w:tcPr>
          <w:p w:rsidR="00D71AF7" w:rsidRDefault="00B025E4" w:rsidP="00D71AF7">
            <w:pPr>
              <w:rPr>
                <w:b/>
              </w:rPr>
            </w:pPr>
            <w:r>
              <w:rPr>
                <w:b/>
              </w:rPr>
              <w:t>3</w:t>
            </w:r>
            <w:r w:rsidR="00D71AF7">
              <w:rPr>
                <w:b/>
              </w:rPr>
              <w:t xml:space="preserve">. Comments should be directed to: </w:t>
            </w:r>
          </w:p>
          <w:p w:rsidR="00D71AF7" w:rsidRDefault="00D71AF7" w:rsidP="00D71AF7"/>
          <w:p w:rsidR="00D71AF7" w:rsidRDefault="00D71AF7" w:rsidP="00D71AF7">
            <w:pPr>
              <w:rPr>
                <w:b/>
              </w:rPr>
            </w:pPr>
            <w:r>
              <w:rPr>
                <w:b/>
              </w:rPr>
              <w:t xml:space="preserve">Name: </w:t>
            </w:r>
            <w:r>
              <w:rPr>
                <w:b/>
              </w:rPr>
              <w:fldChar w:fldCharType="begin">
                <w:ffData>
                  <w:name w:val="Text77"/>
                  <w:enabled/>
                  <w:calcOnExit w:val="0"/>
                  <w:textInput/>
                </w:ffData>
              </w:fldChar>
            </w:r>
            <w:bookmarkStart w:id="1" w:name="Text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p w:rsidR="00D71AF7" w:rsidRDefault="00D71AF7" w:rsidP="00D71AF7">
            <w:pPr>
              <w:rPr>
                <w:b/>
              </w:rPr>
            </w:pPr>
          </w:p>
          <w:p w:rsidR="00D71AF7" w:rsidRDefault="00D71AF7" w:rsidP="00D71AF7">
            <w:pPr>
              <w:rPr>
                <w:b/>
              </w:rPr>
            </w:pPr>
            <w:r>
              <w:rPr>
                <w:b/>
              </w:rPr>
              <w:t xml:space="preserve">Address: </w:t>
            </w:r>
            <w:r>
              <w:rPr>
                <w:b/>
              </w:rPr>
              <w:fldChar w:fldCharType="begin">
                <w:ffData>
                  <w:name w:val="Text78"/>
                  <w:enabled/>
                  <w:calcOnExit w:val="0"/>
                  <w:textInput/>
                </w:ffData>
              </w:fldChar>
            </w:r>
            <w:bookmarkStart w:id="2" w:name="Text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D71AF7" w:rsidRDefault="00D71AF7" w:rsidP="00D71AF7">
            <w:pPr>
              <w:rPr>
                <w:b/>
              </w:rPr>
            </w:pPr>
            <w:r>
              <w:rPr>
                <w:b/>
              </w:rPr>
              <w:fldChar w:fldCharType="begin">
                <w:ffData>
                  <w:name w:val="Text84"/>
                  <w:enabled/>
                  <w:calcOnExit w:val="0"/>
                  <w:textInput/>
                </w:ffData>
              </w:fldChar>
            </w:r>
            <w:bookmarkStart w:id="3" w:name="Text8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rsidR="00D71AF7" w:rsidRDefault="00D71AF7" w:rsidP="00D71AF7">
            <w:pPr>
              <w:rPr>
                <w:b/>
              </w:rPr>
            </w:pPr>
            <w:r>
              <w:rPr>
                <w:b/>
              </w:rPr>
              <w:fldChar w:fldCharType="begin">
                <w:ffData>
                  <w:name w:val="Text85"/>
                  <w:enabled/>
                  <w:calcOnExit w:val="0"/>
                  <w:textInput/>
                </w:ffData>
              </w:fldChar>
            </w:r>
            <w:bookmarkStart w:id="4" w:name="Text8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p w:rsidR="00D71AF7" w:rsidRDefault="00D71AF7" w:rsidP="00D71AF7">
            <w:pPr>
              <w:rPr>
                <w:b/>
              </w:rPr>
            </w:pPr>
          </w:p>
          <w:p w:rsidR="00D71AF7" w:rsidRDefault="00D71AF7" w:rsidP="00D71AF7">
            <w:pPr>
              <w:rPr>
                <w:b/>
              </w:rPr>
            </w:pPr>
            <w:r>
              <w:rPr>
                <w:b/>
              </w:rPr>
              <w:t xml:space="preserve">E-Mail (optional): </w:t>
            </w:r>
            <w:r>
              <w:rPr>
                <w:b/>
              </w:rPr>
              <w:fldChar w:fldCharType="begin">
                <w:ffData>
                  <w:name w:val="Text80"/>
                  <w:enabled/>
                  <w:calcOnExit w:val="0"/>
                  <w:textInput/>
                </w:ffData>
              </w:fldChar>
            </w:r>
            <w:bookmarkStart w:id="5" w:name="Text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p w:rsidR="00D71AF7" w:rsidRDefault="00D71AF7" w:rsidP="00D71AF7">
            <w:pPr>
              <w:rPr>
                <w:b/>
              </w:rPr>
            </w:pPr>
          </w:p>
          <w:p w:rsidR="00B025E4" w:rsidRDefault="00B025E4" w:rsidP="00B025E4">
            <w:pPr>
              <w:rPr>
                <w:b/>
              </w:rPr>
            </w:pPr>
          </w:p>
        </w:tc>
      </w:tr>
      <w:tr w:rsidR="006B18DA" w:rsidTr="006B18DA">
        <w:trPr>
          <w:trHeight w:hRule="exact" w:val="559"/>
        </w:trPr>
        <w:tc>
          <w:tcPr>
            <w:tcW w:w="10804" w:type="dxa"/>
            <w:gridSpan w:val="2"/>
            <w:tcBorders>
              <w:top w:val="single" w:sz="4" w:space="0" w:color="auto"/>
              <w:left w:val="single" w:sz="6" w:space="0" w:color="auto"/>
              <w:bottom w:val="single" w:sz="4" w:space="0" w:color="auto"/>
              <w:right w:val="single" w:sz="4" w:space="0" w:color="auto"/>
            </w:tcBorders>
          </w:tcPr>
          <w:p w:rsidR="006B18DA" w:rsidRDefault="006B18DA" w:rsidP="006B18DA">
            <w:pPr>
              <w:rPr>
                <w:b/>
              </w:rPr>
            </w:pPr>
            <w:r>
              <w:rPr>
                <w:b/>
              </w:rPr>
              <w:t xml:space="preserve">4. Agency website link: </w:t>
            </w:r>
            <w:r>
              <w:rPr>
                <w:b/>
              </w:rPr>
              <w:fldChar w:fldCharType="begin">
                <w:ffData>
                  <w:name w:val="Text8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6B18DA" w:rsidRDefault="006B18DA" w:rsidP="00D71AF7">
            <w:pPr>
              <w:rPr>
                <w:b/>
              </w:rPr>
            </w:pPr>
          </w:p>
        </w:tc>
      </w:tr>
      <w:tr w:rsidR="006B18DA" w:rsidTr="00591BD0">
        <w:trPr>
          <w:trHeight w:hRule="exact" w:val="753"/>
        </w:trPr>
        <w:tc>
          <w:tcPr>
            <w:tcW w:w="4950" w:type="dxa"/>
            <w:tcBorders>
              <w:top w:val="single" w:sz="4" w:space="0" w:color="auto"/>
              <w:left w:val="single" w:sz="6" w:space="0" w:color="auto"/>
              <w:bottom w:val="single" w:sz="6" w:space="0" w:color="auto"/>
              <w:right w:val="single" w:sz="4" w:space="0" w:color="auto"/>
            </w:tcBorders>
          </w:tcPr>
          <w:p w:rsidR="006B18DA" w:rsidRDefault="006B18DA" w:rsidP="006B18DA">
            <w:pPr>
              <w:rPr>
                <w:b/>
                <w:bCs/>
              </w:rPr>
            </w:pPr>
            <w:r>
              <w:rPr>
                <w:b/>
                <w:bCs/>
              </w:rPr>
              <w:t xml:space="preserve">5. Comment Period Begins: </w:t>
            </w:r>
            <w:r>
              <w:rPr>
                <w:b/>
                <w:bCs/>
              </w:rPr>
              <w:fldChar w:fldCharType="begin">
                <w:ffData>
                  <w:name w:val="Text87"/>
                  <w:enabled/>
                  <w:calcOnExit w:val="0"/>
                  <w:textInput/>
                </w:ffData>
              </w:fldChar>
            </w:r>
            <w:bookmarkStart w:id="6" w:name="Text8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p w:rsidR="006B18DA" w:rsidRDefault="006B18DA">
            <w:pPr>
              <w:rPr>
                <w:b/>
                <w:bCs/>
              </w:rPr>
            </w:pPr>
          </w:p>
        </w:tc>
        <w:tc>
          <w:tcPr>
            <w:tcW w:w="5854" w:type="dxa"/>
            <w:tcBorders>
              <w:top w:val="single" w:sz="4" w:space="0" w:color="auto"/>
              <w:left w:val="single" w:sz="4" w:space="0" w:color="auto"/>
              <w:bottom w:val="single" w:sz="6" w:space="0" w:color="auto"/>
              <w:right w:val="single" w:sz="4" w:space="0" w:color="auto"/>
            </w:tcBorders>
          </w:tcPr>
          <w:p w:rsidR="006B18DA" w:rsidRDefault="006B18DA" w:rsidP="000A1A65">
            <w:pPr>
              <w:rPr>
                <w:b/>
                <w:bCs/>
              </w:rPr>
            </w:pPr>
            <w:r>
              <w:rPr>
                <w:b/>
                <w:bCs/>
              </w:rPr>
              <w:t xml:space="preserve">Comment Period Ends: </w:t>
            </w:r>
            <w:r>
              <w:rPr>
                <w:b/>
                <w:bCs/>
              </w:rPr>
              <w:fldChar w:fldCharType="begin">
                <w:ffData>
                  <w:name w:val="Text89"/>
                  <w:enabled/>
                  <w:calcOnExit w:val="0"/>
                  <w:textInput/>
                </w:ffData>
              </w:fldChar>
            </w:r>
            <w:bookmarkStart w:id="7" w:name="Text8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tc>
      </w:tr>
      <w:tr w:rsidR="006B18DA" w:rsidTr="006B18DA">
        <w:trPr>
          <w:trHeight w:hRule="exact" w:val="582"/>
        </w:trPr>
        <w:tc>
          <w:tcPr>
            <w:tcW w:w="10804" w:type="dxa"/>
            <w:gridSpan w:val="2"/>
            <w:tcBorders>
              <w:top w:val="single" w:sz="4" w:space="0" w:color="auto"/>
              <w:left w:val="single" w:sz="6" w:space="0" w:color="auto"/>
              <w:bottom w:val="single" w:sz="6" w:space="0" w:color="auto"/>
              <w:right w:val="single" w:sz="4" w:space="0" w:color="auto"/>
            </w:tcBorders>
          </w:tcPr>
          <w:p w:rsidR="006B18DA" w:rsidRDefault="006B18DA" w:rsidP="006B18DA">
            <w:pPr>
              <w:rPr>
                <w:b/>
              </w:rPr>
            </w:pPr>
            <w:r>
              <w:rPr>
                <w:b/>
              </w:rPr>
              <w:t xml:space="preserve">6. Scheduled month and year for RRC review: </w:t>
            </w:r>
            <w:r>
              <w:fldChar w:fldCharType="begin">
                <w:ffData>
                  <w:name w:val="Text41"/>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B18DA" w:rsidRDefault="006B18DA" w:rsidP="000A1A65">
            <w:pPr>
              <w:rPr>
                <w:b/>
                <w:bCs/>
              </w:rPr>
            </w:pPr>
          </w:p>
        </w:tc>
      </w:tr>
      <w:tr w:rsidR="001F3D3D" w:rsidTr="00591BD0">
        <w:trPr>
          <w:trHeight w:val="2177"/>
        </w:trPr>
        <w:tc>
          <w:tcPr>
            <w:tcW w:w="10804" w:type="dxa"/>
            <w:gridSpan w:val="2"/>
            <w:tcBorders>
              <w:top w:val="single" w:sz="6" w:space="0" w:color="auto"/>
              <w:left w:val="single" w:sz="6" w:space="0" w:color="auto"/>
              <w:bottom w:val="single" w:sz="4" w:space="0" w:color="auto"/>
              <w:right w:val="single" w:sz="6" w:space="0" w:color="auto"/>
            </w:tcBorders>
          </w:tcPr>
          <w:p w:rsidR="001F3D3D" w:rsidRDefault="00B025E4">
            <w:r>
              <w:rPr>
                <w:b/>
              </w:rPr>
              <w:t>7</w:t>
            </w:r>
            <w:r w:rsidR="001F3D3D">
              <w:rPr>
                <w:b/>
              </w:rPr>
              <w:t xml:space="preserve">. Rule-making Coordinator: </w:t>
            </w:r>
            <w:r w:rsidR="001F3D3D">
              <w:fldChar w:fldCharType="begin">
                <w:ffData>
                  <w:name w:val="Text64"/>
                  <w:enabled/>
                  <w:calcOnExit w:val="0"/>
                  <w:textInput>
                    <w:maxLength w:val="50"/>
                  </w:textInput>
                </w:ffData>
              </w:fldChar>
            </w:r>
            <w:bookmarkStart w:id="8" w:name="Text64"/>
            <w:r w:rsidR="001F3D3D">
              <w:instrText xml:space="preserve"> FORMTEXT </w:instrText>
            </w:r>
            <w:r w:rsidR="001F3D3D">
              <w:fldChar w:fldCharType="separate"/>
            </w:r>
            <w:r w:rsidR="001F3D3D">
              <w:rPr>
                <w:noProof/>
              </w:rPr>
              <w:t> </w:t>
            </w:r>
            <w:r w:rsidR="001F3D3D">
              <w:rPr>
                <w:noProof/>
              </w:rPr>
              <w:t> </w:t>
            </w:r>
            <w:r w:rsidR="001F3D3D">
              <w:rPr>
                <w:noProof/>
              </w:rPr>
              <w:t> </w:t>
            </w:r>
            <w:r w:rsidR="001F3D3D">
              <w:rPr>
                <w:noProof/>
              </w:rPr>
              <w:t> </w:t>
            </w:r>
            <w:r w:rsidR="001F3D3D">
              <w:rPr>
                <w:noProof/>
              </w:rPr>
              <w:t> </w:t>
            </w:r>
            <w:r w:rsidR="001F3D3D">
              <w:fldChar w:fldCharType="end"/>
            </w:r>
            <w:bookmarkEnd w:id="8"/>
          </w:p>
          <w:p w:rsidR="001F3D3D" w:rsidRDefault="001F3D3D">
            <w:pPr>
              <w:rPr>
                <w:b/>
              </w:rPr>
            </w:pPr>
          </w:p>
          <w:p w:rsidR="001F3D3D" w:rsidRDefault="001F3D3D">
            <w:r>
              <w:rPr>
                <w:b/>
              </w:rPr>
              <w:t xml:space="preserve">Address: </w:t>
            </w:r>
            <w:r>
              <w:fldChar w:fldCharType="begin">
                <w:ffData>
                  <w:name w:val="Text11"/>
                  <w:enabled/>
                  <w:calcOnExit w:val="0"/>
                  <w:textInput>
                    <w:maxLength w:val="12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91BD0" w:rsidRDefault="00591BD0"/>
          <w:p w:rsidR="00591BD0" w:rsidRDefault="00591BD0"/>
          <w:p w:rsidR="00591BD0" w:rsidRDefault="00591BD0"/>
          <w:p w:rsidR="00591BD0" w:rsidRDefault="00591BD0">
            <w:pPr>
              <w:rPr>
                <w:b/>
              </w:rPr>
            </w:pPr>
          </w:p>
          <w:p w:rsidR="001F3D3D" w:rsidRDefault="001F3D3D">
            <w:r>
              <w:rPr>
                <w:b/>
              </w:rPr>
              <w:t xml:space="preserve">Phone: </w:t>
            </w:r>
            <w:r>
              <w:fldChar w:fldCharType="begin">
                <w:ffData>
                  <w:name w:val="Text51"/>
                  <w:enabled/>
                  <w:calcOnExit w:val="0"/>
                  <w:textInput>
                    <w:maxLength w:val="20"/>
                  </w:textInput>
                </w:ffData>
              </w:fldChar>
            </w:r>
            <w:bookmarkStart w:id="1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1F3D3D" w:rsidRDefault="001F3D3D">
            <w:pPr>
              <w:rPr>
                <w:b/>
              </w:rPr>
            </w:pPr>
          </w:p>
          <w:p w:rsidR="001F3D3D" w:rsidRDefault="001F3D3D">
            <w:r>
              <w:rPr>
                <w:b/>
              </w:rPr>
              <w:t xml:space="preserve">E-Mail:  </w:t>
            </w:r>
            <w:r>
              <w:fldChar w:fldCharType="begin">
                <w:ffData>
                  <w:name w:val="Text35"/>
                  <w:enabled/>
                  <w:calcOnExit w:val="0"/>
                  <w:textInput>
                    <w:maxLength w:val="45"/>
                  </w:textInput>
                </w:ffData>
              </w:fldChar>
            </w:r>
            <w:bookmarkStart w:id="1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1BD0" w:rsidRDefault="00591BD0"/>
          <w:bookmarkEnd w:id="11"/>
          <w:p w:rsidR="001F3D3D" w:rsidRDefault="001F3D3D" w:rsidP="00FB2F1D"/>
        </w:tc>
      </w:tr>
      <w:tr w:rsidR="00591BD0" w:rsidTr="00C504B9">
        <w:trPr>
          <w:trHeight w:val="746"/>
        </w:trPr>
        <w:tc>
          <w:tcPr>
            <w:tcW w:w="10804" w:type="dxa"/>
            <w:gridSpan w:val="2"/>
            <w:tcBorders>
              <w:top w:val="single" w:sz="4" w:space="0" w:color="auto"/>
              <w:left w:val="single" w:sz="6" w:space="0" w:color="auto"/>
              <w:bottom w:val="single" w:sz="4" w:space="0" w:color="auto"/>
              <w:right w:val="single" w:sz="6" w:space="0" w:color="auto"/>
            </w:tcBorders>
          </w:tcPr>
          <w:p w:rsidR="00591BD0" w:rsidRDefault="00B025E4" w:rsidP="00591BD0">
            <w:pPr>
              <w:rPr>
                <w:b/>
              </w:rPr>
            </w:pPr>
            <w:r>
              <w:rPr>
                <w:b/>
              </w:rPr>
              <w:t>8</w:t>
            </w:r>
            <w:r w:rsidR="00591BD0">
              <w:rPr>
                <w:b/>
              </w:rPr>
              <w:t>.  The Agency made initial determination on:</w:t>
            </w:r>
          </w:p>
          <w:p w:rsidR="00591BD0" w:rsidRDefault="00591BD0" w:rsidP="00591BD0">
            <w:pPr>
              <w:rPr>
                <w:b/>
              </w:rPr>
            </w:pPr>
            <w:r>
              <w:rPr>
                <w:b/>
              </w:rPr>
              <w:t xml:space="preserve">     Date: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504B9" w:rsidTr="00C504B9">
        <w:trPr>
          <w:trHeight w:val="1709"/>
        </w:trPr>
        <w:tc>
          <w:tcPr>
            <w:tcW w:w="10804" w:type="dxa"/>
            <w:gridSpan w:val="2"/>
            <w:tcBorders>
              <w:top w:val="single" w:sz="4" w:space="0" w:color="auto"/>
              <w:left w:val="single" w:sz="6" w:space="0" w:color="auto"/>
              <w:bottom w:val="single" w:sz="4" w:space="0" w:color="auto"/>
              <w:right w:val="single" w:sz="6" w:space="0" w:color="auto"/>
            </w:tcBorders>
          </w:tcPr>
          <w:p w:rsidR="00C504B9" w:rsidRDefault="00C504B9" w:rsidP="00C504B9">
            <w:pPr>
              <w:jc w:val="both"/>
            </w:pPr>
            <w:r>
              <w:rPr>
                <w:b/>
                <w:bCs/>
                <w:u w:val="single"/>
              </w:rPr>
              <w:t>Please Note - Notice Required by Rule 26 NCAC 05 .0207 on the agency website</w:t>
            </w:r>
            <w:r>
              <w:rPr>
                <w:u w:val="single"/>
              </w:rPr>
              <w:t>:</w:t>
            </w:r>
            <w:r>
              <w:t xml:space="preserve"> The agency must post instructions on how a person may comment on the determinations and to whom the comment must be directed.  In addition, the agency’s posting is required to include notice that states the language below, or similar language: </w:t>
            </w:r>
          </w:p>
          <w:p w:rsidR="00C504B9" w:rsidRDefault="00C504B9" w:rsidP="00C504B9">
            <w:pPr>
              <w:jc w:val="both"/>
              <w:rPr>
                <w:b/>
              </w:rPr>
            </w:pPr>
            <w:r>
              <w:t>“Public comment” is defined by G.S. 150B-</w:t>
            </w:r>
            <w:proofErr w:type="gramStart"/>
            <w:r>
              <w:t>21.3A(</w:t>
            </w:r>
            <w:proofErr w:type="gramEnd"/>
            <w:r>
              <w:t>a)(5) as a writ</w:t>
            </w:r>
            <w:r>
              <w:t>ten objection to all or part of</w:t>
            </w:r>
            <w:r>
              <w:t xml:space="preserve"> a rule. </w:t>
            </w:r>
            <w:r>
              <w:t xml:space="preserve"> </w:t>
            </w:r>
            <w:bookmarkStart w:id="12" w:name="_GoBack"/>
            <w:bookmarkEnd w:id="12"/>
            <w:r>
              <w:t>Additionally, pursuant to G.S. 150B-21.3A(c)(2), in order for the Rules Review Commission to determine whether the public comment has merit, the public comment must address the specific substance of the rule and address any of the standards of Commission review, as set forth in G.S. 150B-21.9(a).</w:t>
            </w:r>
          </w:p>
        </w:tc>
      </w:tr>
    </w:tbl>
    <w:p w:rsidR="00FA0AEA" w:rsidRDefault="00FA0AEA" w:rsidP="00B025E4"/>
    <w:sectPr w:rsidR="00FA0AEA" w:rsidSect="009E0096">
      <w:headerReference w:type="default" r:id="rId8"/>
      <w:footerReference w:type="even" r:id="rId9"/>
      <w:footerReference w:type="default" r:id="rId10"/>
      <w:pgSz w:w="12240" w:h="15840" w:code="1"/>
      <w:pgMar w:top="720" w:right="720" w:bottom="72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92A" w:rsidRDefault="0019592A">
      <w:r>
        <w:separator/>
      </w:r>
    </w:p>
  </w:endnote>
  <w:endnote w:type="continuationSeparator" w:id="0">
    <w:p w:rsidR="0019592A" w:rsidRDefault="0019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63" w:rsidRDefault="00503563" w:rsidP="00503563">
    <w:pPr>
      <w:pStyle w:val="Footer"/>
      <w:jc w:val="center"/>
      <w:rPr>
        <w:b/>
        <w:bCs/>
      </w:rPr>
    </w:pPr>
    <w:r>
      <w:rPr>
        <w:b/>
        <w:bCs/>
      </w:rPr>
      <w:t>Publication o</w:t>
    </w:r>
    <w:r w:rsidR="0008038C">
      <w:rPr>
        <w:b/>
        <w:bCs/>
      </w:rPr>
      <w:t>n</w:t>
    </w:r>
    <w:r>
      <w:rPr>
        <w:b/>
        <w:bCs/>
      </w:rPr>
      <w:t xml:space="preserve"> the OAH website 0700</w:t>
    </w:r>
    <w:r w:rsidR="00017081">
      <w:rPr>
        <w:b/>
        <w:bCs/>
      </w:rPr>
      <w:t xml:space="preserve"> – </w:t>
    </w:r>
    <w:r w:rsidR="00C0199C">
      <w:rPr>
        <w:b/>
        <w:bCs/>
      </w:rPr>
      <w:t>10</w:t>
    </w:r>
    <w:r w:rsidR="00017081">
      <w:rPr>
        <w:b/>
        <w:bCs/>
      </w:rPr>
      <w:t>/</w:t>
    </w:r>
    <w:r w:rsidR="009817AC">
      <w:rPr>
        <w:b/>
        <w:bCs/>
      </w:rPr>
      <w:t>201</w:t>
    </w:r>
    <w:r w:rsidR="00C0199C">
      <w:rPr>
        <w:b/>
        <w:bCs/>
      </w:rPr>
      <w:t>3</w:t>
    </w:r>
  </w:p>
  <w:p w:rsidR="00220A69" w:rsidRDefault="00220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AEA" w:rsidRDefault="006B18DA">
    <w:pPr>
      <w:pStyle w:val="Footer"/>
      <w:jc w:val="center"/>
      <w:rPr>
        <w:b/>
        <w:bCs/>
      </w:rPr>
    </w:pPr>
    <w:r>
      <w:rPr>
        <w:b/>
        <w:bCs/>
      </w:rPr>
      <w:t xml:space="preserve">Periodic Review </w:t>
    </w:r>
    <w:r w:rsidR="00503563">
      <w:rPr>
        <w:b/>
        <w:bCs/>
      </w:rPr>
      <w:t>Publication o</w:t>
    </w:r>
    <w:r w:rsidR="0008038C">
      <w:rPr>
        <w:b/>
        <w:bCs/>
      </w:rPr>
      <w:t>n</w:t>
    </w:r>
    <w:r w:rsidR="00503563">
      <w:rPr>
        <w:b/>
        <w:bCs/>
      </w:rPr>
      <w:t xml:space="preserve"> the OAH website 0</w:t>
    </w:r>
    <w:r w:rsidR="00B025E4">
      <w:rPr>
        <w:b/>
        <w:bCs/>
      </w:rPr>
      <w:t>8</w:t>
    </w:r>
    <w:r w:rsidR="00503563">
      <w:rPr>
        <w:b/>
        <w:bCs/>
      </w:rPr>
      <w:t>00</w:t>
    </w:r>
    <w:r>
      <w:rPr>
        <w:b/>
        <w:bCs/>
      </w:rPr>
      <w:t>A</w:t>
    </w:r>
    <w:r w:rsidR="007E6643">
      <w:rPr>
        <w:b/>
        <w:bCs/>
      </w:rPr>
      <w:t xml:space="preserve"> </w:t>
    </w:r>
    <w:r w:rsidR="00017081">
      <w:rPr>
        <w:b/>
        <w:bCs/>
      </w:rPr>
      <w:t>–</w:t>
    </w:r>
    <w:r w:rsidR="00A41F04">
      <w:rPr>
        <w:b/>
        <w:bCs/>
      </w:rPr>
      <w:t xml:space="preserve"> 0</w:t>
    </w:r>
    <w:r w:rsidR="00C504B9">
      <w:rPr>
        <w:b/>
        <w:bCs/>
      </w:rPr>
      <w:t>8</w:t>
    </w:r>
    <w:r w:rsidR="004128AE">
      <w:rPr>
        <w:b/>
        <w:bCs/>
      </w:rPr>
      <w:t>/</w:t>
    </w:r>
    <w:r w:rsidR="009817AC">
      <w:rPr>
        <w:b/>
        <w:bCs/>
      </w:rPr>
      <w:t>201</w:t>
    </w:r>
    <w:r w:rsidR="00A41F04">
      <w:rPr>
        <w:b/>
        <w:bC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92A" w:rsidRDefault="0019592A">
      <w:r>
        <w:separator/>
      </w:r>
    </w:p>
  </w:footnote>
  <w:footnote w:type="continuationSeparator" w:id="0">
    <w:p w:rsidR="0019592A" w:rsidRDefault="00195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2178"/>
      <w:gridCol w:w="5400"/>
      <w:gridCol w:w="2430"/>
    </w:tblGrid>
    <w:tr w:rsidR="003A1E19" w:rsidTr="00BA28D4">
      <w:tc>
        <w:tcPr>
          <w:tcW w:w="2178" w:type="dxa"/>
        </w:tcPr>
        <w:tbl>
          <w:tblPr>
            <w:tblW w:w="0" w:type="auto"/>
            <w:tblLayout w:type="fixed"/>
            <w:tblLook w:val="01E0" w:firstRow="1" w:lastRow="1" w:firstColumn="1" w:lastColumn="1" w:noHBand="0" w:noVBand="0"/>
          </w:tblPr>
          <w:tblGrid>
            <w:gridCol w:w="1890"/>
          </w:tblGrid>
          <w:tr w:rsidR="003A1E19" w:rsidTr="00BA28D4">
            <w:trPr>
              <w:trHeight w:val="1520"/>
            </w:trPr>
            <w:tc>
              <w:tcPr>
                <w:tcW w:w="1890" w:type="dxa"/>
              </w:tcPr>
              <w:p w:rsidR="003A1E19" w:rsidRDefault="00E31C4C" w:rsidP="00B329A7">
                <w:pPr>
                  <w:pStyle w:val="Header"/>
                </w:pPr>
                <w:r>
                  <w:rPr>
                    <w:b/>
                    <w:noProof/>
                    <w:sz w:val="16"/>
                  </w:rPr>
                  <w:drawing>
                    <wp:inline distT="0" distB="0" distL="0" distR="0">
                      <wp:extent cx="1085850"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1016"/>
                              <a:stretch>
                                <a:fillRect/>
                              </a:stretch>
                            </pic:blipFill>
                            <pic:spPr bwMode="auto">
                              <a:xfrm>
                                <a:off x="0" y="0"/>
                                <a:ext cx="1085850" cy="1066800"/>
                              </a:xfrm>
                              <a:prstGeom prst="rect">
                                <a:avLst/>
                              </a:prstGeom>
                              <a:noFill/>
                              <a:ln w="9525">
                                <a:noFill/>
                                <a:miter lim="800000"/>
                                <a:headEnd/>
                                <a:tailEnd/>
                              </a:ln>
                            </pic:spPr>
                          </pic:pic>
                        </a:graphicData>
                      </a:graphic>
                    </wp:inline>
                  </w:drawing>
                </w:r>
              </w:p>
            </w:tc>
          </w:tr>
        </w:tbl>
        <w:p w:rsidR="003A1E19" w:rsidRDefault="003A1E19">
          <w:pPr>
            <w:pStyle w:val="Header"/>
          </w:pPr>
        </w:p>
      </w:tc>
      <w:tc>
        <w:tcPr>
          <w:tcW w:w="5400" w:type="dxa"/>
          <w:tcBorders>
            <w:right w:val="single" w:sz="4" w:space="0" w:color="auto"/>
          </w:tcBorders>
        </w:tcPr>
        <w:p w:rsidR="003A1E19" w:rsidRDefault="003A1E19">
          <w:pPr>
            <w:pStyle w:val="Header"/>
          </w:pPr>
        </w:p>
        <w:p w:rsidR="003A1E19" w:rsidRDefault="003A1E19">
          <w:pPr>
            <w:pStyle w:val="Header"/>
          </w:pPr>
        </w:p>
        <w:p w:rsidR="003A1E19" w:rsidRPr="00BA28D4" w:rsidRDefault="00682E46" w:rsidP="00682E46">
          <w:pPr>
            <w:pStyle w:val="Header"/>
            <w:jc w:val="center"/>
            <w:rPr>
              <w:b/>
              <w:sz w:val="24"/>
              <w:szCs w:val="24"/>
            </w:rPr>
          </w:pPr>
          <w:r>
            <w:rPr>
              <w:b/>
              <w:sz w:val="24"/>
              <w:szCs w:val="24"/>
            </w:rPr>
            <w:t>PERIODIC REVIEW AND EXPIRATION OF EXISTING RULE</w:t>
          </w:r>
          <w:r w:rsidR="00CC3A93">
            <w:rPr>
              <w:b/>
              <w:sz w:val="24"/>
              <w:szCs w:val="24"/>
            </w:rPr>
            <w:t>S</w:t>
          </w:r>
          <w:r>
            <w:rPr>
              <w:b/>
              <w:sz w:val="24"/>
              <w:szCs w:val="24"/>
            </w:rPr>
            <w:t xml:space="preserve"> REPORT FOR </w:t>
          </w:r>
          <w:r w:rsidR="003A1E19" w:rsidRPr="00BA28D4">
            <w:rPr>
              <w:b/>
              <w:sz w:val="24"/>
              <w:szCs w:val="24"/>
            </w:rPr>
            <w:t>PUBLICATION ON THE OAH WEBSITE</w:t>
          </w:r>
        </w:p>
        <w:p w:rsidR="00605E52" w:rsidRPr="00BA28D4" w:rsidRDefault="001D6D4E" w:rsidP="00682E46">
          <w:pPr>
            <w:pStyle w:val="Header"/>
            <w:jc w:val="center"/>
            <w:rPr>
              <w:b/>
            </w:rPr>
          </w:pPr>
          <w:r>
            <w:rPr>
              <w:b/>
            </w:rPr>
            <w:t>[</w:t>
          </w:r>
          <w:r w:rsidR="00D71AF7">
            <w:rPr>
              <w:b/>
            </w:rPr>
            <w:t>G.S. 150B-21.3A</w:t>
          </w:r>
          <w:r>
            <w:rPr>
              <w:b/>
            </w:rPr>
            <w:t>(c)(1)]</w:t>
          </w:r>
        </w:p>
        <w:p w:rsidR="00605E52" w:rsidRPr="00BA28D4" w:rsidRDefault="00605E52" w:rsidP="00BA28D4">
          <w:pPr>
            <w:pStyle w:val="Header"/>
            <w:jc w:val="center"/>
            <w:rPr>
              <w:b/>
            </w:rPr>
          </w:pPr>
        </w:p>
      </w:tc>
      <w:tc>
        <w:tcPr>
          <w:tcW w:w="2430" w:type="dxa"/>
          <w:tcBorders>
            <w:top w:val="single" w:sz="4" w:space="0" w:color="auto"/>
            <w:left w:val="single" w:sz="4" w:space="0" w:color="auto"/>
            <w:bottom w:val="single" w:sz="4" w:space="0" w:color="auto"/>
            <w:right w:val="single" w:sz="4" w:space="0" w:color="auto"/>
          </w:tcBorders>
        </w:tcPr>
        <w:p w:rsidR="003A1E19" w:rsidRPr="00BA28D4" w:rsidRDefault="00DB0496" w:rsidP="00BA28D4">
          <w:pPr>
            <w:pStyle w:val="Header"/>
            <w:jc w:val="center"/>
            <w:rPr>
              <w:b/>
              <w:u w:val="single"/>
            </w:rPr>
          </w:pPr>
          <w:r w:rsidRPr="00BA28D4">
            <w:rPr>
              <w:b/>
              <w:u w:val="single"/>
            </w:rPr>
            <w:t>OFFICE USE ONLY</w:t>
          </w:r>
        </w:p>
        <w:p w:rsidR="00DB0496" w:rsidRPr="00BA28D4" w:rsidRDefault="00DB0496" w:rsidP="00BA28D4">
          <w:pPr>
            <w:pStyle w:val="Header"/>
            <w:jc w:val="center"/>
            <w:rPr>
              <w:b/>
              <w:u w:val="single"/>
            </w:rPr>
          </w:pPr>
        </w:p>
        <w:p w:rsidR="00DB0496" w:rsidRPr="00BA28D4" w:rsidRDefault="00DB0496" w:rsidP="00BA28D4">
          <w:pPr>
            <w:pStyle w:val="Header"/>
            <w:jc w:val="center"/>
            <w:rPr>
              <w:b/>
            </w:rPr>
          </w:pPr>
          <w:r w:rsidRPr="00BA28D4">
            <w:rPr>
              <w:b/>
            </w:rPr>
            <w:t>Published on the OAH website:</w:t>
          </w:r>
        </w:p>
        <w:p w:rsidR="00DB0496" w:rsidRPr="00BA28D4" w:rsidRDefault="00DB0496" w:rsidP="00BA28D4">
          <w:pPr>
            <w:pStyle w:val="Header"/>
            <w:jc w:val="center"/>
            <w:rPr>
              <w:b/>
            </w:rPr>
          </w:pPr>
        </w:p>
        <w:p w:rsidR="00DB0496" w:rsidRPr="00DB0496" w:rsidRDefault="00DB0496" w:rsidP="00BA28D4">
          <w:pPr>
            <w:pStyle w:val="Header"/>
            <w:jc w:val="both"/>
          </w:pPr>
          <w:r>
            <w:t>_____________________</w:t>
          </w:r>
        </w:p>
      </w:tc>
    </w:tr>
  </w:tbl>
  <w:p w:rsidR="003A1E19" w:rsidRDefault="003A1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74587"/>
    <w:multiLevelType w:val="hybridMultilevel"/>
    <w:tmpl w:val="1B025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81"/>
    <w:rsid w:val="00010631"/>
    <w:rsid w:val="00017081"/>
    <w:rsid w:val="0008038C"/>
    <w:rsid w:val="000A1A65"/>
    <w:rsid w:val="0015223C"/>
    <w:rsid w:val="00152FE5"/>
    <w:rsid w:val="0019592A"/>
    <w:rsid w:val="001D6D4E"/>
    <w:rsid w:val="001E49DD"/>
    <w:rsid w:val="001F1E05"/>
    <w:rsid w:val="001F3D3D"/>
    <w:rsid w:val="00202A87"/>
    <w:rsid w:val="00220A69"/>
    <w:rsid w:val="002532F2"/>
    <w:rsid w:val="0025794E"/>
    <w:rsid w:val="002A54B5"/>
    <w:rsid w:val="00332250"/>
    <w:rsid w:val="00337F58"/>
    <w:rsid w:val="00344502"/>
    <w:rsid w:val="003460BF"/>
    <w:rsid w:val="003A1E19"/>
    <w:rsid w:val="003B7B57"/>
    <w:rsid w:val="003F53AE"/>
    <w:rsid w:val="004128AE"/>
    <w:rsid w:val="004B5E0D"/>
    <w:rsid w:val="00503563"/>
    <w:rsid w:val="0050711B"/>
    <w:rsid w:val="00530515"/>
    <w:rsid w:val="0053291A"/>
    <w:rsid w:val="00591BD0"/>
    <w:rsid w:val="00605E52"/>
    <w:rsid w:val="00632A6E"/>
    <w:rsid w:val="00682E46"/>
    <w:rsid w:val="006B18DA"/>
    <w:rsid w:val="006D0E42"/>
    <w:rsid w:val="00741717"/>
    <w:rsid w:val="007940FA"/>
    <w:rsid w:val="007D6E7E"/>
    <w:rsid w:val="007E6643"/>
    <w:rsid w:val="007E7310"/>
    <w:rsid w:val="00810ED5"/>
    <w:rsid w:val="00967668"/>
    <w:rsid w:val="009817AC"/>
    <w:rsid w:val="009E0096"/>
    <w:rsid w:val="00A102F3"/>
    <w:rsid w:val="00A41189"/>
    <w:rsid w:val="00A41F04"/>
    <w:rsid w:val="00A72229"/>
    <w:rsid w:val="00B025E4"/>
    <w:rsid w:val="00B329A7"/>
    <w:rsid w:val="00B4558D"/>
    <w:rsid w:val="00B544A9"/>
    <w:rsid w:val="00B835F4"/>
    <w:rsid w:val="00BA28D4"/>
    <w:rsid w:val="00BE5C59"/>
    <w:rsid w:val="00C0199C"/>
    <w:rsid w:val="00C504B9"/>
    <w:rsid w:val="00C80578"/>
    <w:rsid w:val="00C818BF"/>
    <w:rsid w:val="00CC3A93"/>
    <w:rsid w:val="00CE194C"/>
    <w:rsid w:val="00D41741"/>
    <w:rsid w:val="00D71AF7"/>
    <w:rsid w:val="00D95F07"/>
    <w:rsid w:val="00DB0496"/>
    <w:rsid w:val="00E31C4C"/>
    <w:rsid w:val="00E54052"/>
    <w:rsid w:val="00F1729B"/>
    <w:rsid w:val="00FA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A65FDD6-2BFB-4178-98FB-B951606C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2">
    <w:name w:val="footnote2"/>
    <w:rsid w:val="00332250"/>
    <w:rPr>
      <w:rFonts w:ascii="Courier New" w:hAnsi="Courier New"/>
      <w:noProof/>
    </w:rPr>
  </w:style>
  <w:style w:type="paragraph" w:customStyle="1" w:styleId="footer2">
    <w:name w:val="footer2"/>
    <w:rsid w:val="00332250"/>
    <w:rPr>
      <w:rFonts w:ascii="Courier New" w:hAnsi="Courier New"/>
      <w:noProof/>
    </w:rPr>
  </w:style>
  <w:style w:type="character" w:styleId="PageNumber">
    <w:name w:val="page number"/>
    <w:rsid w:val="00332250"/>
    <w:rPr>
      <w:rFonts w:ascii="Courier New" w:hAnsi="Courier New"/>
      <w:sz w:val="20"/>
    </w:rPr>
  </w:style>
  <w:style w:type="paragraph" w:customStyle="1" w:styleId="PageNumber1">
    <w:name w:val="Page Number1"/>
    <w:rsid w:val="00332250"/>
    <w:rPr>
      <w:rFonts w:ascii="Courier New" w:hAnsi="Courier New"/>
      <w:noProof/>
    </w:rPr>
  </w:style>
  <w:style w:type="paragraph" w:styleId="Header">
    <w:name w:val="header"/>
    <w:basedOn w:val="Normal"/>
    <w:rsid w:val="00332250"/>
    <w:pPr>
      <w:tabs>
        <w:tab w:val="center" w:pos="4320"/>
        <w:tab w:val="right" w:pos="8640"/>
      </w:tabs>
    </w:pPr>
  </w:style>
  <w:style w:type="paragraph" w:styleId="Footer">
    <w:name w:val="footer"/>
    <w:basedOn w:val="Normal"/>
    <w:rsid w:val="00332250"/>
    <w:pPr>
      <w:tabs>
        <w:tab w:val="center" w:pos="4320"/>
        <w:tab w:val="right" w:pos="8640"/>
      </w:tabs>
    </w:pPr>
  </w:style>
  <w:style w:type="table" w:styleId="TableGrid">
    <w:name w:val="Table Grid"/>
    <w:basedOn w:val="TableNormal"/>
    <w:rsid w:val="003A1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5E52"/>
    <w:rPr>
      <w:rFonts w:ascii="Tahoma" w:hAnsi="Tahoma" w:cs="Tahoma"/>
      <w:sz w:val="16"/>
      <w:szCs w:val="16"/>
    </w:rPr>
  </w:style>
  <w:style w:type="paragraph" w:styleId="ListParagraph">
    <w:name w:val="List Paragraph"/>
    <w:basedOn w:val="Normal"/>
    <w:uiPriority w:val="34"/>
    <w:qFormat/>
    <w:rsid w:val="00A7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813F-F652-4236-874C-CAC1A14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NOTICE OF TEXT     [Authority G.S. 150B-21.2(c)]</vt:lpstr>
    </vt:vector>
  </TitlesOfParts>
  <Company>NC Office of Admin Hearings</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TEXT     [Authority G.S. 150B-21.2(c)]</dc:title>
  <dc:subject/>
  <dc:creator>mmasich</dc:creator>
  <cp:keywords/>
  <dc:description/>
  <cp:lastModifiedBy>Vojtko, Dana</cp:lastModifiedBy>
  <cp:revision>3</cp:revision>
  <cp:lastPrinted>2014-04-15T18:34:00Z</cp:lastPrinted>
  <dcterms:created xsi:type="dcterms:W3CDTF">2015-08-12T17:43:00Z</dcterms:created>
  <dcterms:modified xsi:type="dcterms:W3CDTF">2015-08-12T17:53:00Z</dcterms:modified>
</cp:coreProperties>
</file>