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43EBDBB0"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C3190A">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C3190A">
        <w:rPr>
          <w:b/>
          <w:bCs/>
          <w:sz w:val="30"/>
          <w:szCs w:val="30"/>
        </w:rPr>
        <w:t>18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C3190A">
        <w:rPr>
          <w:b/>
          <w:bCs/>
          <w:sz w:val="30"/>
          <w:szCs w:val="30"/>
        </w:rPr>
        <w:t>1472</w:t>
      </w:r>
      <w:r>
        <w:rPr>
          <w:b/>
          <w:bCs/>
          <w:sz w:val="30"/>
          <w:szCs w:val="30"/>
        </w:rPr>
        <w:fldChar w:fldCharType="end"/>
      </w:r>
      <w:r>
        <w:rPr>
          <w:b/>
          <w:bCs/>
          <w:sz w:val="30"/>
          <w:szCs w:val="30"/>
        </w:rPr>
        <w:t xml:space="preserve"> – </w:t>
      </w:r>
      <w:r w:rsidR="00F40BE7">
        <w:rPr>
          <w:b/>
          <w:bCs/>
          <w:sz w:val="30"/>
          <w:szCs w:val="30"/>
        </w:rPr>
        <w:t>150</w:t>
      </w:r>
      <w:r w:rsidR="00C2186E">
        <w:rPr>
          <w:b/>
          <w:bCs/>
          <w:sz w:val="30"/>
          <w:szCs w:val="30"/>
        </w:rPr>
        <w:t>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10B34C4"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C3190A">
        <w:rPr>
          <w:b/>
          <w:sz w:val="24"/>
        </w:rPr>
        <w:t>March 15, 2022</w:t>
      </w:r>
      <w:r>
        <w:rPr>
          <w:b/>
          <w:sz w:val="24"/>
        </w:rPr>
        <w:fldChar w:fldCharType="end"/>
      </w:r>
    </w:p>
    <w:p w14:paraId="06290F74" w14:textId="77777777" w:rsidR="00D52FD0" w:rsidRDefault="00D52FD0" w:rsidP="00D52FD0">
      <w:pPr>
        <w:jc w:val="center"/>
        <w:rPr>
          <w:b/>
        </w:rPr>
      </w:pPr>
    </w:p>
    <w:p w14:paraId="3D10DDCF" w14:textId="77777777" w:rsidR="003971AB" w:rsidRDefault="003971AB" w:rsidP="003971AB">
      <w:pPr>
        <w:pStyle w:val="oahRegisterTOC1"/>
      </w:pPr>
    </w:p>
    <w:p w14:paraId="2B7AE23E" w14:textId="5D666A82" w:rsidR="003971AB" w:rsidRDefault="003971AB" w:rsidP="003971AB">
      <w:pPr>
        <w:pStyle w:val="oahRegisterTOC1"/>
      </w:pPr>
      <w:r>
        <w:tab/>
        <w:t>I.</w:t>
      </w:r>
      <w:r>
        <w:tab/>
        <w:t>EXECUTIVE ORDERS</w:t>
      </w:r>
    </w:p>
    <w:p w14:paraId="3352444C" w14:textId="3677D126" w:rsidR="003971AB" w:rsidRDefault="003971AB" w:rsidP="003971AB">
      <w:pPr>
        <w:pStyle w:val="oahRegisterTOC3"/>
      </w:pPr>
      <w:r>
        <w:tab/>
      </w:r>
      <w:r>
        <w:tab/>
      </w:r>
      <w:r>
        <w:tab/>
        <w:t>Executive Order Nos. 249</w:t>
      </w:r>
      <w:r w:rsidR="00911026">
        <w:t>-</w:t>
      </w:r>
      <w:r>
        <w:t>250</w:t>
      </w:r>
      <w:r>
        <w:tab/>
        <w:t>1472 – 148</w:t>
      </w:r>
      <w:r w:rsidR="00634645">
        <w:t>5</w:t>
      </w:r>
    </w:p>
    <w:p w14:paraId="3E805C6C" w14:textId="77777777" w:rsidR="003971AB" w:rsidRDefault="003971AB" w:rsidP="003971AB">
      <w:pPr>
        <w:pStyle w:val="oahRegisterTOC1"/>
      </w:pPr>
    </w:p>
    <w:p w14:paraId="4F723E33" w14:textId="53FD7BB9" w:rsidR="003971AB" w:rsidRDefault="003971AB" w:rsidP="003971AB">
      <w:pPr>
        <w:pStyle w:val="oahRegisterTOC1"/>
      </w:pPr>
      <w:r>
        <w:tab/>
        <w:t>II.</w:t>
      </w:r>
      <w:r>
        <w:tab/>
        <w:t>IN ADDITION</w:t>
      </w:r>
    </w:p>
    <w:p w14:paraId="775494D5" w14:textId="61E0FC72" w:rsidR="003971AB" w:rsidRDefault="003971AB" w:rsidP="003971AB">
      <w:pPr>
        <w:pStyle w:val="oahRegisterTOC3"/>
      </w:pPr>
      <w:r>
        <w:tab/>
      </w:r>
      <w:r>
        <w:tab/>
      </w:r>
      <w:r>
        <w:tab/>
      </w:r>
      <w:r w:rsidR="00F40BE7">
        <w:t>Environmental Management Commission – Public Notice</w:t>
      </w:r>
      <w:r>
        <w:tab/>
        <w:t>148</w:t>
      </w:r>
      <w:r w:rsidR="00E446FC">
        <w:t>6</w:t>
      </w:r>
    </w:p>
    <w:p w14:paraId="7709F4B3" w14:textId="77777777" w:rsidR="003971AB" w:rsidRDefault="003971AB" w:rsidP="003971AB">
      <w:pPr>
        <w:pStyle w:val="oahRegisterTOC1"/>
      </w:pPr>
    </w:p>
    <w:p w14:paraId="3516AC76" w14:textId="580C9DAE" w:rsidR="003971AB" w:rsidRDefault="003971AB" w:rsidP="003971AB">
      <w:pPr>
        <w:pStyle w:val="oahRegisterTOC1"/>
      </w:pPr>
      <w:r>
        <w:tab/>
        <w:t>III.</w:t>
      </w:r>
      <w:r>
        <w:tab/>
        <w:t>PROPOSED RULES</w:t>
      </w:r>
    </w:p>
    <w:p w14:paraId="2626D8C5" w14:textId="77777777" w:rsidR="003971AB" w:rsidRDefault="003971AB" w:rsidP="003971AB">
      <w:pPr>
        <w:pStyle w:val="oahRegisterTOC2"/>
      </w:pPr>
      <w:r>
        <w:tab/>
      </w:r>
      <w:r>
        <w:tab/>
        <w:t>Health and Human Services, Department of</w:t>
      </w:r>
    </w:p>
    <w:p w14:paraId="09BB6EB0" w14:textId="55602A36" w:rsidR="003971AB" w:rsidRDefault="003971AB" w:rsidP="003971AB">
      <w:pPr>
        <w:pStyle w:val="oahRegisterTOC3"/>
      </w:pPr>
      <w:r>
        <w:tab/>
      </w:r>
      <w:r>
        <w:tab/>
      </w:r>
      <w:r>
        <w:tab/>
        <w:t>Medical Care Commission</w:t>
      </w:r>
      <w:r>
        <w:tab/>
        <w:t>148</w:t>
      </w:r>
      <w:r w:rsidR="00E446FC">
        <w:t>7</w:t>
      </w:r>
      <w:r>
        <w:t xml:space="preserve"> – 149</w:t>
      </w:r>
      <w:r w:rsidR="00CD74DE">
        <w:t>5</w:t>
      </w:r>
    </w:p>
    <w:p w14:paraId="09054A90" w14:textId="45639253" w:rsidR="003971AB" w:rsidRDefault="003971AB" w:rsidP="003971AB">
      <w:pPr>
        <w:pStyle w:val="oahRegisterTOC3"/>
      </w:pPr>
      <w:r>
        <w:tab/>
      </w:r>
      <w:r>
        <w:tab/>
      </w:r>
      <w:r>
        <w:tab/>
        <w:t>D</w:t>
      </w:r>
      <w:r w:rsidR="00F40BE7">
        <w:t>HHS</w:t>
      </w:r>
      <w:r>
        <w:t xml:space="preserve"> - Division of Health Benefits</w:t>
      </w:r>
      <w:r>
        <w:tab/>
        <w:t>149</w:t>
      </w:r>
      <w:r w:rsidR="00CD74DE">
        <w:t>5</w:t>
      </w:r>
      <w:r>
        <w:t xml:space="preserve"> – 149</w:t>
      </w:r>
      <w:r w:rsidR="00CD74DE">
        <w:t>8</w:t>
      </w:r>
    </w:p>
    <w:p w14:paraId="01B6ACB7" w14:textId="77777777" w:rsidR="003971AB" w:rsidRDefault="003971AB" w:rsidP="003971AB">
      <w:pPr>
        <w:pStyle w:val="oahRegisterTOC1"/>
      </w:pPr>
    </w:p>
    <w:p w14:paraId="3E2EB05C" w14:textId="1F2794D8" w:rsidR="003971AB" w:rsidRPr="003971AB" w:rsidRDefault="003971AB" w:rsidP="003971AB">
      <w:pPr>
        <w:pStyle w:val="oahRegisterTOC1"/>
        <w:rPr>
          <w:b w:val="0"/>
        </w:rPr>
      </w:pPr>
      <w:r>
        <w:tab/>
        <w:t>IV.</w:t>
      </w:r>
      <w:r>
        <w:tab/>
        <w:t>RULES REVIEW COMMISSION</w:t>
      </w:r>
      <w:r w:rsidRPr="003971AB">
        <w:rPr>
          <w:b w:val="0"/>
        </w:rPr>
        <w:tab/>
        <w:t>149</w:t>
      </w:r>
      <w:r w:rsidR="00CD74DE">
        <w:rPr>
          <w:b w:val="0"/>
        </w:rPr>
        <w:t>9</w:t>
      </w:r>
      <w:r w:rsidRPr="003971AB">
        <w:rPr>
          <w:b w:val="0"/>
        </w:rPr>
        <w:t xml:space="preserve"> – 150</w:t>
      </w:r>
      <w:r w:rsidR="00E446FC">
        <w:rPr>
          <w:b w:val="0"/>
        </w:rPr>
        <w:t>8</w:t>
      </w:r>
    </w:p>
    <w:p w14:paraId="156B6E06" w14:textId="2B0A1E07" w:rsidR="003971AB" w:rsidRDefault="003971AB" w:rsidP="00D52FD0">
      <w:pPr>
        <w:tabs>
          <w:tab w:val="decimal" w:pos="2160"/>
          <w:tab w:val="left" w:pos="2340"/>
          <w:tab w:val="left" w:pos="2520"/>
          <w:tab w:val="left" w:leader="dot" w:pos="8640"/>
        </w:tabs>
        <w:outlineLvl w:val="0"/>
        <w:rPr>
          <w:b/>
          <w:bCs/>
        </w:rPr>
      </w:pPr>
    </w:p>
    <w:p w14:paraId="0FC4EFD0" w14:textId="1130C4C6" w:rsidR="003971AB" w:rsidRDefault="003971AB" w:rsidP="00D52FD0">
      <w:pPr>
        <w:tabs>
          <w:tab w:val="decimal" w:pos="2160"/>
          <w:tab w:val="left" w:pos="2340"/>
          <w:tab w:val="left" w:pos="2520"/>
          <w:tab w:val="left" w:leader="dot" w:pos="8640"/>
        </w:tabs>
        <w:outlineLvl w:val="0"/>
        <w:rPr>
          <w:b/>
          <w:bCs/>
        </w:rPr>
      </w:pPr>
    </w:p>
    <w:p w14:paraId="16F99AFA" w14:textId="58342F4B" w:rsidR="003971AB" w:rsidRDefault="003971AB" w:rsidP="00D52FD0">
      <w:pPr>
        <w:tabs>
          <w:tab w:val="decimal" w:pos="2160"/>
          <w:tab w:val="left" w:pos="2340"/>
          <w:tab w:val="left" w:pos="2520"/>
          <w:tab w:val="left" w:leader="dot" w:pos="8640"/>
        </w:tabs>
        <w:outlineLvl w:val="0"/>
        <w:rPr>
          <w:b/>
          <w:bCs/>
        </w:rPr>
      </w:pPr>
    </w:p>
    <w:p w14:paraId="65072D15" w14:textId="5F595A7D" w:rsidR="00F40BE7" w:rsidRDefault="00F40BE7" w:rsidP="00D52FD0">
      <w:pPr>
        <w:tabs>
          <w:tab w:val="decimal" w:pos="2160"/>
          <w:tab w:val="left" w:pos="2340"/>
          <w:tab w:val="left" w:pos="2520"/>
          <w:tab w:val="left" w:leader="dot" w:pos="8640"/>
        </w:tabs>
        <w:outlineLvl w:val="0"/>
        <w:rPr>
          <w:b/>
          <w:bCs/>
        </w:rPr>
      </w:pPr>
    </w:p>
    <w:p w14:paraId="01F161C7" w14:textId="2440C624" w:rsidR="00F40BE7" w:rsidRDefault="00F40BE7" w:rsidP="00D52FD0">
      <w:pPr>
        <w:tabs>
          <w:tab w:val="decimal" w:pos="2160"/>
          <w:tab w:val="left" w:pos="2340"/>
          <w:tab w:val="left" w:pos="2520"/>
          <w:tab w:val="left" w:leader="dot" w:pos="8640"/>
        </w:tabs>
        <w:outlineLvl w:val="0"/>
        <w:rPr>
          <w:b/>
          <w:bCs/>
        </w:rPr>
      </w:pPr>
    </w:p>
    <w:p w14:paraId="63FE2B6B" w14:textId="28D49EA2" w:rsidR="00F40BE7" w:rsidRDefault="00F40BE7" w:rsidP="00D52FD0">
      <w:pPr>
        <w:tabs>
          <w:tab w:val="decimal" w:pos="2160"/>
          <w:tab w:val="left" w:pos="2340"/>
          <w:tab w:val="left" w:pos="2520"/>
          <w:tab w:val="left" w:leader="dot" w:pos="8640"/>
        </w:tabs>
        <w:outlineLvl w:val="0"/>
        <w:rPr>
          <w:b/>
          <w:bCs/>
        </w:rPr>
      </w:pPr>
    </w:p>
    <w:p w14:paraId="7FD682DE" w14:textId="63676C91" w:rsidR="00F40BE7" w:rsidRDefault="00F40BE7" w:rsidP="00D52FD0">
      <w:pPr>
        <w:tabs>
          <w:tab w:val="decimal" w:pos="2160"/>
          <w:tab w:val="left" w:pos="2340"/>
          <w:tab w:val="left" w:pos="2520"/>
          <w:tab w:val="left" w:leader="dot" w:pos="8640"/>
        </w:tabs>
        <w:outlineLvl w:val="0"/>
        <w:rPr>
          <w:b/>
          <w:bCs/>
        </w:rPr>
      </w:pPr>
    </w:p>
    <w:p w14:paraId="11BCE280" w14:textId="164A0A97" w:rsidR="00F40BE7" w:rsidRDefault="00F40BE7" w:rsidP="00D52FD0">
      <w:pPr>
        <w:tabs>
          <w:tab w:val="decimal" w:pos="2160"/>
          <w:tab w:val="left" w:pos="2340"/>
          <w:tab w:val="left" w:pos="2520"/>
          <w:tab w:val="left" w:leader="dot" w:pos="8640"/>
        </w:tabs>
        <w:outlineLvl w:val="0"/>
        <w:rPr>
          <w:b/>
          <w:bCs/>
        </w:rPr>
      </w:pPr>
    </w:p>
    <w:p w14:paraId="3184FE46" w14:textId="77777777" w:rsidR="00F40BE7" w:rsidRDefault="00F40BE7" w:rsidP="00D52FD0">
      <w:pPr>
        <w:tabs>
          <w:tab w:val="decimal" w:pos="2160"/>
          <w:tab w:val="left" w:pos="2340"/>
          <w:tab w:val="left" w:pos="2520"/>
          <w:tab w:val="left" w:leader="dot" w:pos="8640"/>
        </w:tabs>
        <w:outlineLvl w:val="0"/>
        <w:rPr>
          <w:b/>
          <w:bCs/>
        </w:rPr>
      </w:pPr>
    </w:p>
    <w:p w14:paraId="25FCD87D" w14:textId="77777777" w:rsidR="003971AB" w:rsidRDefault="003971AB"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5BEFF1A3" w:rsidR="001A33D2" w:rsidRDefault="00F76B57" w:rsidP="003A19EA">
      <w:pPr>
        <w:tabs>
          <w:tab w:val="right" w:pos="9630"/>
        </w:tabs>
        <w:ind w:left="1260"/>
        <w:rPr>
          <w:b/>
          <w:i/>
        </w:rPr>
      </w:pPr>
      <w:r>
        <w:rPr>
          <w:b/>
          <w:i/>
        </w:rPr>
        <w:t>1711 New Hope Church Road</w:t>
      </w:r>
      <w:r w:rsidR="001A33D2">
        <w:rPr>
          <w:b/>
          <w:i/>
        </w:rPr>
        <w:tab/>
        <w:t>Ashley B. Snyder, Codifier of Rules</w:t>
      </w:r>
    </w:p>
    <w:p w14:paraId="25C484A3" w14:textId="180301B6" w:rsidR="003A19EA" w:rsidRDefault="001A33D2" w:rsidP="003A19EA">
      <w:pPr>
        <w:tabs>
          <w:tab w:val="right" w:pos="9630"/>
        </w:tabs>
        <w:ind w:left="1260"/>
        <w:rPr>
          <w:b/>
          <w:i/>
        </w:rPr>
      </w:pPr>
      <w:r>
        <w:rPr>
          <w:b/>
          <w:i/>
        </w:rPr>
        <w:t>Raleigh, NC  276</w:t>
      </w:r>
      <w:r w:rsidR="00F76B57">
        <w:rPr>
          <w:b/>
          <w:i/>
        </w:rPr>
        <w:t>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685EFC10" w14:textId="4E4EF043" w:rsidR="0015252F" w:rsidRDefault="0015252F"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Pr="00064B2E">
        <w:t>984-236-1936</w:t>
      </w:r>
    </w:p>
    <w:p w14:paraId="1EF8DB9D" w14:textId="49839950" w:rsidR="0015252F" w:rsidRDefault="0015252F"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Brian Liebman, Commission Counsel</w:t>
      </w:r>
      <w:r>
        <w:tab/>
        <w:t>brian.liebman@oah.nc.gov</w:t>
      </w:r>
      <w:r>
        <w:tab/>
      </w:r>
      <w:r w:rsidRPr="00064B2E">
        <w:t>984-236-19</w:t>
      </w:r>
      <w:r>
        <w:t>48</w:t>
      </w:r>
    </w:p>
    <w:p w14:paraId="4C0DDBCB" w14:textId="54E6E23D" w:rsidR="0015252F" w:rsidRDefault="0015252F"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Lawrence Duke, Commission Counsel</w:t>
      </w:r>
      <w:r>
        <w:tab/>
      </w:r>
      <w:r w:rsidRPr="009711CF">
        <w:t>lawrence.duke@oah.nc.gov</w:t>
      </w:r>
      <w:r>
        <w:tab/>
        <w:t>984-236-1938</w:t>
      </w:r>
    </w:p>
    <w:p w14:paraId="38822A35" w14:textId="0F944F38" w:rsidR="0093643A" w:rsidRDefault="0093643A"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D53C35">
        <w:t>William W. Peaslee</w:t>
      </w:r>
      <w:r>
        <w:t>, Commission Counsel</w:t>
      </w:r>
      <w:r>
        <w:tab/>
      </w:r>
      <w:r w:rsidRPr="0093643A">
        <w:t>bill.peaslee@oah.nc.gov</w:t>
      </w:r>
      <w:r>
        <w:tab/>
      </w:r>
      <w:r>
        <w:tab/>
        <w:t>984-236-1939</w:t>
      </w:r>
    </w:p>
    <w:p w14:paraId="4AB5D8B5" w14:textId="77777777" w:rsidR="0015252F" w:rsidRDefault="0015252F"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Pr="00064B2E">
        <w:t>984-236-1940</w:t>
      </w:r>
    </w:p>
    <w:p w14:paraId="3D47690D" w14:textId="77777777" w:rsidR="0015252F" w:rsidRDefault="0015252F" w:rsidP="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Pr="00064B2E">
        <w:t>984-236-1935</w:t>
      </w:r>
    </w:p>
    <w:p w14:paraId="219D7C88" w14:textId="77777777" w:rsidR="0015252F" w:rsidRPr="0015252F" w:rsidRDefault="0015252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sz w:val="16"/>
          <w:szCs w:val="16"/>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12E130D4" w14:textId="77777777" w:rsidR="00121B87" w:rsidRDefault="00121B87" w:rsidP="00121B8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641AF933" w14:textId="77777777" w:rsidR="00121B87" w:rsidRDefault="00121B87" w:rsidP="00121B8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Chris Saunders, Staff Attorney</w:t>
      </w:r>
    </w:p>
    <w:p w14:paraId="79D6FE9A" w14:textId="77777777" w:rsidR="00121B87" w:rsidRDefault="00121B87" w:rsidP="00121B8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Aaron McGlothlin,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AEB55B6" w14:textId="77777777" w:rsidR="00B4550A" w:rsidRDefault="00B4550A" w:rsidP="00B4550A">
      <w:pPr>
        <w:jc w:val="center"/>
        <w:rPr>
          <w:b/>
          <w:bCs/>
        </w:rPr>
      </w:pPr>
      <w:r>
        <w:rPr>
          <w:b/>
          <w:bCs/>
        </w:rPr>
        <w:lastRenderedPageBreak/>
        <w:t>NORTH CAROLINA REGISTER</w:t>
      </w:r>
    </w:p>
    <w:p w14:paraId="61441EC7" w14:textId="77777777" w:rsidR="00B4550A" w:rsidRDefault="00B4550A" w:rsidP="00B4550A">
      <w:pPr>
        <w:jc w:val="center"/>
      </w:pPr>
      <w:r>
        <w:t>Publication Schedule for January 2022 – December 2022</w:t>
      </w:r>
    </w:p>
    <w:p w14:paraId="0D5D9548" w14:textId="77777777" w:rsidR="00B4550A" w:rsidRPr="00932513" w:rsidRDefault="00B4550A" w:rsidP="00B4550A">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B4550A" w:rsidRPr="00D5643E" w14:paraId="4A30308D" w14:textId="77777777" w:rsidTr="009939EA">
        <w:trPr>
          <w:cantSplit/>
          <w:trHeight w:val="863"/>
        </w:trPr>
        <w:tc>
          <w:tcPr>
            <w:tcW w:w="3240" w:type="dxa"/>
            <w:gridSpan w:val="3"/>
            <w:tcBorders>
              <w:right w:val="single" w:sz="4" w:space="0" w:color="auto"/>
            </w:tcBorders>
            <w:vAlign w:val="center"/>
          </w:tcPr>
          <w:p w14:paraId="5A34AE97" w14:textId="77777777" w:rsidR="00B4550A" w:rsidRDefault="00B4550A"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321AC2FA" w14:textId="77777777" w:rsidR="00B4550A" w:rsidRPr="0006379E" w:rsidRDefault="00B4550A"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47B6CEC8" w14:textId="77777777" w:rsidR="00B4550A" w:rsidRDefault="00B4550A" w:rsidP="009939EA">
            <w:pPr>
              <w:jc w:val="center"/>
              <w:rPr>
                <w:b/>
                <w:sz w:val="22"/>
                <w:szCs w:val="22"/>
              </w:rPr>
            </w:pPr>
            <w:r>
              <w:rPr>
                <w:b/>
                <w:sz w:val="22"/>
                <w:szCs w:val="22"/>
              </w:rPr>
              <w:t>PERMANENT RULE</w:t>
            </w:r>
          </w:p>
        </w:tc>
        <w:tc>
          <w:tcPr>
            <w:tcW w:w="1980" w:type="dxa"/>
            <w:vAlign w:val="center"/>
          </w:tcPr>
          <w:p w14:paraId="4B279FF4" w14:textId="77777777" w:rsidR="00B4550A" w:rsidRPr="00D5643E" w:rsidRDefault="00B4550A" w:rsidP="009939EA">
            <w:pPr>
              <w:jc w:val="center"/>
              <w:rPr>
                <w:b/>
                <w:sz w:val="22"/>
                <w:szCs w:val="22"/>
              </w:rPr>
            </w:pPr>
            <w:r>
              <w:rPr>
                <w:b/>
                <w:sz w:val="22"/>
                <w:szCs w:val="22"/>
              </w:rPr>
              <w:t>TEMPORARY RULES</w:t>
            </w:r>
          </w:p>
        </w:tc>
      </w:tr>
      <w:tr w:rsidR="00B4550A" w14:paraId="301ED113" w14:textId="77777777" w:rsidTr="009939EA">
        <w:trPr>
          <w:cantSplit/>
          <w:trHeight w:val="1304"/>
        </w:trPr>
        <w:tc>
          <w:tcPr>
            <w:tcW w:w="1080" w:type="dxa"/>
            <w:vAlign w:val="center"/>
          </w:tcPr>
          <w:p w14:paraId="35C3740E" w14:textId="77777777" w:rsidR="00B4550A" w:rsidRDefault="00B4550A" w:rsidP="009939EA">
            <w:pPr>
              <w:jc w:val="center"/>
              <w:rPr>
                <w:sz w:val="19"/>
              </w:rPr>
            </w:pPr>
            <w:r>
              <w:rPr>
                <w:sz w:val="19"/>
              </w:rPr>
              <w:t>Volume &amp; issue number</w:t>
            </w:r>
          </w:p>
        </w:tc>
        <w:tc>
          <w:tcPr>
            <w:tcW w:w="1080" w:type="dxa"/>
            <w:vAlign w:val="center"/>
          </w:tcPr>
          <w:p w14:paraId="264806F8" w14:textId="77777777" w:rsidR="00B4550A" w:rsidRDefault="00B4550A" w:rsidP="009939EA">
            <w:pPr>
              <w:jc w:val="center"/>
              <w:rPr>
                <w:sz w:val="19"/>
              </w:rPr>
            </w:pPr>
            <w:r>
              <w:rPr>
                <w:sz w:val="19"/>
              </w:rPr>
              <w:t>Issue date</w:t>
            </w:r>
          </w:p>
        </w:tc>
        <w:tc>
          <w:tcPr>
            <w:tcW w:w="1080" w:type="dxa"/>
            <w:tcBorders>
              <w:right w:val="single" w:sz="4" w:space="0" w:color="auto"/>
            </w:tcBorders>
            <w:vAlign w:val="center"/>
          </w:tcPr>
          <w:p w14:paraId="34400F51" w14:textId="77777777" w:rsidR="00B4550A" w:rsidRDefault="00B4550A"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18986B3F" w14:textId="77777777" w:rsidR="00B4550A" w:rsidRDefault="00B4550A" w:rsidP="009939EA">
            <w:pPr>
              <w:jc w:val="center"/>
              <w:rPr>
                <w:sz w:val="19"/>
              </w:rPr>
            </w:pPr>
            <w:r>
              <w:rPr>
                <w:sz w:val="19"/>
              </w:rPr>
              <w:t>Earliest date for public hearing</w:t>
            </w:r>
          </w:p>
        </w:tc>
        <w:tc>
          <w:tcPr>
            <w:tcW w:w="1440" w:type="dxa"/>
            <w:tcBorders>
              <w:left w:val="single" w:sz="4" w:space="0" w:color="auto"/>
            </w:tcBorders>
            <w:vAlign w:val="center"/>
          </w:tcPr>
          <w:p w14:paraId="2A571B0B" w14:textId="77777777" w:rsidR="00B4550A" w:rsidRDefault="00B4550A" w:rsidP="009939EA">
            <w:pPr>
              <w:jc w:val="center"/>
              <w:rPr>
                <w:sz w:val="19"/>
              </w:rPr>
            </w:pPr>
            <w:r>
              <w:rPr>
                <w:sz w:val="19"/>
              </w:rPr>
              <w:t>End of required comment</w:t>
            </w:r>
          </w:p>
          <w:p w14:paraId="6AB52F96" w14:textId="77777777" w:rsidR="00B4550A" w:rsidRDefault="00B4550A" w:rsidP="009939EA">
            <w:pPr>
              <w:jc w:val="center"/>
              <w:rPr>
                <w:sz w:val="19"/>
              </w:rPr>
            </w:pPr>
            <w:r>
              <w:rPr>
                <w:sz w:val="19"/>
              </w:rPr>
              <w:t>Period</w:t>
            </w:r>
          </w:p>
        </w:tc>
        <w:tc>
          <w:tcPr>
            <w:tcW w:w="1710" w:type="dxa"/>
            <w:vAlign w:val="center"/>
          </w:tcPr>
          <w:p w14:paraId="43EF8F58" w14:textId="77777777" w:rsidR="00B4550A" w:rsidRDefault="00B4550A" w:rsidP="009939EA">
            <w:pPr>
              <w:jc w:val="center"/>
              <w:rPr>
                <w:sz w:val="19"/>
              </w:rPr>
            </w:pPr>
            <w:r>
              <w:rPr>
                <w:sz w:val="19"/>
              </w:rPr>
              <w:t>Deadline to submit to RRC</w:t>
            </w:r>
          </w:p>
          <w:p w14:paraId="585AF47D" w14:textId="77777777" w:rsidR="00B4550A" w:rsidRDefault="00B4550A" w:rsidP="009939EA">
            <w:pPr>
              <w:jc w:val="center"/>
              <w:rPr>
                <w:sz w:val="19"/>
              </w:rPr>
            </w:pPr>
            <w:r>
              <w:rPr>
                <w:sz w:val="19"/>
              </w:rPr>
              <w:t>for review at</w:t>
            </w:r>
          </w:p>
          <w:p w14:paraId="3462513A" w14:textId="77777777" w:rsidR="00B4550A" w:rsidRDefault="00B4550A" w:rsidP="009939EA">
            <w:pPr>
              <w:jc w:val="center"/>
              <w:rPr>
                <w:sz w:val="19"/>
              </w:rPr>
            </w:pPr>
            <w:r>
              <w:rPr>
                <w:sz w:val="19"/>
              </w:rPr>
              <w:t>next meeting</w:t>
            </w:r>
          </w:p>
        </w:tc>
        <w:tc>
          <w:tcPr>
            <w:tcW w:w="1440" w:type="dxa"/>
            <w:vAlign w:val="center"/>
          </w:tcPr>
          <w:p w14:paraId="3AD2F48A" w14:textId="77777777" w:rsidR="00B4550A" w:rsidRDefault="00B4550A" w:rsidP="009939EA">
            <w:pPr>
              <w:jc w:val="center"/>
              <w:rPr>
                <w:sz w:val="19"/>
              </w:rPr>
            </w:pPr>
            <w:r>
              <w:rPr>
                <w:sz w:val="19"/>
              </w:rPr>
              <w:t>RRC Meeting Date</w:t>
            </w:r>
          </w:p>
        </w:tc>
        <w:tc>
          <w:tcPr>
            <w:tcW w:w="1710" w:type="dxa"/>
            <w:vAlign w:val="center"/>
          </w:tcPr>
          <w:p w14:paraId="49FC1D23" w14:textId="77777777" w:rsidR="00B4550A" w:rsidRDefault="00B4550A" w:rsidP="009939EA">
            <w:pPr>
              <w:jc w:val="center"/>
              <w:rPr>
                <w:sz w:val="19"/>
              </w:rPr>
            </w:pPr>
            <w:r>
              <w:rPr>
                <w:sz w:val="19"/>
              </w:rPr>
              <w:t xml:space="preserve">Earliest Eff. </w:t>
            </w:r>
          </w:p>
          <w:p w14:paraId="67F69ABC" w14:textId="77777777" w:rsidR="00B4550A" w:rsidRDefault="00B4550A" w:rsidP="009939EA">
            <w:pPr>
              <w:jc w:val="center"/>
              <w:rPr>
                <w:sz w:val="19"/>
              </w:rPr>
            </w:pPr>
            <w:r>
              <w:rPr>
                <w:sz w:val="19"/>
              </w:rPr>
              <w:t>Date of</w:t>
            </w:r>
          </w:p>
          <w:p w14:paraId="7A9B0206" w14:textId="77777777" w:rsidR="00B4550A" w:rsidRDefault="00B4550A" w:rsidP="009939EA">
            <w:pPr>
              <w:jc w:val="center"/>
              <w:rPr>
                <w:sz w:val="19"/>
              </w:rPr>
            </w:pPr>
            <w:r>
              <w:rPr>
                <w:sz w:val="19"/>
              </w:rPr>
              <w:t>Permanent Rule</w:t>
            </w:r>
          </w:p>
        </w:tc>
        <w:tc>
          <w:tcPr>
            <w:tcW w:w="1980" w:type="dxa"/>
            <w:vAlign w:val="center"/>
          </w:tcPr>
          <w:p w14:paraId="27A99751" w14:textId="77777777" w:rsidR="00B4550A" w:rsidRDefault="00B4550A" w:rsidP="009939EA">
            <w:pPr>
              <w:jc w:val="center"/>
              <w:rPr>
                <w:sz w:val="19"/>
              </w:rPr>
            </w:pPr>
            <w:r>
              <w:rPr>
                <w:sz w:val="19"/>
              </w:rPr>
              <w:t>270</w:t>
            </w:r>
            <w:r>
              <w:rPr>
                <w:sz w:val="19"/>
                <w:vertAlign w:val="superscript"/>
              </w:rPr>
              <w:t>th</w:t>
            </w:r>
            <w:r>
              <w:rPr>
                <w:sz w:val="19"/>
              </w:rPr>
              <w:t xml:space="preserve"> day from publication in the Register</w:t>
            </w:r>
          </w:p>
        </w:tc>
      </w:tr>
      <w:tr w:rsidR="00B4550A" w:rsidRPr="00CC327F" w14:paraId="31B12A24" w14:textId="77777777" w:rsidTr="009939EA">
        <w:trPr>
          <w:trHeight w:val="332"/>
        </w:trPr>
        <w:tc>
          <w:tcPr>
            <w:tcW w:w="1080" w:type="dxa"/>
            <w:vAlign w:val="center"/>
          </w:tcPr>
          <w:p w14:paraId="294786CB" w14:textId="77777777" w:rsidR="00B4550A" w:rsidRPr="00CC327F" w:rsidRDefault="00B4550A" w:rsidP="009939EA">
            <w:pPr>
              <w:jc w:val="center"/>
              <w:rPr>
                <w:sz w:val="18"/>
                <w:szCs w:val="18"/>
              </w:rPr>
            </w:pPr>
            <w:r>
              <w:rPr>
                <w:sz w:val="18"/>
                <w:szCs w:val="18"/>
              </w:rPr>
              <w:t>36:13</w:t>
            </w:r>
          </w:p>
        </w:tc>
        <w:tc>
          <w:tcPr>
            <w:tcW w:w="1080" w:type="dxa"/>
            <w:vAlign w:val="center"/>
          </w:tcPr>
          <w:p w14:paraId="380AD8C3" w14:textId="77777777" w:rsidR="00B4550A" w:rsidRPr="00CC327F" w:rsidRDefault="00B4550A" w:rsidP="009939EA">
            <w:pPr>
              <w:jc w:val="center"/>
              <w:rPr>
                <w:sz w:val="18"/>
                <w:szCs w:val="18"/>
              </w:rPr>
            </w:pPr>
            <w:r>
              <w:rPr>
                <w:sz w:val="18"/>
                <w:szCs w:val="18"/>
              </w:rPr>
              <w:t>01/03/22</w:t>
            </w:r>
          </w:p>
        </w:tc>
        <w:tc>
          <w:tcPr>
            <w:tcW w:w="1080" w:type="dxa"/>
            <w:tcBorders>
              <w:right w:val="single" w:sz="4" w:space="0" w:color="auto"/>
            </w:tcBorders>
            <w:vAlign w:val="center"/>
          </w:tcPr>
          <w:p w14:paraId="132A8177" w14:textId="77777777" w:rsidR="00B4550A" w:rsidRPr="00CC327F" w:rsidRDefault="00B4550A"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60B576CA" w14:textId="77777777" w:rsidR="00B4550A" w:rsidRPr="00CC327F" w:rsidRDefault="00B4550A" w:rsidP="009939EA">
            <w:pPr>
              <w:jc w:val="center"/>
              <w:rPr>
                <w:sz w:val="18"/>
                <w:szCs w:val="18"/>
              </w:rPr>
            </w:pPr>
            <w:r>
              <w:rPr>
                <w:sz w:val="18"/>
                <w:szCs w:val="18"/>
              </w:rPr>
              <w:t>01/18/22</w:t>
            </w:r>
          </w:p>
        </w:tc>
        <w:tc>
          <w:tcPr>
            <w:tcW w:w="1440" w:type="dxa"/>
            <w:tcBorders>
              <w:left w:val="single" w:sz="4" w:space="0" w:color="auto"/>
            </w:tcBorders>
            <w:vAlign w:val="center"/>
          </w:tcPr>
          <w:p w14:paraId="2C9B04F1" w14:textId="77777777" w:rsidR="00B4550A" w:rsidRPr="00CC327F" w:rsidRDefault="00B4550A" w:rsidP="009939EA">
            <w:pPr>
              <w:jc w:val="center"/>
              <w:rPr>
                <w:sz w:val="18"/>
                <w:szCs w:val="18"/>
              </w:rPr>
            </w:pPr>
            <w:r>
              <w:rPr>
                <w:sz w:val="18"/>
                <w:szCs w:val="18"/>
              </w:rPr>
              <w:t>03/04/22</w:t>
            </w:r>
          </w:p>
        </w:tc>
        <w:tc>
          <w:tcPr>
            <w:tcW w:w="1710" w:type="dxa"/>
            <w:vAlign w:val="center"/>
          </w:tcPr>
          <w:p w14:paraId="5219580F" w14:textId="77777777" w:rsidR="00B4550A" w:rsidRPr="00CC327F" w:rsidRDefault="00B4550A" w:rsidP="009939EA">
            <w:pPr>
              <w:jc w:val="center"/>
              <w:rPr>
                <w:sz w:val="18"/>
                <w:szCs w:val="18"/>
              </w:rPr>
            </w:pPr>
            <w:r>
              <w:rPr>
                <w:sz w:val="18"/>
                <w:szCs w:val="18"/>
              </w:rPr>
              <w:t>03/21/22</w:t>
            </w:r>
          </w:p>
        </w:tc>
        <w:tc>
          <w:tcPr>
            <w:tcW w:w="1440" w:type="dxa"/>
            <w:vAlign w:val="center"/>
          </w:tcPr>
          <w:p w14:paraId="31540E5E" w14:textId="77777777" w:rsidR="00B4550A" w:rsidRPr="00CC327F" w:rsidRDefault="00B4550A" w:rsidP="009939EA">
            <w:pPr>
              <w:jc w:val="center"/>
              <w:rPr>
                <w:sz w:val="18"/>
                <w:szCs w:val="18"/>
              </w:rPr>
            </w:pPr>
            <w:r>
              <w:rPr>
                <w:sz w:val="18"/>
                <w:szCs w:val="18"/>
              </w:rPr>
              <w:t>04/21/2022</w:t>
            </w:r>
          </w:p>
        </w:tc>
        <w:tc>
          <w:tcPr>
            <w:tcW w:w="1710" w:type="dxa"/>
            <w:vAlign w:val="center"/>
          </w:tcPr>
          <w:p w14:paraId="00B7FA9A" w14:textId="77777777" w:rsidR="00B4550A" w:rsidRPr="00CC327F" w:rsidRDefault="00B4550A" w:rsidP="009939EA">
            <w:pPr>
              <w:jc w:val="center"/>
              <w:rPr>
                <w:sz w:val="18"/>
                <w:szCs w:val="18"/>
              </w:rPr>
            </w:pPr>
            <w:r>
              <w:rPr>
                <w:sz w:val="18"/>
                <w:szCs w:val="18"/>
              </w:rPr>
              <w:t>05/01/22</w:t>
            </w:r>
          </w:p>
        </w:tc>
        <w:tc>
          <w:tcPr>
            <w:tcW w:w="1980" w:type="dxa"/>
            <w:vAlign w:val="center"/>
          </w:tcPr>
          <w:p w14:paraId="2D15A03E" w14:textId="77777777" w:rsidR="00B4550A" w:rsidRPr="00CC327F" w:rsidRDefault="00B4550A" w:rsidP="009939EA">
            <w:pPr>
              <w:jc w:val="center"/>
              <w:rPr>
                <w:sz w:val="18"/>
                <w:szCs w:val="18"/>
              </w:rPr>
            </w:pPr>
            <w:r>
              <w:rPr>
                <w:sz w:val="18"/>
                <w:szCs w:val="18"/>
              </w:rPr>
              <w:t>09/30/22</w:t>
            </w:r>
          </w:p>
        </w:tc>
      </w:tr>
      <w:tr w:rsidR="00B4550A" w:rsidRPr="00CC327F" w14:paraId="6D238A30" w14:textId="77777777" w:rsidTr="009939EA">
        <w:trPr>
          <w:trHeight w:val="288"/>
        </w:trPr>
        <w:tc>
          <w:tcPr>
            <w:tcW w:w="1080" w:type="dxa"/>
            <w:vAlign w:val="center"/>
          </w:tcPr>
          <w:p w14:paraId="74AA6E38" w14:textId="77777777" w:rsidR="00B4550A" w:rsidRPr="00CC327F" w:rsidRDefault="00B4550A" w:rsidP="009939EA">
            <w:pPr>
              <w:jc w:val="center"/>
              <w:rPr>
                <w:sz w:val="18"/>
                <w:szCs w:val="18"/>
              </w:rPr>
            </w:pPr>
            <w:r>
              <w:rPr>
                <w:sz w:val="18"/>
                <w:szCs w:val="18"/>
              </w:rPr>
              <w:t>36:14</w:t>
            </w:r>
          </w:p>
        </w:tc>
        <w:tc>
          <w:tcPr>
            <w:tcW w:w="1080" w:type="dxa"/>
            <w:vAlign w:val="center"/>
          </w:tcPr>
          <w:p w14:paraId="4953594F" w14:textId="77777777" w:rsidR="00B4550A" w:rsidRPr="00CC327F" w:rsidRDefault="00B4550A" w:rsidP="009939EA">
            <w:pPr>
              <w:jc w:val="center"/>
              <w:rPr>
                <w:sz w:val="18"/>
                <w:szCs w:val="18"/>
              </w:rPr>
            </w:pPr>
            <w:r>
              <w:rPr>
                <w:sz w:val="18"/>
                <w:szCs w:val="18"/>
              </w:rPr>
              <w:t>01/18/22</w:t>
            </w:r>
          </w:p>
        </w:tc>
        <w:tc>
          <w:tcPr>
            <w:tcW w:w="1080" w:type="dxa"/>
            <w:tcBorders>
              <w:right w:val="single" w:sz="4" w:space="0" w:color="auto"/>
            </w:tcBorders>
            <w:vAlign w:val="center"/>
          </w:tcPr>
          <w:p w14:paraId="1D9610C8" w14:textId="77777777" w:rsidR="00B4550A" w:rsidRPr="00CC327F" w:rsidRDefault="00B4550A"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210E7D68" w14:textId="77777777" w:rsidR="00B4550A" w:rsidRPr="00CC327F" w:rsidRDefault="00B4550A" w:rsidP="009939EA">
            <w:pPr>
              <w:jc w:val="center"/>
              <w:rPr>
                <w:sz w:val="18"/>
                <w:szCs w:val="18"/>
              </w:rPr>
            </w:pPr>
            <w:r>
              <w:rPr>
                <w:sz w:val="18"/>
                <w:szCs w:val="18"/>
              </w:rPr>
              <w:t>02/02/22</w:t>
            </w:r>
          </w:p>
        </w:tc>
        <w:tc>
          <w:tcPr>
            <w:tcW w:w="1440" w:type="dxa"/>
            <w:tcBorders>
              <w:left w:val="single" w:sz="4" w:space="0" w:color="auto"/>
            </w:tcBorders>
            <w:vAlign w:val="center"/>
          </w:tcPr>
          <w:p w14:paraId="43EDD3D3" w14:textId="77777777" w:rsidR="00B4550A" w:rsidRPr="00CC327F" w:rsidRDefault="00B4550A" w:rsidP="009939EA">
            <w:pPr>
              <w:jc w:val="center"/>
              <w:rPr>
                <w:sz w:val="18"/>
                <w:szCs w:val="18"/>
              </w:rPr>
            </w:pPr>
            <w:r>
              <w:rPr>
                <w:sz w:val="18"/>
                <w:szCs w:val="18"/>
              </w:rPr>
              <w:t>03/21/22</w:t>
            </w:r>
          </w:p>
        </w:tc>
        <w:tc>
          <w:tcPr>
            <w:tcW w:w="1710" w:type="dxa"/>
            <w:vAlign w:val="center"/>
          </w:tcPr>
          <w:p w14:paraId="15E425B7" w14:textId="77777777" w:rsidR="00B4550A" w:rsidRPr="00CC327F" w:rsidRDefault="00B4550A" w:rsidP="009939EA">
            <w:pPr>
              <w:jc w:val="center"/>
              <w:rPr>
                <w:sz w:val="18"/>
                <w:szCs w:val="18"/>
              </w:rPr>
            </w:pPr>
            <w:r>
              <w:rPr>
                <w:sz w:val="18"/>
                <w:szCs w:val="18"/>
              </w:rPr>
              <w:t>04/20/22</w:t>
            </w:r>
          </w:p>
        </w:tc>
        <w:tc>
          <w:tcPr>
            <w:tcW w:w="1440" w:type="dxa"/>
            <w:vAlign w:val="center"/>
          </w:tcPr>
          <w:p w14:paraId="6C878BB5" w14:textId="77777777" w:rsidR="00B4550A" w:rsidRPr="00CC327F" w:rsidRDefault="00B4550A" w:rsidP="009939EA">
            <w:pPr>
              <w:jc w:val="center"/>
              <w:rPr>
                <w:sz w:val="18"/>
                <w:szCs w:val="18"/>
              </w:rPr>
            </w:pPr>
            <w:r>
              <w:rPr>
                <w:sz w:val="18"/>
                <w:szCs w:val="18"/>
              </w:rPr>
              <w:t>05/19/2022</w:t>
            </w:r>
          </w:p>
        </w:tc>
        <w:tc>
          <w:tcPr>
            <w:tcW w:w="1710" w:type="dxa"/>
            <w:vAlign w:val="center"/>
          </w:tcPr>
          <w:p w14:paraId="2707A1BB" w14:textId="77777777" w:rsidR="00B4550A" w:rsidRPr="00CC327F" w:rsidRDefault="00B4550A" w:rsidP="009939EA">
            <w:pPr>
              <w:jc w:val="center"/>
              <w:rPr>
                <w:sz w:val="18"/>
                <w:szCs w:val="18"/>
              </w:rPr>
            </w:pPr>
            <w:r>
              <w:rPr>
                <w:sz w:val="18"/>
                <w:szCs w:val="18"/>
              </w:rPr>
              <w:t>06/01/22</w:t>
            </w:r>
          </w:p>
        </w:tc>
        <w:tc>
          <w:tcPr>
            <w:tcW w:w="1980" w:type="dxa"/>
            <w:vAlign w:val="center"/>
          </w:tcPr>
          <w:p w14:paraId="6AD449E3" w14:textId="77777777" w:rsidR="00B4550A" w:rsidRPr="00CC327F" w:rsidRDefault="00B4550A" w:rsidP="009939EA">
            <w:pPr>
              <w:jc w:val="center"/>
              <w:rPr>
                <w:sz w:val="18"/>
                <w:szCs w:val="18"/>
              </w:rPr>
            </w:pPr>
            <w:r>
              <w:rPr>
                <w:sz w:val="18"/>
                <w:szCs w:val="18"/>
              </w:rPr>
              <w:t>10/15/22</w:t>
            </w:r>
          </w:p>
        </w:tc>
      </w:tr>
      <w:tr w:rsidR="00B4550A" w:rsidRPr="00CC327F" w14:paraId="2574D48C" w14:textId="77777777" w:rsidTr="009939EA">
        <w:trPr>
          <w:trHeight w:val="288"/>
        </w:trPr>
        <w:tc>
          <w:tcPr>
            <w:tcW w:w="1080" w:type="dxa"/>
            <w:vAlign w:val="center"/>
          </w:tcPr>
          <w:p w14:paraId="0779560B" w14:textId="77777777" w:rsidR="00B4550A" w:rsidRPr="00CC327F" w:rsidRDefault="00B4550A" w:rsidP="009939EA">
            <w:pPr>
              <w:jc w:val="center"/>
              <w:rPr>
                <w:sz w:val="18"/>
                <w:szCs w:val="18"/>
              </w:rPr>
            </w:pPr>
            <w:r>
              <w:rPr>
                <w:sz w:val="18"/>
                <w:szCs w:val="18"/>
              </w:rPr>
              <w:t>36:15</w:t>
            </w:r>
          </w:p>
        </w:tc>
        <w:tc>
          <w:tcPr>
            <w:tcW w:w="1080" w:type="dxa"/>
            <w:vAlign w:val="center"/>
          </w:tcPr>
          <w:p w14:paraId="54E6882F" w14:textId="77777777" w:rsidR="00B4550A" w:rsidRPr="00CC327F" w:rsidRDefault="00B4550A" w:rsidP="009939EA">
            <w:pPr>
              <w:jc w:val="center"/>
              <w:rPr>
                <w:sz w:val="18"/>
                <w:szCs w:val="18"/>
              </w:rPr>
            </w:pPr>
            <w:r>
              <w:rPr>
                <w:sz w:val="18"/>
                <w:szCs w:val="18"/>
              </w:rPr>
              <w:t>02/01/22</w:t>
            </w:r>
          </w:p>
        </w:tc>
        <w:tc>
          <w:tcPr>
            <w:tcW w:w="1080" w:type="dxa"/>
            <w:tcBorders>
              <w:right w:val="single" w:sz="4" w:space="0" w:color="auto"/>
            </w:tcBorders>
            <w:vAlign w:val="center"/>
          </w:tcPr>
          <w:p w14:paraId="2B036903" w14:textId="77777777" w:rsidR="00B4550A" w:rsidRPr="00CC327F" w:rsidRDefault="00B4550A"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3CE06E2F" w14:textId="77777777" w:rsidR="00B4550A" w:rsidRPr="00CC327F" w:rsidRDefault="00B4550A" w:rsidP="009939EA">
            <w:pPr>
              <w:jc w:val="center"/>
              <w:rPr>
                <w:sz w:val="18"/>
                <w:szCs w:val="18"/>
              </w:rPr>
            </w:pPr>
            <w:r>
              <w:rPr>
                <w:sz w:val="18"/>
                <w:szCs w:val="18"/>
              </w:rPr>
              <w:t>02/16/22</w:t>
            </w:r>
          </w:p>
        </w:tc>
        <w:tc>
          <w:tcPr>
            <w:tcW w:w="1440" w:type="dxa"/>
            <w:tcBorders>
              <w:left w:val="single" w:sz="4" w:space="0" w:color="auto"/>
            </w:tcBorders>
            <w:vAlign w:val="center"/>
          </w:tcPr>
          <w:p w14:paraId="08EFCF9A" w14:textId="77777777" w:rsidR="00B4550A" w:rsidRPr="00CC327F" w:rsidRDefault="00B4550A" w:rsidP="009939EA">
            <w:pPr>
              <w:jc w:val="center"/>
              <w:rPr>
                <w:sz w:val="18"/>
                <w:szCs w:val="18"/>
              </w:rPr>
            </w:pPr>
            <w:r>
              <w:rPr>
                <w:sz w:val="18"/>
                <w:szCs w:val="18"/>
              </w:rPr>
              <w:t>04/04/22</w:t>
            </w:r>
          </w:p>
        </w:tc>
        <w:tc>
          <w:tcPr>
            <w:tcW w:w="1710" w:type="dxa"/>
            <w:vAlign w:val="center"/>
          </w:tcPr>
          <w:p w14:paraId="72FC0834" w14:textId="77777777" w:rsidR="00B4550A" w:rsidRPr="00CC327F" w:rsidRDefault="00B4550A" w:rsidP="009939EA">
            <w:pPr>
              <w:jc w:val="center"/>
              <w:rPr>
                <w:sz w:val="18"/>
                <w:szCs w:val="18"/>
              </w:rPr>
            </w:pPr>
            <w:r>
              <w:rPr>
                <w:sz w:val="18"/>
                <w:szCs w:val="18"/>
              </w:rPr>
              <w:t>04/20/22</w:t>
            </w:r>
          </w:p>
        </w:tc>
        <w:tc>
          <w:tcPr>
            <w:tcW w:w="1440" w:type="dxa"/>
            <w:vAlign w:val="center"/>
          </w:tcPr>
          <w:p w14:paraId="49D3BB1C" w14:textId="77777777" w:rsidR="00B4550A" w:rsidRPr="00CC327F" w:rsidRDefault="00B4550A" w:rsidP="009939EA">
            <w:pPr>
              <w:jc w:val="center"/>
              <w:rPr>
                <w:sz w:val="18"/>
                <w:szCs w:val="18"/>
              </w:rPr>
            </w:pPr>
            <w:r>
              <w:rPr>
                <w:sz w:val="18"/>
                <w:szCs w:val="18"/>
              </w:rPr>
              <w:t>05/19/2022</w:t>
            </w:r>
          </w:p>
        </w:tc>
        <w:tc>
          <w:tcPr>
            <w:tcW w:w="1710" w:type="dxa"/>
            <w:vAlign w:val="center"/>
          </w:tcPr>
          <w:p w14:paraId="5ABE03B4" w14:textId="77777777" w:rsidR="00B4550A" w:rsidRPr="00CC327F" w:rsidRDefault="00B4550A" w:rsidP="009939EA">
            <w:pPr>
              <w:jc w:val="center"/>
              <w:rPr>
                <w:sz w:val="18"/>
                <w:szCs w:val="18"/>
              </w:rPr>
            </w:pPr>
            <w:r>
              <w:rPr>
                <w:sz w:val="18"/>
                <w:szCs w:val="18"/>
              </w:rPr>
              <w:t>06/01/22</w:t>
            </w:r>
          </w:p>
        </w:tc>
        <w:tc>
          <w:tcPr>
            <w:tcW w:w="1980" w:type="dxa"/>
            <w:vAlign w:val="center"/>
          </w:tcPr>
          <w:p w14:paraId="46A0E4C3" w14:textId="77777777" w:rsidR="00B4550A" w:rsidRPr="00CC327F" w:rsidRDefault="00B4550A" w:rsidP="009939EA">
            <w:pPr>
              <w:jc w:val="center"/>
              <w:rPr>
                <w:sz w:val="18"/>
                <w:szCs w:val="18"/>
              </w:rPr>
            </w:pPr>
            <w:r>
              <w:rPr>
                <w:sz w:val="18"/>
                <w:szCs w:val="18"/>
              </w:rPr>
              <w:t>10/29/22</w:t>
            </w:r>
          </w:p>
        </w:tc>
      </w:tr>
      <w:tr w:rsidR="00B4550A" w:rsidRPr="00CC327F" w14:paraId="6CE5A8CF" w14:textId="77777777" w:rsidTr="009939EA">
        <w:trPr>
          <w:trHeight w:val="288"/>
        </w:trPr>
        <w:tc>
          <w:tcPr>
            <w:tcW w:w="1080" w:type="dxa"/>
            <w:vAlign w:val="center"/>
          </w:tcPr>
          <w:p w14:paraId="0E0AD22F" w14:textId="77777777" w:rsidR="00B4550A" w:rsidRPr="00CC327F" w:rsidRDefault="00B4550A" w:rsidP="009939EA">
            <w:pPr>
              <w:jc w:val="center"/>
              <w:rPr>
                <w:sz w:val="18"/>
                <w:szCs w:val="18"/>
              </w:rPr>
            </w:pPr>
            <w:r>
              <w:rPr>
                <w:sz w:val="18"/>
                <w:szCs w:val="18"/>
              </w:rPr>
              <w:t>36:16</w:t>
            </w:r>
          </w:p>
        </w:tc>
        <w:tc>
          <w:tcPr>
            <w:tcW w:w="1080" w:type="dxa"/>
            <w:vAlign w:val="center"/>
          </w:tcPr>
          <w:p w14:paraId="502E07F3" w14:textId="77777777" w:rsidR="00B4550A" w:rsidRPr="00CC327F" w:rsidRDefault="00B4550A" w:rsidP="009939EA">
            <w:pPr>
              <w:jc w:val="center"/>
              <w:rPr>
                <w:sz w:val="18"/>
                <w:szCs w:val="18"/>
              </w:rPr>
            </w:pPr>
            <w:r>
              <w:rPr>
                <w:sz w:val="18"/>
                <w:szCs w:val="18"/>
              </w:rPr>
              <w:t>02/15/22</w:t>
            </w:r>
          </w:p>
        </w:tc>
        <w:tc>
          <w:tcPr>
            <w:tcW w:w="1080" w:type="dxa"/>
            <w:tcBorders>
              <w:right w:val="single" w:sz="4" w:space="0" w:color="auto"/>
            </w:tcBorders>
            <w:vAlign w:val="center"/>
          </w:tcPr>
          <w:p w14:paraId="10F3DBEF" w14:textId="77777777" w:rsidR="00B4550A" w:rsidRPr="00CC327F" w:rsidRDefault="00B4550A"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76490D74" w14:textId="77777777" w:rsidR="00B4550A" w:rsidRPr="00CC327F" w:rsidRDefault="00B4550A" w:rsidP="009939EA">
            <w:pPr>
              <w:jc w:val="center"/>
              <w:rPr>
                <w:sz w:val="18"/>
                <w:szCs w:val="18"/>
              </w:rPr>
            </w:pPr>
            <w:r>
              <w:rPr>
                <w:sz w:val="18"/>
                <w:szCs w:val="18"/>
              </w:rPr>
              <w:t>03/02/22</w:t>
            </w:r>
          </w:p>
        </w:tc>
        <w:tc>
          <w:tcPr>
            <w:tcW w:w="1440" w:type="dxa"/>
            <w:tcBorders>
              <w:left w:val="single" w:sz="4" w:space="0" w:color="auto"/>
            </w:tcBorders>
            <w:vAlign w:val="center"/>
          </w:tcPr>
          <w:p w14:paraId="6B960CBB" w14:textId="77777777" w:rsidR="00B4550A" w:rsidRPr="00CC327F" w:rsidRDefault="00B4550A" w:rsidP="009939EA">
            <w:pPr>
              <w:jc w:val="center"/>
              <w:rPr>
                <w:sz w:val="18"/>
                <w:szCs w:val="18"/>
              </w:rPr>
            </w:pPr>
            <w:r>
              <w:rPr>
                <w:sz w:val="18"/>
                <w:szCs w:val="18"/>
              </w:rPr>
              <w:t>04/18/22</w:t>
            </w:r>
          </w:p>
        </w:tc>
        <w:tc>
          <w:tcPr>
            <w:tcW w:w="1710" w:type="dxa"/>
            <w:vAlign w:val="center"/>
          </w:tcPr>
          <w:p w14:paraId="767349DB" w14:textId="77777777" w:rsidR="00B4550A" w:rsidRPr="00CC327F" w:rsidRDefault="00B4550A" w:rsidP="009939EA">
            <w:pPr>
              <w:jc w:val="center"/>
              <w:rPr>
                <w:sz w:val="18"/>
                <w:szCs w:val="18"/>
              </w:rPr>
            </w:pPr>
            <w:r>
              <w:rPr>
                <w:sz w:val="18"/>
                <w:szCs w:val="18"/>
              </w:rPr>
              <w:t>04/20/22</w:t>
            </w:r>
          </w:p>
        </w:tc>
        <w:tc>
          <w:tcPr>
            <w:tcW w:w="1440" w:type="dxa"/>
            <w:vAlign w:val="center"/>
          </w:tcPr>
          <w:p w14:paraId="3FE5545D" w14:textId="77777777" w:rsidR="00B4550A" w:rsidRPr="00CC327F" w:rsidRDefault="00B4550A" w:rsidP="009939EA">
            <w:pPr>
              <w:jc w:val="center"/>
              <w:rPr>
                <w:sz w:val="18"/>
                <w:szCs w:val="18"/>
              </w:rPr>
            </w:pPr>
            <w:r>
              <w:rPr>
                <w:sz w:val="18"/>
                <w:szCs w:val="18"/>
              </w:rPr>
              <w:t>05/19/2022</w:t>
            </w:r>
          </w:p>
        </w:tc>
        <w:tc>
          <w:tcPr>
            <w:tcW w:w="1710" w:type="dxa"/>
            <w:vAlign w:val="center"/>
          </w:tcPr>
          <w:p w14:paraId="5BE24CB9" w14:textId="77777777" w:rsidR="00B4550A" w:rsidRPr="00CC327F" w:rsidRDefault="00B4550A" w:rsidP="009939EA">
            <w:pPr>
              <w:jc w:val="center"/>
              <w:rPr>
                <w:sz w:val="18"/>
                <w:szCs w:val="18"/>
              </w:rPr>
            </w:pPr>
            <w:r>
              <w:rPr>
                <w:sz w:val="18"/>
                <w:szCs w:val="18"/>
              </w:rPr>
              <w:t>06/01/22</w:t>
            </w:r>
          </w:p>
        </w:tc>
        <w:tc>
          <w:tcPr>
            <w:tcW w:w="1980" w:type="dxa"/>
            <w:vAlign w:val="center"/>
          </w:tcPr>
          <w:p w14:paraId="13A6465A" w14:textId="77777777" w:rsidR="00B4550A" w:rsidRPr="00CC327F" w:rsidRDefault="00B4550A" w:rsidP="009939EA">
            <w:pPr>
              <w:jc w:val="center"/>
              <w:rPr>
                <w:sz w:val="18"/>
                <w:szCs w:val="18"/>
              </w:rPr>
            </w:pPr>
            <w:r>
              <w:rPr>
                <w:sz w:val="18"/>
                <w:szCs w:val="18"/>
              </w:rPr>
              <w:t>11/12/22</w:t>
            </w:r>
          </w:p>
        </w:tc>
      </w:tr>
      <w:tr w:rsidR="00B4550A" w:rsidRPr="00CC327F" w14:paraId="18904DC2" w14:textId="77777777" w:rsidTr="009939EA">
        <w:trPr>
          <w:trHeight w:val="288"/>
        </w:trPr>
        <w:tc>
          <w:tcPr>
            <w:tcW w:w="1080" w:type="dxa"/>
            <w:vAlign w:val="center"/>
          </w:tcPr>
          <w:p w14:paraId="4189FD4B" w14:textId="77777777" w:rsidR="00B4550A" w:rsidRPr="00CC327F" w:rsidRDefault="00B4550A" w:rsidP="009939EA">
            <w:pPr>
              <w:jc w:val="center"/>
              <w:rPr>
                <w:sz w:val="18"/>
                <w:szCs w:val="18"/>
              </w:rPr>
            </w:pPr>
            <w:r>
              <w:rPr>
                <w:sz w:val="18"/>
                <w:szCs w:val="18"/>
              </w:rPr>
              <w:t>36:17</w:t>
            </w:r>
          </w:p>
        </w:tc>
        <w:tc>
          <w:tcPr>
            <w:tcW w:w="1080" w:type="dxa"/>
            <w:vAlign w:val="center"/>
          </w:tcPr>
          <w:p w14:paraId="65C6F5E5" w14:textId="77777777" w:rsidR="00B4550A" w:rsidRPr="00CC327F" w:rsidRDefault="00B4550A" w:rsidP="009939EA">
            <w:pPr>
              <w:jc w:val="center"/>
              <w:rPr>
                <w:sz w:val="18"/>
                <w:szCs w:val="18"/>
              </w:rPr>
            </w:pPr>
            <w:r>
              <w:rPr>
                <w:sz w:val="18"/>
                <w:szCs w:val="18"/>
              </w:rPr>
              <w:t>03/01/22</w:t>
            </w:r>
          </w:p>
        </w:tc>
        <w:tc>
          <w:tcPr>
            <w:tcW w:w="1080" w:type="dxa"/>
            <w:tcBorders>
              <w:right w:val="single" w:sz="4" w:space="0" w:color="auto"/>
            </w:tcBorders>
            <w:vAlign w:val="center"/>
          </w:tcPr>
          <w:p w14:paraId="1CD42F41" w14:textId="77777777" w:rsidR="00B4550A" w:rsidRPr="00CC327F" w:rsidRDefault="00B4550A"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13259B05" w14:textId="77777777" w:rsidR="00B4550A" w:rsidRPr="00CC327F" w:rsidRDefault="00B4550A" w:rsidP="009939EA">
            <w:pPr>
              <w:jc w:val="center"/>
              <w:rPr>
                <w:sz w:val="18"/>
                <w:szCs w:val="18"/>
              </w:rPr>
            </w:pPr>
            <w:r>
              <w:rPr>
                <w:sz w:val="18"/>
                <w:szCs w:val="18"/>
              </w:rPr>
              <w:t>03/16/22</w:t>
            </w:r>
          </w:p>
        </w:tc>
        <w:tc>
          <w:tcPr>
            <w:tcW w:w="1440" w:type="dxa"/>
            <w:tcBorders>
              <w:left w:val="single" w:sz="4" w:space="0" w:color="auto"/>
            </w:tcBorders>
            <w:vAlign w:val="center"/>
          </w:tcPr>
          <w:p w14:paraId="24B8D075" w14:textId="77777777" w:rsidR="00B4550A" w:rsidRPr="00CC327F" w:rsidRDefault="00B4550A" w:rsidP="009939EA">
            <w:pPr>
              <w:jc w:val="center"/>
              <w:rPr>
                <w:sz w:val="18"/>
                <w:szCs w:val="18"/>
              </w:rPr>
            </w:pPr>
            <w:r>
              <w:rPr>
                <w:sz w:val="18"/>
                <w:szCs w:val="18"/>
              </w:rPr>
              <w:t>05/02/22</w:t>
            </w:r>
          </w:p>
        </w:tc>
        <w:tc>
          <w:tcPr>
            <w:tcW w:w="1710" w:type="dxa"/>
            <w:vAlign w:val="center"/>
          </w:tcPr>
          <w:p w14:paraId="6121D079" w14:textId="77777777" w:rsidR="00B4550A" w:rsidRPr="00CC327F" w:rsidRDefault="00B4550A" w:rsidP="009939EA">
            <w:pPr>
              <w:jc w:val="center"/>
              <w:rPr>
                <w:sz w:val="18"/>
                <w:szCs w:val="18"/>
              </w:rPr>
            </w:pPr>
            <w:r>
              <w:rPr>
                <w:sz w:val="18"/>
                <w:szCs w:val="18"/>
              </w:rPr>
              <w:t>05/20/22</w:t>
            </w:r>
          </w:p>
        </w:tc>
        <w:tc>
          <w:tcPr>
            <w:tcW w:w="1440" w:type="dxa"/>
            <w:vAlign w:val="center"/>
          </w:tcPr>
          <w:p w14:paraId="6947A618" w14:textId="77777777" w:rsidR="00B4550A" w:rsidRPr="00CC327F" w:rsidRDefault="00B4550A" w:rsidP="009939EA">
            <w:pPr>
              <w:jc w:val="center"/>
              <w:rPr>
                <w:sz w:val="18"/>
                <w:szCs w:val="18"/>
              </w:rPr>
            </w:pPr>
            <w:r>
              <w:rPr>
                <w:sz w:val="18"/>
                <w:szCs w:val="18"/>
              </w:rPr>
              <w:t>06/16/2022</w:t>
            </w:r>
          </w:p>
        </w:tc>
        <w:tc>
          <w:tcPr>
            <w:tcW w:w="1710" w:type="dxa"/>
            <w:vAlign w:val="center"/>
          </w:tcPr>
          <w:p w14:paraId="7CBBD562" w14:textId="77777777" w:rsidR="00B4550A" w:rsidRPr="00CC327F" w:rsidRDefault="00B4550A" w:rsidP="009939EA">
            <w:pPr>
              <w:jc w:val="center"/>
              <w:rPr>
                <w:sz w:val="18"/>
                <w:szCs w:val="18"/>
              </w:rPr>
            </w:pPr>
            <w:r>
              <w:rPr>
                <w:sz w:val="18"/>
                <w:szCs w:val="18"/>
              </w:rPr>
              <w:t>07/01/22</w:t>
            </w:r>
          </w:p>
        </w:tc>
        <w:tc>
          <w:tcPr>
            <w:tcW w:w="1980" w:type="dxa"/>
            <w:vAlign w:val="center"/>
          </w:tcPr>
          <w:p w14:paraId="4CF61BAB" w14:textId="77777777" w:rsidR="00B4550A" w:rsidRPr="00CC327F" w:rsidRDefault="00B4550A" w:rsidP="009939EA">
            <w:pPr>
              <w:jc w:val="center"/>
              <w:rPr>
                <w:sz w:val="18"/>
                <w:szCs w:val="18"/>
              </w:rPr>
            </w:pPr>
            <w:r>
              <w:rPr>
                <w:sz w:val="18"/>
                <w:szCs w:val="18"/>
              </w:rPr>
              <w:t>11/26/22</w:t>
            </w:r>
          </w:p>
        </w:tc>
      </w:tr>
      <w:tr w:rsidR="00B4550A" w:rsidRPr="00CC327F" w14:paraId="00AA3AFE" w14:textId="77777777" w:rsidTr="009939EA">
        <w:trPr>
          <w:trHeight w:val="288"/>
        </w:trPr>
        <w:tc>
          <w:tcPr>
            <w:tcW w:w="1080" w:type="dxa"/>
            <w:vAlign w:val="center"/>
          </w:tcPr>
          <w:p w14:paraId="7303CEC2" w14:textId="77777777" w:rsidR="00B4550A" w:rsidRPr="00CC327F" w:rsidRDefault="00B4550A" w:rsidP="009939EA">
            <w:pPr>
              <w:jc w:val="center"/>
              <w:rPr>
                <w:sz w:val="18"/>
                <w:szCs w:val="18"/>
              </w:rPr>
            </w:pPr>
            <w:r>
              <w:rPr>
                <w:sz w:val="18"/>
                <w:szCs w:val="18"/>
              </w:rPr>
              <w:t>36:18</w:t>
            </w:r>
          </w:p>
        </w:tc>
        <w:tc>
          <w:tcPr>
            <w:tcW w:w="1080" w:type="dxa"/>
            <w:vAlign w:val="center"/>
          </w:tcPr>
          <w:p w14:paraId="741FED06" w14:textId="77777777" w:rsidR="00B4550A" w:rsidRPr="00CC327F" w:rsidRDefault="00B4550A" w:rsidP="009939EA">
            <w:pPr>
              <w:jc w:val="center"/>
              <w:rPr>
                <w:sz w:val="18"/>
                <w:szCs w:val="18"/>
              </w:rPr>
            </w:pPr>
            <w:r>
              <w:rPr>
                <w:sz w:val="18"/>
                <w:szCs w:val="18"/>
              </w:rPr>
              <w:t>03/15/22</w:t>
            </w:r>
          </w:p>
        </w:tc>
        <w:tc>
          <w:tcPr>
            <w:tcW w:w="1080" w:type="dxa"/>
            <w:tcBorders>
              <w:right w:val="single" w:sz="4" w:space="0" w:color="auto"/>
            </w:tcBorders>
            <w:vAlign w:val="center"/>
          </w:tcPr>
          <w:p w14:paraId="07D4E576" w14:textId="77777777" w:rsidR="00B4550A" w:rsidRPr="00CC327F" w:rsidRDefault="00B4550A"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0D739119" w14:textId="77777777" w:rsidR="00B4550A" w:rsidRPr="00CC327F" w:rsidRDefault="00B4550A" w:rsidP="009939EA">
            <w:pPr>
              <w:jc w:val="center"/>
              <w:rPr>
                <w:sz w:val="18"/>
                <w:szCs w:val="18"/>
              </w:rPr>
            </w:pPr>
            <w:r>
              <w:rPr>
                <w:sz w:val="18"/>
                <w:szCs w:val="18"/>
              </w:rPr>
              <w:t>03/30/22</w:t>
            </w:r>
          </w:p>
        </w:tc>
        <w:tc>
          <w:tcPr>
            <w:tcW w:w="1440" w:type="dxa"/>
            <w:tcBorders>
              <w:left w:val="single" w:sz="4" w:space="0" w:color="auto"/>
            </w:tcBorders>
            <w:vAlign w:val="center"/>
          </w:tcPr>
          <w:p w14:paraId="25922C86" w14:textId="77777777" w:rsidR="00B4550A" w:rsidRPr="00CC327F" w:rsidRDefault="00B4550A" w:rsidP="009939EA">
            <w:pPr>
              <w:jc w:val="center"/>
              <w:rPr>
                <w:sz w:val="18"/>
                <w:szCs w:val="18"/>
              </w:rPr>
            </w:pPr>
            <w:r>
              <w:rPr>
                <w:sz w:val="18"/>
                <w:szCs w:val="18"/>
              </w:rPr>
              <w:t>05/16/22</w:t>
            </w:r>
          </w:p>
        </w:tc>
        <w:tc>
          <w:tcPr>
            <w:tcW w:w="1710" w:type="dxa"/>
            <w:vAlign w:val="center"/>
          </w:tcPr>
          <w:p w14:paraId="73C2CC3F" w14:textId="77777777" w:rsidR="00B4550A" w:rsidRPr="00CC327F" w:rsidRDefault="00B4550A" w:rsidP="009939EA">
            <w:pPr>
              <w:jc w:val="center"/>
              <w:rPr>
                <w:sz w:val="18"/>
                <w:szCs w:val="18"/>
              </w:rPr>
            </w:pPr>
            <w:r>
              <w:rPr>
                <w:sz w:val="18"/>
                <w:szCs w:val="18"/>
              </w:rPr>
              <w:t>05/20/22</w:t>
            </w:r>
          </w:p>
        </w:tc>
        <w:tc>
          <w:tcPr>
            <w:tcW w:w="1440" w:type="dxa"/>
            <w:vAlign w:val="center"/>
          </w:tcPr>
          <w:p w14:paraId="1322763D" w14:textId="77777777" w:rsidR="00B4550A" w:rsidRPr="00CC327F" w:rsidRDefault="00B4550A" w:rsidP="009939EA">
            <w:pPr>
              <w:jc w:val="center"/>
              <w:rPr>
                <w:sz w:val="18"/>
                <w:szCs w:val="18"/>
              </w:rPr>
            </w:pPr>
            <w:r>
              <w:rPr>
                <w:sz w:val="18"/>
                <w:szCs w:val="18"/>
              </w:rPr>
              <w:t>06/16/2022</w:t>
            </w:r>
          </w:p>
        </w:tc>
        <w:tc>
          <w:tcPr>
            <w:tcW w:w="1710" w:type="dxa"/>
            <w:vAlign w:val="center"/>
          </w:tcPr>
          <w:p w14:paraId="2C1EC4A0" w14:textId="77777777" w:rsidR="00B4550A" w:rsidRPr="00CC327F" w:rsidRDefault="00B4550A" w:rsidP="009939EA">
            <w:pPr>
              <w:jc w:val="center"/>
              <w:rPr>
                <w:sz w:val="18"/>
                <w:szCs w:val="18"/>
              </w:rPr>
            </w:pPr>
            <w:r>
              <w:rPr>
                <w:sz w:val="18"/>
                <w:szCs w:val="18"/>
              </w:rPr>
              <w:t>07/01/22</w:t>
            </w:r>
          </w:p>
        </w:tc>
        <w:tc>
          <w:tcPr>
            <w:tcW w:w="1980" w:type="dxa"/>
            <w:vAlign w:val="center"/>
          </w:tcPr>
          <w:p w14:paraId="3369E606" w14:textId="77777777" w:rsidR="00B4550A" w:rsidRPr="00CC327F" w:rsidRDefault="00B4550A" w:rsidP="009939EA">
            <w:pPr>
              <w:jc w:val="center"/>
              <w:rPr>
                <w:sz w:val="18"/>
                <w:szCs w:val="18"/>
              </w:rPr>
            </w:pPr>
            <w:r>
              <w:rPr>
                <w:sz w:val="18"/>
                <w:szCs w:val="18"/>
              </w:rPr>
              <w:t>12/10/22</w:t>
            </w:r>
          </w:p>
        </w:tc>
      </w:tr>
      <w:tr w:rsidR="00B4550A" w:rsidRPr="00CC327F" w14:paraId="278F1DE2" w14:textId="77777777" w:rsidTr="009939EA">
        <w:trPr>
          <w:trHeight w:val="288"/>
        </w:trPr>
        <w:tc>
          <w:tcPr>
            <w:tcW w:w="1080" w:type="dxa"/>
            <w:vAlign w:val="center"/>
          </w:tcPr>
          <w:p w14:paraId="1DA5C857" w14:textId="77777777" w:rsidR="00B4550A" w:rsidRPr="00CC327F" w:rsidRDefault="00B4550A" w:rsidP="009939EA">
            <w:pPr>
              <w:jc w:val="center"/>
              <w:rPr>
                <w:sz w:val="18"/>
                <w:szCs w:val="18"/>
              </w:rPr>
            </w:pPr>
            <w:r>
              <w:rPr>
                <w:sz w:val="18"/>
                <w:szCs w:val="18"/>
              </w:rPr>
              <w:t>36:19</w:t>
            </w:r>
          </w:p>
        </w:tc>
        <w:tc>
          <w:tcPr>
            <w:tcW w:w="1080" w:type="dxa"/>
            <w:vAlign w:val="center"/>
          </w:tcPr>
          <w:p w14:paraId="7C036F92" w14:textId="77777777" w:rsidR="00B4550A" w:rsidRPr="00CC327F" w:rsidRDefault="00B4550A" w:rsidP="009939EA">
            <w:pPr>
              <w:jc w:val="center"/>
              <w:rPr>
                <w:sz w:val="18"/>
                <w:szCs w:val="18"/>
              </w:rPr>
            </w:pPr>
            <w:r>
              <w:rPr>
                <w:sz w:val="18"/>
                <w:szCs w:val="18"/>
              </w:rPr>
              <w:t>04/01/22</w:t>
            </w:r>
          </w:p>
        </w:tc>
        <w:tc>
          <w:tcPr>
            <w:tcW w:w="1080" w:type="dxa"/>
            <w:tcBorders>
              <w:right w:val="single" w:sz="4" w:space="0" w:color="auto"/>
            </w:tcBorders>
            <w:vAlign w:val="center"/>
          </w:tcPr>
          <w:p w14:paraId="2ADC21B3" w14:textId="77777777" w:rsidR="00B4550A" w:rsidRPr="00CC327F" w:rsidRDefault="00B4550A"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5A05903D" w14:textId="77777777" w:rsidR="00B4550A" w:rsidRPr="00CC327F" w:rsidRDefault="00B4550A" w:rsidP="009939EA">
            <w:pPr>
              <w:jc w:val="center"/>
              <w:rPr>
                <w:sz w:val="18"/>
                <w:szCs w:val="18"/>
              </w:rPr>
            </w:pPr>
            <w:r>
              <w:rPr>
                <w:sz w:val="18"/>
                <w:szCs w:val="18"/>
              </w:rPr>
              <w:t>04/16/22</w:t>
            </w:r>
          </w:p>
        </w:tc>
        <w:tc>
          <w:tcPr>
            <w:tcW w:w="1440" w:type="dxa"/>
            <w:tcBorders>
              <w:left w:val="single" w:sz="4" w:space="0" w:color="auto"/>
            </w:tcBorders>
            <w:vAlign w:val="center"/>
          </w:tcPr>
          <w:p w14:paraId="227B678D" w14:textId="77777777" w:rsidR="00B4550A" w:rsidRPr="00CC327F" w:rsidRDefault="00B4550A" w:rsidP="009939EA">
            <w:pPr>
              <w:jc w:val="center"/>
              <w:rPr>
                <w:sz w:val="18"/>
                <w:szCs w:val="18"/>
              </w:rPr>
            </w:pPr>
            <w:r>
              <w:rPr>
                <w:sz w:val="18"/>
                <w:szCs w:val="18"/>
              </w:rPr>
              <w:t>05/31/22</w:t>
            </w:r>
          </w:p>
        </w:tc>
        <w:tc>
          <w:tcPr>
            <w:tcW w:w="1710" w:type="dxa"/>
            <w:vAlign w:val="center"/>
          </w:tcPr>
          <w:p w14:paraId="73405B92" w14:textId="77777777" w:rsidR="00B4550A" w:rsidRPr="00CC327F" w:rsidRDefault="00B4550A" w:rsidP="009939EA">
            <w:pPr>
              <w:jc w:val="center"/>
              <w:rPr>
                <w:sz w:val="18"/>
                <w:szCs w:val="18"/>
              </w:rPr>
            </w:pPr>
            <w:r>
              <w:rPr>
                <w:sz w:val="18"/>
                <w:szCs w:val="18"/>
              </w:rPr>
              <w:t>06/20/22</w:t>
            </w:r>
          </w:p>
        </w:tc>
        <w:tc>
          <w:tcPr>
            <w:tcW w:w="1440" w:type="dxa"/>
            <w:vAlign w:val="center"/>
          </w:tcPr>
          <w:p w14:paraId="0705D798" w14:textId="77777777" w:rsidR="00B4550A" w:rsidRPr="00CC327F" w:rsidRDefault="00B4550A" w:rsidP="009939EA">
            <w:pPr>
              <w:jc w:val="center"/>
              <w:rPr>
                <w:sz w:val="18"/>
                <w:szCs w:val="18"/>
              </w:rPr>
            </w:pPr>
            <w:r>
              <w:rPr>
                <w:sz w:val="18"/>
                <w:szCs w:val="18"/>
              </w:rPr>
              <w:t>07/21/2022</w:t>
            </w:r>
          </w:p>
        </w:tc>
        <w:tc>
          <w:tcPr>
            <w:tcW w:w="1710" w:type="dxa"/>
            <w:vAlign w:val="center"/>
          </w:tcPr>
          <w:p w14:paraId="062C96E6" w14:textId="77777777" w:rsidR="00B4550A" w:rsidRPr="00CC327F" w:rsidRDefault="00B4550A" w:rsidP="009939EA">
            <w:pPr>
              <w:jc w:val="center"/>
              <w:rPr>
                <w:sz w:val="18"/>
                <w:szCs w:val="18"/>
              </w:rPr>
            </w:pPr>
            <w:r>
              <w:rPr>
                <w:sz w:val="18"/>
                <w:szCs w:val="18"/>
              </w:rPr>
              <w:t>08/01/22</w:t>
            </w:r>
          </w:p>
        </w:tc>
        <w:tc>
          <w:tcPr>
            <w:tcW w:w="1980" w:type="dxa"/>
            <w:vAlign w:val="center"/>
          </w:tcPr>
          <w:p w14:paraId="77A59D43" w14:textId="77777777" w:rsidR="00B4550A" w:rsidRPr="00CC327F" w:rsidRDefault="00B4550A" w:rsidP="009939EA">
            <w:pPr>
              <w:jc w:val="center"/>
              <w:rPr>
                <w:sz w:val="18"/>
                <w:szCs w:val="18"/>
              </w:rPr>
            </w:pPr>
            <w:r>
              <w:rPr>
                <w:sz w:val="18"/>
                <w:szCs w:val="18"/>
              </w:rPr>
              <w:t>12/27/22</w:t>
            </w:r>
          </w:p>
        </w:tc>
      </w:tr>
      <w:tr w:rsidR="00B4550A" w:rsidRPr="00CC327F" w14:paraId="22F1072C" w14:textId="77777777" w:rsidTr="009939EA">
        <w:trPr>
          <w:trHeight w:val="288"/>
        </w:trPr>
        <w:tc>
          <w:tcPr>
            <w:tcW w:w="1080" w:type="dxa"/>
            <w:vAlign w:val="center"/>
          </w:tcPr>
          <w:p w14:paraId="387A3B66" w14:textId="77777777" w:rsidR="00B4550A" w:rsidRPr="00CC327F" w:rsidRDefault="00B4550A" w:rsidP="009939EA">
            <w:pPr>
              <w:jc w:val="center"/>
              <w:rPr>
                <w:sz w:val="18"/>
                <w:szCs w:val="18"/>
              </w:rPr>
            </w:pPr>
            <w:r>
              <w:rPr>
                <w:sz w:val="18"/>
                <w:szCs w:val="18"/>
              </w:rPr>
              <w:t>36:20</w:t>
            </w:r>
          </w:p>
        </w:tc>
        <w:tc>
          <w:tcPr>
            <w:tcW w:w="1080" w:type="dxa"/>
            <w:vAlign w:val="center"/>
          </w:tcPr>
          <w:p w14:paraId="444578CB" w14:textId="77777777" w:rsidR="00B4550A" w:rsidRPr="00CC327F" w:rsidRDefault="00B4550A" w:rsidP="009939EA">
            <w:pPr>
              <w:jc w:val="center"/>
              <w:rPr>
                <w:sz w:val="18"/>
                <w:szCs w:val="18"/>
              </w:rPr>
            </w:pPr>
            <w:r>
              <w:rPr>
                <w:sz w:val="18"/>
                <w:szCs w:val="18"/>
              </w:rPr>
              <w:t>04/18/22</w:t>
            </w:r>
          </w:p>
        </w:tc>
        <w:tc>
          <w:tcPr>
            <w:tcW w:w="1080" w:type="dxa"/>
            <w:tcBorders>
              <w:right w:val="single" w:sz="4" w:space="0" w:color="auto"/>
            </w:tcBorders>
            <w:vAlign w:val="center"/>
          </w:tcPr>
          <w:p w14:paraId="3837DB30" w14:textId="77777777" w:rsidR="00B4550A" w:rsidRPr="00CC327F" w:rsidRDefault="00B4550A"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51E0994D" w14:textId="77777777" w:rsidR="00B4550A" w:rsidRPr="00CC327F" w:rsidRDefault="00B4550A" w:rsidP="009939EA">
            <w:pPr>
              <w:jc w:val="center"/>
              <w:rPr>
                <w:sz w:val="18"/>
                <w:szCs w:val="18"/>
              </w:rPr>
            </w:pPr>
            <w:r>
              <w:rPr>
                <w:sz w:val="18"/>
                <w:szCs w:val="18"/>
              </w:rPr>
              <w:t>05/03/22</w:t>
            </w:r>
          </w:p>
        </w:tc>
        <w:tc>
          <w:tcPr>
            <w:tcW w:w="1440" w:type="dxa"/>
            <w:tcBorders>
              <w:left w:val="single" w:sz="4" w:space="0" w:color="auto"/>
            </w:tcBorders>
            <w:vAlign w:val="center"/>
          </w:tcPr>
          <w:p w14:paraId="30660926" w14:textId="77777777" w:rsidR="00B4550A" w:rsidRPr="00CC327F" w:rsidRDefault="00B4550A" w:rsidP="009939EA">
            <w:pPr>
              <w:jc w:val="center"/>
              <w:rPr>
                <w:sz w:val="18"/>
                <w:szCs w:val="18"/>
              </w:rPr>
            </w:pPr>
            <w:r>
              <w:rPr>
                <w:sz w:val="18"/>
                <w:szCs w:val="18"/>
              </w:rPr>
              <w:t>06/17/22</w:t>
            </w:r>
          </w:p>
        </w:tc>
        <w:tc>
          <w:tcPr>
            <w:tcW w:w="1710" w:type="dxa"/>
            <w:vAlign w:val="center"/>
          </w:tcPr>
          <w:p w14:paraId="5579B90A" w14:textId="77777777" w:rsidR="00B4550A" w:rsidRPr="00CC327F" w:rsidRDefault="00B4550A" w:rsidP="009939EA">
            <w:pPr>
              <w:jc w:val="center"/>
              <w:rPr>
                <w:sz w:val="18"/>
                <w:szCs w:val="18"/>
              </w:rPr>
            </w:pPr>
            <w:r>
              <w:rPr>
                <w:sz w:val="18"/>
                <w:szCs w:val="18"/>
              </w:rPr>
              <w:t>06/20/22</w:t>
            </w:r>
          </w:p>
        </w:tc>
        <w:tc>
          <w:tcPr>
            <w:tcW w:w="1440" w:type="dxa"/>
            <w:vAlign w:val="center"/>
          </w:tcPr>
          <w:p w14:paraId="39BCA45A" w14:textId="77777777" w:rsidR="00B4550A" w:rsidRPr="00CC327F" w:rsidRDefault="00B4550A" w:rsidP="009939EA">
            <w:pPr>
              <w:jc w:val="center"/>
              <w:rPr>
                <w:sz w:val="18"/>
                <w:szCs w:val="18"/>
              </w:rPr>
            </w:pPr>
            <w:r>
              <w:rPr>
                <w:sz w:val="18"/>
                <w:szCs w:val="18"/>
              </w:rPr>
              <w:t>07/21/2022</w:t>
            </w:r>
          </w:p>
        </w:tc>
        <w:tc>
          <w:tcPr>
            <w:tcW w:w="1710" w:type="dxa"/>
            <w:vAlign w:val="center"/>
          </w:tcPr>
          <w:p w14:paraId="14F9E3DE" w14:textId="77777777" w:rsidR="00B4550A" w:rsidRPr="00CC327F" w:rsidRDefault="00B4550A" w:rsidP="009939EA">
            <w:pPr>
              <w:jc w:val="center"/>
              <w:rPr>
                <w:sz w:val="18"/>
                <w:szCs w:val="18"/>
              </w:rPr>
            </w:pPr>
            <w:r>
              <w:rPr>
                <w:sz w:val="18"/>
                <w:szCs w:val="18"/>
              </w:rPr>
              <w:t>08/01/22</w:t>
            </w:r>
          </w:p>
        </w:tc>
        <w:tc>
          <w:tcPr>
            <w:tcW w:w="1980" w:type="dxa"/>
            <w:vAlign w:val="center"/>
          </w:tcPr>
          <w:p w14:paraId="51A786F3" w14:textId="77777777" w:rsidR="00B4550A" w:rsidRPr="00CC327F" w:rsidRDefault="00B4550A" w:rsidP="009939EA">
            <w:pPr>
              <w:jc w:val="center"/>
              <w:rPr>
                <w:sz w:val="18"/>
                <w:szCs w:val="18"/>
              </w:rPr>
            </w:pPr>
            <w:r>
              <w:rPr>
                <w:sz w:val="18"/>
                <w:szCs w:val="18"/>
              </w:rPr>
              <w:t>01/13/23</w:t>
            </w:r>
          </w:p>
        </w:tc>
      </w:tr>
      <w:tr w:rsidR="00B4550A" w:rsidRPr="00CC327F" w14:paraId="120EB446" w14:textId="77777777" w:rsidTr="009939EA">
        <w:trPr>
          <w:trHeight w:val="288"/>
        </w:trPr>
        <w:tc>
          <w:tcPr>
            <w:tcW w:w="1080" w:type="dxa"/>
            <w:vAlign w:val="center"/>
          </w:tcPr>
          <w:p w14:paraId="13ACF63C" w14:textId="77777777" w:rsidR="00B4550A" w:rsidRPr="00CC327F" w:rsidRDefault="00B4550A" w:rsidP="009939EA">
            <w:pPr>
              <w:jc w:val="center"/>
              <w:rPr>
                <w:sz w:val="18"/>
                <w:szCs w:val="18"/>
              </w:rPr>
            </w:pPr>
            <w:r>
              <w:rPr>
                <w:sz w:val="18"/>
                <w:szCs w:val="18"/>
              </w:rPr>
              <w:t>36:21</w:t>
            </w:r>
          </w:p>
        </w:tc>
        <w:tc>
          <w:tcPr>
            <w:tcW w:w="1080" w:type="dxa"/>
            <w:vAlign w:val="center"/>
          </w:tcPr>
          <w:p w14:paraId="6D6F07B4" w14:textId="77777777" w:rsidR="00B4550A" w:rsidRPr="00CC327F" w:rsidRDefault="00B4550A" w:rsidP="009939EA">
            <w:pPr>
              <w:jc w:val="center"/>
              <w:rPr>
                <w:sz w:val="18"/>
                <w:szCs w:val="18"/>
              </w:rPr>
            </w:pPr>
            <w:r>
              <w:rPr>
                <w:sz w:val="18"/>
                <w:szCs w:val="18"/>
              </w:rPr>
              <w:t>05/02/22</w:t>
            </w:r>
          </w:p>
        </w:tc>
        <w:tc>
          <w:tcPr>
            <w:tcW w:w="1080" w:type="dxa"/>
            <w:tcBorders>
              <w:right w:val="single" w:sz="4" w:space="0" w:color="auto"/>
            </w:tcBorders>
            <w:vAlign w:val="center"/>
          </w:tcPr>
          <w:p w14:paraId="57876F2A" w14:textId="77777777" w:rsidR="00B4550A" w:rsidRPr="00CC327F" w:rsidRDefault="00B4550A"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01C071F5" w14:textId="77777777" w:rsidR="00B4550A" w:rsidRPr="00CC327F" w:rsidRDefault="00B4550A" w:rsidP="009939EA">
            <w:pPr>
              <w:jc w:val="center"/>
              <w:rPr>
                <w:sz w:val="18"/>
                <w:szCs w:val="18"/>
              </w:rPr>
            </w:pPr>
            <w:r>
              <w:rPr>
                <w:sz w:val="18"/>
                <w:szCs w:val="18"/>
              </w:rPr>
              <w:t>05/17/22</w:t>
            </w:r>
          </w:p>
        </w:tc>
        <w:tc>
          <w:tcPr>
            <w:tcW w:w="1440" w:type="dxa"/>
            <w:tcBorders>
              <w:left w:val="single" w:sz="4" w:space="0" w:color="auto"/>
            </w:tcBorders>
            <w:vAlign w:val="center"/>
          </w:tcPr>
          <w:p w14:paraId="4EE0735C" w14:textId="77777777" w:rsidR="00B4550A" w:rsidRPr="00CC327F" w:rsidRDefault="00B4550A" w:rsidP="009939EA">
            <w:pPr>
              <w:jc w:val="center"/>
              <w:rPr>
                <w:sz w:val="18"/>
                <w:szCs w:val="18"/>
              </w:rPr>
            </w:pPr>
            <w:r>
              <w:rPr>
                <w:sz w:val="18"/>
                <w:szCs w:val="18"/>
              </w:rPr>
              <w:t>07/01/22</w:t>
            </w:r>
          </w:p>
        </w:tc>
        <w:tc>
          <w:tcPr>
            <w:tcW w:w="1710" w:type="dxa"/>
            <w:vAlign w:val="center"/>
          </w:tcPr>
          <w:p w14:paraId="13B66279" w14:textId="77777777" w:rsidR="00B4550A" w:rsidRPr="00CC327F" w:rsidRDefault="00B4550A" w:rsidP="009939EA">
            <w:pPr>
              <w:jc w:val="center"/>
              <w:rPr>
                <w:sz w:val="18"/>
                <w:szCs w:val="18"/>
              </w:rPr>
            </w:pPr>
            <w:r>
              <w:rPr>
                <w:sz w:val="18"/>
                <w:szCs w:val="18"/>
              </w:rPr>
              <w:t>07/20/22</w:t>
            </w:r>
          </w:p>
        </w:tc>
        <w:tc>
          <w:tcPr>
            <w:tcW w:w="1440" w:type="dxa"/>
            <w:vAlign w:val="center"/>
          </w:tcPr>
          <w:p w14:paraId="56EC8277" w14:textId="77777777" w:rsidR="00B4550A" w:rsidRPr="00CC327F" w:rsidRDefault="00B4550A" w:rsidP="009939EA">
            <w:pPr>
              <w:jc w:val="center"/>
              <w:rPr>
                <w:sz w:val="18"/>
                <w:szCs w:val="18"/>
              </w:rPr>
            </w:pPr>
            <w:r>
              <w:rPr>
                <w:sz w:val="18"/>
                <w:szCs w:val="18"/>
              </w:rPr>
              <w:t>08/18/2022</w:t>
            </w:r>
          </w:p>
        </w:tc>
        <w:tc>
          <w:tcPr>
            <w:tcW w:w="1710" w:type="dxa"/>
            <w:vAlign w:val="center"/>
          </w:tcPr>
          <w:p w14:paraId="4A55E626" w14:textId="77777777" w:rsidR="00B4550A" w:rsidRPr="00CC327F" w:rsidRDefault="00B4550A" w:rsidP="009939EA">
            <w:pPr>
              <w:jc w:val="center"/>
              <w:rPr>
                <w:sz w:val="18"/>
                <w:szCs w:val="18"/>
              </w:rPr>
            </w:pPr>
            <w:r>
              <w:rPr>
                <w:sz w:val="18"/>
                <w:szCs w:val="18"/>
              </w:rPr>
              <w:t>09/01/22</w:t>
            </w:r>
          </w:p>
        </w:tc>
        <w:tc>
          <w:tcPr>
            <w:tcW w:w="1980" w:type="dxa"/>
            <w:vAlign w:val="center"/>
          </w:tcPr>
          <w:p w14:paraId="5C6B0E41" w14:textId="77777777" w:rsidR="00B4550A" w:rsidRPr="00CC327F" w:rsidRDefault="00B4550A" w:rsidP="009939EA">
            <w:pPr>
              <w:jc w:val="center"/>
              <w:rPr>
                <w:sz w:val="18"/>
                <w:szCs w:val="18"/>
              </w:rPr>
            </w:pPr>
            <w:r>
              <w:rPr>
                <w:sz w:val="18"/>
                <w:szCs w:val="18"/>
              </w:rPr>
              <w:t>01/27/23</w:t>
            </w:r>
          </w:p>
        </w:tc>
      </w:tr>
      <w:tr w:rsidR="00B4550A" w:rsidRPr="00CC327F" w14:paraId="0B6E2EFA" w14:textId="77777777" w:rsidTr="009939EA">
        <w:trPr>
          <w:trHeight w:val="288"/>
        </w:trPr>
        <w:tc>
          <w:tcPr>
            <w:tcW w:w="1080" w:type="dxa"/>
            <w:vAlign w:val="center"/>
          </w:tcPr>
          <w:p w14:paraId="5926A10B" w14:textId="77777777" w:rsidR="00B4550A" w:rsidRPr="00CC327F" w:rsidRDefault="00B4550A" w:rsidP="009939EA">
            <w:pPr>
              <w:jc w:val="center"/>
              <w:rPr>
                <w:sz w:val="18"/>
                <w:szCs w:val="18"/>
              </w:rPr>
            </w:pPr>
            <w:r>
              <w:rPr>
                <w:sz w:val="18"/>
                <w:szCs w:val="18"/>
              </w:rPr>
              <w:t>36:22</w:t>
            </w:r>
          </w:p>
        </w:tc>
        <w:tc>
          <w:tcPr>
            <w:tcW w:w="1080" w:type="dxa"/>
            <w:vAlign w:val="center"/>
          </w:tcPr>
          <w:p w14:paraId="39FD0501" w14:textId="77777777" w:rsidR="00B4550A" w:rsidRPr="00CC327F" w:rsidRDefault="00B4550A" w:rsidP="009939EA">
            <w:pPr>
              <w:jc w:val="center"/>
              <w:rPr>
                <w:sz w:val="18"/>
                <w:szCs w:val="18"/>
              </w:rPr>
            </w:pPr>
            <w:r>
              <w:rPr>
                <w:sz w:val="18"/>
                <w:szCs w:val="18"/>
              </w:rPr>
              <w:t>05/16/22</w:t>
            </w:r>
          </w:p>
        </w:tc>
        <w:tc>
          <w:tcPr>
            <w:tcW w:w="1080" w:type="dxa"/>
            <w:tcBorders>
              <w:right w:val="single" w:sz="4" w:space="0" w:color="auto"/>
            </w:tcBorders>
            <w:vAlign w:val="center"/>
          </w:tcPr>
          <w:p w14:paraId="3AB5C151" w14:textId="77777777" w:rsidR="00B4550A" w:rsidRPr="00CC327F" w:rsidRDefault="00B4550A"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69C624FA" w14:textId="77777777" w:rsidR="00B4550A" w:rsidRPr="00CC327F" w:rsidRDefault="00B4550A" w:rsidP="009939EA">
            <w:pPr>
              <w:jc w:val="center"/>
              <w:rPr>
                <w:sz w:val="18"/>
                <w:szCs w:val="18"/>
              </w:rPr>
            </w:pPr>
            <w:r>
              <w:rPr>
                <w:sz w:val="18"/>
                <w:szCs w:val="18"/>
              </w:rPr>
              <w:t>05/31/22</w:t>
            </w:r>
          </w:p>
        </w:tc>
        <w:tc>
          <w:tcPr>
            <w:tcW w:w="1440" w:type="dxa"/>
            <w:tcBorders>
              <w:left w:val="single" w:sz="4" w:space="0" w:color="auto"/>
            </w:tcBorders>
            <w:vAlign w:val="center"/>
          </w:tcPr>
          <w:p w14:paraId="718581E1" w14:textId="77777777" w:rsidR="00B4550A" w:rsidRPr="00CC327F" w:rsidRDefault="00B4550A" w:rsidP="009939EA">
            <w:pPr>
              <w:jc w:val="center"/>
              <w:rPr>
                <w:sz w:val="18"/>
                <w:szCs w:val="18"/>
              </w:rPr>
            </w:pPr>
            <w:r>
              <w:rPr>
                <w:sz w:val="18"/>
                <w:szCs w:val="18"/>
              </w:rPr>
              <w:t>07/15/22</w:t>
            </w:r>
          </w:p>
        </w:tc>
        <w:tc>
          <w:tcPr>
            <w:tcW w:w="1710" w:type="dxa"/>
            <w:vAlign w:val="center"/>
          </w:tcPr>
          <w:p w14:paraId="29D486A2" w14:textId="77777777" w:rsidR="00B4550A" w:rsidRPr="00CC327F" w:rsidRDefault="00B4550A" w:rsidP="009939EA">
            <w:pPr>
              <w:jc w:val="center"/>
              <w:rPr>
                <w:sz w:val="18"/>
                <w:szCs w:val="18"/>
              </w:rPr>
            </w:pPr>
            <w:r>
              <w:rPr>
                <w:sz w:val="18"/>
                <w:szCs w:val="18"/>
              </w:rPr>
              <w:t>07/20/22</w:t>
            </w:r>
          </w:p>
        </w:tc>
        <w:tc>
          <w:tcPr>
            <w:tcW w:w="1440" w:type="dxa"/>
            <w:vAlign w:val="center"/>
          </w:tcPr>
          <w:p w14:paraId="593DABEC" w14:textId="77777777" w:rsidR="00B4550A" w:rsidRPr="00CC327F" w:rsidRDefault="00B4550A" w:rsidP="009939EA">
            <w:pPr>
              <w:jc w:val="center"/>
              <w:rPr>
                <w:sz w:val="18"/>
                <w:szCs w:val="18"/>
              </w:rPr>
            </w:pPr>
            <w:r>
              <w:rPr>
                <w:sz w:val="18"/>
                <w:szCs w:val="18"/>
              </w:rPr>
              <w:t>08/18/2022</w:t>
            </w:r>
          </w:p>
        </w:tc>
        <w:tc>
          <w:tcPr>
            <w:tcW w:w="1710" w:type="dxa"/>
            <w:vAlign w:val="center"/>
          </w:tcPr>
          <w:p w14:paraId="2DF969FB" w14:textId="77777777" w:rsidR="00B4550A" w:rsidRPr="00CC327F" w:rsidRDefault="00B4550A" w:rsidP="009939EA">
            <w:pPr>
              <w:jc w:val="center"/>
              <w:rPr>
                <w:sz w:val="18"/>
                <w:szCs w:val="18"/>
              </w:rPr>
            </w:pPr>
            <w:r>
              <w:rPr>
                <w:sz w:val="18"/>
                <w:szCs w:val="18"/>
              </w:rPr>
              <w:t>09/01/22</w:t>
            </w:r>
          </w:p>
        </w:tc>
        <w:tc>
          <w:tcPr>
            <w:tcW w:w="1980" w:type="dxa"/>
            <w:vAlign w:val="center"/>
          </w:tcPr>
          <w:p w14:paraId="54639594" w14:textId="77777777" w:rsidR="00B4550A" w:rsidRPr="00CC327F" w:rsidRDefault="00B4550A" w:rsidP="009939EA">
            <w:pPr>
              <w:jc w:val="center"/>
              <w:rPr>
                <w:sz w:val="18"/>
                <w:szCs w:val="18"/>
              </w:rPr>
            </w:pPr>
            <w:r>
              <w:rPr>
                <w:sz w:val="18"/>
                <w:szCs w:val="18"/>
              </w:rPr>
              <w:t>02/10/23</w:t>
            </w:r>
          </w:p>
        </w:tc>
      </w:tr>
      <w:tr w:rsidR="00B4550A" w:rsidRPr="00CC327F" w14:paraId="0A71A0F0" w14:textId="77777777" w:rsidTr="009939EA">
        <w:trPr>
          <w:trHeight w:val="288"/>
        </w:trPr>
        <w:tc>
          <w:tcPr>
            <w:tcW w:w="1080" w:type="dxa"/>
            <w:vAlign w:val="center"/>
          </w:tcPr>
          <w:p w14:paraId="1D0CE8FD" w14:textId="77777777" w:rsidR="00B4550A" w:rsidRPr="00CC327F" w:rsidRDefault="00B4550A" w:rsidP="009939EA">
            <w:pPr>
              <w:jc w:val="center"/>
              <w:rPr>
                <w:sz w:val="18"/>
                <w:szCs w:val="18"/>
              </w:rPr>
            </w:pPr>
            <w:r>
              <w:rPr>
                <w:sz w:val="18"/>
                <w:szCs w:val="18"/>
              </w:rPr>
              <w:t>36:23</w:t>
            </w:r>
          </w:p>
        </w:tc>
        <w:tc>
          <w:tcPr>
            <w:tcW w:w="1080" w:type="dxa"/>
            <w:vAlign w:val="center"/>
          </w:tcPr>
          <w:p w14:paraId="13530648" w14:textId="77777777" w:rsidR="00B4550A" w:rsidRPr="00CC327F" w:rsidRDefault="00B4550A" w:rsidP="009939EA">
            <w:pPr>
              <w:jc w:val="center"/>
              <w:rPr>
                <w:sz w:val="18"/>
                <w:szCs w:val="18"/>
              </w:rPr>
            </w:pPr>
            <w:r>
              <w:rPr>
                <w:sz w:val="18"/>
                <w:szCs w:val="18"/>
              </w:rPr>
              <w:t>06/01/22</w:t>
            </w:r>
          </w:p>
        </w:tc>
        <w:tc>
          <w:tcPr>
            <w:tcW w:w="1080" w:type="dxa"/>
            <w:tcBorders>
              <w:right w:val="single" w:sz="4" w:space="0" w:color="auto"/>
            </w:tcBorders>
            <w:vAlign w:val="center"/>
          </w:tcPr>
          <w:p w14:paraId="7324BFDC" w14:textId="77777777" w:rsidR="00B4550A" w:rsidRPr="00CC327F" w:rsidRDefault="00B4550A"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63E1549B" w14:textId="77777777" w:rsidR="00B4550A" w:rsidRPr="00CC327F" w:rsidRDefault="00B4550A" w:rsidP="009939EA">
            <w:pPr>
              <w:jc w:val="center"/>
              <w:rPr>
                <w:sz w:val="18"/>
                <w:szCs w:val="18"/>
              </w:rPr>
            </w:pPr>
            <w:r>
              <w:rPr>
                <w:sz w:val="18"/>
                <w:szCs w:val="18"/>
              </w:rPr>
              <w:t>06/16/22</w:t>
            </w:r>
          </w:p>
        </w:tc>
        <w:tc>
          <w:tcPr>
            <w:tcW w:w="1440" w:type="dxa"/>
            <w:tcBorders>
              <w:left w:val="single" w:sz="4" w:space="0" w:color="auto"/>
            </w:tcBorders>
            <w:vAlign w:val="center"/>
          </w:tcPr>
          <w:p w14:paraId="5677978C" w14:textId="77777777" w:rsidR="00B4550A" w:rsidRPr="00CC327F" w:rsidRDefault="00B4550A" w:rsidP="009939EA">
            <w:pPr>
              <w:jc w:val="center"/>
              <w:rPr>
                <w:sz w:val="18"/>
                <w:szCs w:val="18"/>
              </w:rPr>
            </w:pPr>
            <w:r>
              <w:rPr>
                <w:sz w:val="18"/>
                <w:szCs w:val="18"/>
              </w:rPr>
              <w:t>08/01/22</w:t>
            </w:r>
          </w:p>
        </w:tc>
        <w:tc>
          <w:tcPr>
            <w:tcW w:w="1710" w:type="dxa"/>
            <w:vAlign w:val="center"/>
          </w:tcPr>
          <w:p w14:paraId="44FDBC83" w14:textId="77777777" w:rsidR="00B4550A" w:rsidRPr="00CC327F" w:rsidRDefault="00B4550A" w:rsidP="009939EA">
            <w:pPr>
              <w:jc w:val="center"/>
              <w:rPr>
                <w:sz w:val="18"/>
                <w:szCs w:val="18"/>
              </w:rPr>
            </w:pPr>
            <w:r>
              <w:rPr>
                <w:sz w:val="18"/>
                <w:szCs w:val="18"/>
              </w:rPr>
              <w:t>08/22/22</w:t>
            </w:r>
          </w:p>
        </w:tc>
        <w:tc>
          <w:tcPr>
            <w:tcW w:w="1440" w:type="dxa"/>
            <w:vAlign w:val="center"/>
          </w:tcPr>
          <w:p w14:paraId="5535C195" w14:textId="77777777" w:rsidR="00B4550A" w:rsidRPr="00CC327F" w:rsidRDefault="00B4550A" w:rsidP="009939EA">
            <w:pPr>
              <w:jc w:val="center"/>
              <w:rPr>
                <w:sz w:val="18"/>
                <w:szCs w:val="18"/>
              </w:rPr>
            </w:pPr>
            <w:r>
              <w:rPr>
                <w:sz w:val="18"/>
                <w:szCs w:val="18"/>
              </w:rPr>
              <w:t>09/15/2022</w:t>
            </w:r>
          </w:p>
        </w:tc>
        <w:tc>
          <w:tcPr>
            <w:tcW w:w="1710" w:type="dxa"/>
            <w:vAlign w:val="center"/>
          </w:tcPr>
          <w:p w14:paraId="0A5062B9" w14:textId="77777777" w:rsidR="00B4550A" w:rsidRPr="00CC327F" w:rsidRDefault="00B4550A" w:rsidP="009939EA">
            <w:pPr>
              <w:jc w:val="center"/>
              <w:rPr>
                <w:sz w:val="18"/>
                <w:szCs w:val="18"/>
              </w:rPr>
            </w:pPr>
            <w:r>
              <w:rPr>
                <w:sz w:val="18"/>
                <w:szCs w:val="18"/>
              </w:rPr>
              <w:t>10/01/22</w:t>
            </w:r>
          </w:p>
        </w:tc>
        <w:tc>
          <w:tcPr>
            <w:tcW w:w="1980" w:type="dxa"/>
            <w:vAlign w:val="center"/>
          </w:tcPr>
          <w:p w14:paraId="48E814C5" w14:textId="77777777" w:rsidR="00B4550A" w:rsidRPr="00CC327F" w:rsidRDefault="00B4550A" w:rsidP="009939EA">
            <w:pPr>
              <w:jc w:val="center"/>
              <w:rPr>
                <w:sz w:val="18"/>
                <w:szCs w:val="18"/>
              </w:rPr>
            </w:pPr>
            <w:r>
              <w:rPr>
                <w:sz w:val="18"/>
                <w:szCs w:val="18"/>
              </w:rPr>
              <w:t>02/26/23</w:t>
            </w:r>
          </w:p>
        </w:tc>
      </w:tr>
      <w:tr w:rsidR="00B4550A" w:rsidRPr="00CC327F" w14:paraId="528F7EFE" w14:textId="77777777" w:rsidTr="009939EA">
        <w:trPr>
          <w:trHeight w:val="288"/>
        </w:trPr>
        <w:tc>
          <w:tcPr>
            <w:tcW w:w="1080" w:type="dxa"/>
            <w:vAlign w:val="center"/>
          </w:tcPr>
          <w:p w14:paraId="4437C2B9" w14:textId="77777777" w:rsidR="00B4550A" w:rsidRPr="00CC327F" w:rsidRDefault="00B4550A" w:rsidP="009939EA">
            <w:pPr>
              <w:jc w:val="center"/>
              <w:rPr>
                <w:sz w:val="18"/>
                <w:szCs w:val="18"/>
              </w:rPr>
            </w:pPr>
            <w:r>
              <w:rPr>
                <w:sz w:val="18"/>
                <w:szCs w:val="18"/>
              </w:rPr>
              <w:t>36:24</w:t>
            </w:r>
          </w:p>
        </w:tc>
        <w:tc>
          <w:tcPr>
            <w:tcW w:w="1080" w:type="dxa"/>
            <w:vAlign w:val="center"/>
          </w:tcPr>
          <w:p w14:paraId="2A35FB24" w14:textId="77777777" w:rsidR="00B4550A" w:rsidRPr="00CC327F" w:rsidRDefault="00B4550A" w:rsidP="009939EA">
            <w:pPr>
              <w:jc w:val="center"/>
              <w:rPr>
                <w:sz w:val="18"/>
                <w:szCs w:val="18"/>
              </w:rPr>
            </w:pPr>
            <w:r>
              <w:rPr>
                <w:sz w:val="18"/>
                <w:szCs w:val="18"/>
              </w:rPr>
              <w:t>06/15/22</w:t>
            </w:r>
          </w:p>
        </w:tc>
        <w:tc>
          <w:tcPr>
            <w:tcW w:w="1080" w:type="dxa"/>
            <w:tcBorders>
              <w:right w:val="single" w:sz="4" w:space="0" w:color="auto"/>
            </w:tcBorders>
            <w:vAlign w:val="center"/>
          </w:tcPr>
          <w:p w14:paraId="73F055F0" w14:textId="77777777" w:rsidR="00B4550A" w:rsidRPr="00CC327F" w:rsidRDefault="00B4550A"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661DCB6D" w14:textId="77777777" w:rsidR="00B4550A" w:rsidRPr="00CC327F" w:rsidRDefault="00B4550A" w:rsidP="009939EA">
            <w:pPr>
              <w:jc w:val="center"/>
              <w:rPr>
                <w:sz w:val="18"/>
                <w:szCs w:val="18"/>
              </w:rPr>
            </w:pPr>
            <w:r>
              <w:rPr>
                <w:sz w:val="18"/>
                <w:szCs w:val="18"/>
              </w:rPr>
              <w:t>06/30/22</w:t>
            </w:r>
          </w:p>
        </w:tc>
        <w:tc>
          <w:tcPr>
            <w:tcW w:w="1440" w:type="dxa"/>
            <w:tcBorders>
              <w:left w:val="single" w:sz="4" w:space="0" w:color="auto"/>
            </w:tcBorders>
            <w:vAlign w:val="center"/>
          </w:tcPr>
          <w:p w14:paraId="2011FC87" w14:textId="77777777" w:rsidR="00B4550A" w:rsidRPr="00CC327F" w:rsidRDefault="00B4550A" w:rsidP="009939EA">
            <w:pPr>
              <w:jc w:val="center"/>
              <w:rPr>
                <w:sz w:val="18"/>
                <w:szCs w:val="18"/>
              </w:rPr>
            </w:pPr>
            <w:r>
              <w:rPr>
                <w:sz w:val="18"/>
                <w:szCs w:val="18"/>
              </w:rPr>
              <w:t>08/15/22</w:t>
            </w:r>
          </w:p>
        </w:tc>
        <w:tc>
          <w:tcPr>
            <w:tcW w:w="1710" w:type="dxa"/>
            <w:vAlign w:val="center"/>
          </w:tcPr>
          <w:p w14:paraId="6D11780B" w14:textId="77777777" w:rsidR="00B4550A" w:rsidRPr="00CC327F" w:rsidRDefault="00B4550A" w:rsidP="009939EA">
            <w:pPr>
              <w:jc w:val="center"/>
              <w:rPr>
                <w:sz w:val="18"/>
                <w:szCs w:val="18"/>
              </w:rPr>
            </w:pPr>
            <w:r>
              <w:rPr>
                <w:sz w:val="18"/>
                <w:szCs w:val="18"/>
              </w:rPr>
              <w:t>08/22/22</w:t>
            </w:r>
          </w:p>
        </w:tc>
        <w:tc>
          <w:tcPr>
            <w:tcW w:w="1440" w:type="dxa"/>
            <w:vAlign w:val="center"/>
          </w:tcPr>
          <w:p w14:paraId="52373641" w14:textId="77777777" w:rsidR="00B4550A" w:rsidRPr="00CC327F" w:rsidRDefault="00B4550A" w:rsidP="009939EA">
            <w:pPr>
              <w:jc w:val="center"/>
              <w:rPr>
                <w:sz w:val="18"/>
                <w:szCs w:val="18"/>
              </w:rPr>
            </w:pPr>
            <w:r>
              <w:rPr>
                <w:sz w:val="18"/>
                <w:szCs w:val="18"/>
              </w:rPr>
              <w:t>09/15/2022</w:t>
            </w:r>
          </w:p>
        </w:tc>
        <w:tc>
          <w:tcPr>
            <w:tcW w:w="1710" w:type="dxa"/>
            <w:vAlign w:val="center"/>
          </w:tcPr>
          <w:p w14:paraId="2B2949FC" w14:textId="77777777" w:rsidR="00B4550A" w:rsidRPr="00CC327F" w:rsidRDefault="00B4550A" w:rsidP="009939EA">
            <w:pPr>
              <w:jc w:val="center"/>
              <w:rPr>
                <w:sz w:val="18"/>
                <w:szCs w:val="18"/>
              </w:rPr>
            </w:pPr>
            <w:r>
              <w:rPr>
                <w:sz w:val="18"/>
                <w:szCs w:val="18"/>
              </w:rPr>
              <w:t>10/01/22</w:t>
            </w:r>
          </w:p>
        </w:tc>
        <w:tc>
          <w:tcPr>
            <w:tcW w:w="1980" w:type="dxa"/>
            <w:vAlign w:val="center"/>
          </w:tcPr>
          <w:p w14:paraId="6A081160" w14:textId="77777777" w:rsidR="00B4550A" w:rsidRPr="00CC327F" w:rsidRDefault="00B4550A" w:rsidP="009939EA">
            <w:pPr>
              <w:jc w:val="center"/>
              <w:rPr>
                <w:sz w:val="18"/>
                <w:szCs w:val="18"/>
              </w:rPr>
            </w:pPr>
            <w:r>
              <w:rPr>
                <w:sz w:val="18"/>
                <w:szCs w:val="18"/>
              </w:rPr>
              <w:t>03/12/23</w:t>
            </w:r>
          </w:p>
        </w:tc>
      </w:tr>
      <w:tr w:rsidR="00B4550A" w:rsidRPr="00CC327F" w14:paraId="6D6D19A3" w14:textId="77777777" w:rsidTr="009939EA">
        <w:trPr>
          <w:trHeight w:val="288"/>
        </w:trPr>
        <w:tc>
          <w:tcPr>
            <w:tcW w:w="1080" w:type="dxa"/>
            <w:vAlign w:val="center"/>
          </w:tcPr>
          <w:p w14:paraId="6607BE6C" w14:textId="77777777" w:rsidR="00B4550A" w:rsidRPr="00CC327F" w:rsidRDefault="00B4550A" w:rsidP="009939EA">
            <w:pPr>
              <w:jc w:val="center"/>
              <w:rPr>
                <w:sz w:val="18"/>
                <w:szCs w:val="18"/>
              </w:rPr>
            </w:pPr>
            <w:r>
              <w:rPr>
                <w:sz w:val="18"/>
                <w:szCs w:val="18"/>
              </w:rPr>
              <w:t>37:01</w:t>
            </w:r>
          </w:p>
        </w:tc>
        <w:tc>
          <w:tcPr>
            <w:tcW w:w="1080" w:type="dxa"/>
            <w:vAlign w:val="center"/>
          </w:tcPr>
          <w:p w14:paraId="52212181" w14:textId="77777777" w:rsidR="00B4550A" w:rsidRPr="00CC327F" w:rsidRDefault="00B4550A" w:rsidP="009939EA">
            <w:pPr>
              <w:jc w:val="center"/>
              <w:rPr>
                <w:sz w:val="18"/>
                <w:szCs w:val="18"/>
              </w:rPr>
            </w:pPr>
            <w:r>
              <w:rPr>
                <w:sz w:val="18"/>
                <w:szCs w:val="18"/>
              </w:rPr>
              <w:t>07/01/22</w:t>
            </w:r>
          </w:p>
        </w:tc>
        <w:tc>
          <w:tcPr>
            <w:tcW w:w="1080" w:type="dxa"/>
            <w:tcBorders>
              <w:right w:val="single" w:sz="4" w:space="0" w:color="auto"/>
            </w:tcBorders>
            <w:vAlign w:val="center"/>
          </w:tcPr>
          <w:p w14:paraId="5C0F3DC2" w14:textId="77777777" w:rsidR="00B4550A" w:rsidRPr="00CC327F" w:rsidRDefault="00B4550A"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4FC12AE5" w14:textId="77777777" w:rsidR="00B4550A" w:rsidRPr="00CC327F" w:rsidRDefault="00B4550A" w:rsidP="009939EA">
            <w:pPr>
              <w:jc w:val="center"/>
              <w:rPr>
                <w:sz w:val="18"/>
                <w:szCs w:val="18"/>
              </w:rPr>
            </w:pPr>
            <w:r>
              <w:rPr>
                <w:sz w:val="18"/>
                <w:szCs w:val="18"/>
              </w:rPr>
              <w:t>07/16/22</w:t>
            </w:r>
          </w:p>
        </w:tc>
        <w:tc>
          <w:tcPr>
            <w:tcW w:w="1440" w:type="dxa"/>
            <w:tcBorders>
              <w:left w:val="single" w:sz="4" w:space="0" w:color="auto"/>
            </w:tcBorders>
            <w:vAlign w:val="center"/>
          </w:tcPr>
          <w:p w14:paraId="409770DA" w14:textId="77777777" w:rsidR="00B4550A" w:rsidRPr="00CC327F" w:rsidRDefault="00B4550A" w:rsidP="009939EA">
            <w:pPr>
              <w:jc w:val="center"/>
              <w:rPr>
                <w:sz w:val="18"/>
                <w:szCs w:val="18"/>
              </w:rPr>
            </w:pPr>
            <w:r>
              <w:rPr>
                <w:sz w:val="18"/>
                <w:szCs w:val="18"/>
              </w:rPr>
              <w:t>08/30/22</w:t>
            </w:r>
          </w:p>
        </w:tc>
        <w:tc>
          <w:tcPr>
            <w:tcW w:w="1710" w:type="dxa"/>
            <w:vAlign w:val="center"/>
          </w:tcPr>
          <w:p w14:paraId="0CD136FC" w14:textId="77777777" w:rsidR="00B4550A" w:rsidRPr="00CC327F" w:rsidRDefault="00B4550A" w:rsidP="009939EA">
            <w:pPr>
              <w:jc w:val="center"/>
              <w:rPr>
                <w:sz w:val="18"/>
                <w:szCs w:val="18"/>
              </w:rPr>
            </w:pPr>
            <w:r>
              <w:rPr>
                <w:sz w:val="18"/>
                <w:szCs w:val="18"/>
              </w:rPr>
              <w:t>09/20/22</w:t>
            </w:r>
          </w:p>
        </w:tc>
        <w:tc>
          <w:tcPr>
            <w:tcW w:w="1440" w:type="dxa"/>
            <w:vAlign w:val="center"/>
          </w:tcPr>
          <w:p w14:paraId="51372894" w14:textId="77777777" w:rsidR="00B4550A" w:rsidRPr="00CC327F" w:rsidRDefault="00B4550A" w:rsidP="009939EA">
            <w:pPr>
              <w:jc w:val="center"/>
              <w:rPr>
                <w:sz w:val="18"/>
                <w:szCs w:val="18"/>
              </w:rPr>
            </w:pPr>
            <w:r>
              <w:rPr>
                <w:sz w:val="18"/>
                <w:szCs w:val="18"/>
              </w:rPr>
              <w:t>10/20/2022</w:t>
            </w:r>
          </w:p>
        </w:tc>
        <w:tc>
          <w:tcPr>
            <w:tcW w:w="1710" w:type="dxa"/>
            <w:vAlign w:val="center"/>
          </w:tcPr>
          <w:p w14:paraId="4C1C9719" w14:textId="77777777" w:rsidR="00B4550A" w:rsidRPr="00CC327F" w:rsidRDefault="00B4550A" w:rsidP="009939EA">
            <w:pPr>
              <w:jc w:val="center"/>
              <w:rPr>
                <w:sz w:val="18"/>
                <w:szCs w:val="18"/>
              </w:rPr>
            </w:pPr>
            <w:r>
              <w:rPr>
                <w:sz w:val="18"/>
                <w:szCs w:val="18"/>
              </w:rPr>
              <w:t>11/01/22</w:t>
            </w:r>
          </w:p>
        </w:tc>
        <w:tc>
          <w:tcPr>
            <w:tcW w:w="1980" w:type="dxa"/>
            <w:vAlign w:val="center"/>
          </w:tcPr>
          <w:p w14:paraId="7FDD720B" w14:textId="77777777" w:rsidR="00B4550A" w:rsidRPr="00CC327F" w:rsidRDefault="00B4550A" w:rsidP="009939EA">
            <w:pPr>
              <w:jc w:val="center"/>
              <w:rPr>
                <w:sz w:val="18"/>
                <w:szCs w:val="18"/>
              </w:rPr>
            </w:pPr>
            <w:r>
              <w:rPr>
                <w:sz w:val="18"/>
                <w:szCs w:val="18"/>
              </w:rPr>
              <w:t>03/28/23</w:t>
            </w:r>
          </w:p>
        </w:tc>
      </w:tr>
      <w:tr w:rsidR="00B4550A" w:rsidRPr="00CC327F" w14:paraId="2E8CF414" w14:textId="77777777" w:rsidTr="009939EA">
        <w:trPr>
          <w:trHeight w:val="288"/>
        </w:trPr>
        <w:tc>
          <w:tcPr>
            <w:tcW w:w="1080" w:type="dxa"/>
            <w:vAlign w:val="center"/>
          </w:tcPr>
          <w:p w14:paraId="0D7D75FC" w14:textId="77777777" w:rsidR="00B4550A" w:rsidRPr="00CC327F" w:rsidRDefault="00B4550A" w:rsidP="009939EA">
            <w:pPr>
              <w:jc w:val="center"/>
              <w:rPr>
                <w:sz w:val="18"/>
                <w:szCs w:val="18"/>
              </w:rPr>
            </w:pPr>
            <w:r>
              <w:rPr>
                <w:sz w:val="18"/>
                <w:szCs w:val="18"/>
              </w:rPr>
              <w:t>37:02</w:t>
            </w:r>
          </w:p>
        </w:tc>
        <w:tc>
          <w:tcPr>
            <w:tcW w:w="1080" w:type="dxa"/>
            <w:vAlign w:val="center"/>
          </w:tcPr>
          <w:p w14:paraId="2123EA17" w14:textId="77777777" w:rsidR="00B4550A" w:rsidRPr="00CC327F" w:rsidRDefault="00B4550A" w:rsidP="009939EA">
            <w:pPr>
              <w:jc w:val="center"/>
              <w:rPr>
                <w:sz w:val="18"/>
                <w:szCs w:val="18"/>
              </w:rPr>
            </w:pPr>
            <w:r>
              <w:rPr>
                <w:sz w:val="18"/>
                <w:szCs w:val="18"/>
              </w:rPr>
              <w:t>07/15/22</w:t>
            </w:r>
          </w:p>
        </w:tc>
        <w:tc>
          <w:tcPr>
            <w:tcW w:w="1080" w:type="dxa"/>
            <w:tcBorders>
              <w:right w:val="single" w:sz="4" w:space="0" w:color="auto"/>
            </w:tcBorders>
            <w:vAlign w:val="center"/>
          </w:tcPr>
          <w:p w14:paraId="79D827E7" w14:textId="77777777" w:rsidR="00B4550A" w:rsidRPr="00CC327F" w:rsidRDefault="00B4550A"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747FC7EB" w14:textId="77777777" w:rsidR="00B4550A" w:rsidRPr="00CC327F" w:rsidRDefault="00B4550A" w:rsidP="009939EA">
            <w:pPr>
              <w:jc w:val="center"/>
              <w:rPr>
                <w:sz w:val="18"/>
                <w:szCs w:val="18"/>
              </w:rPr>
            </w:pPr>
            <w:r>
              <w:rPr>
                <w:sz w:val="18"/>
                <w:szCs w:val="18"/>
              </w:rPr>
              <w:t>07/30/22</w:t>
            </w:r>
          </w:p>
        </w:tc>
        <w:tc>
          <w:tcPr>
            <w:tcW w:w="1440" w:type="dxa"/>
            <w:tcBorders>
              <w:left w:val="single" w:sz="4" w:space="0" w:color="auto"/>
            </w:tcBorders>
            <w:vAlign w:val="center"/>
          </w:tcPr>
          <w:p w14:paraId="65257E13" w14:textId="77777777" w:rsidR="00B4550A" w:rsidRPr="00CC327F" w:rsidRDefault="00B4550A" w:rsidP="009939EA">
            <w:pPr>
              <w:jc w:val="center"/>
              <w:rPr>
                <w:sz w:val="18"/>
                <w:szCs w:val="18"/>
              </w:rPr>
            </w:pPr>
            <w:r>
              <w:rPr>
                <w:sz w:val="18"/>
                <w:szCs w:val="18"/>
              </w:rPr>
              <w:t>09/13/22</w:t>
            </w:r>
          </w:p>
        </w:tc>
        <w:tc>
          <w:tcPr>
            <w:tcW w:w="1710" w:type="dxa"/>
            <w:vAlign w:val="center"/>
          </w:tcPr>
          <w:p w14:paraId="6A629AE8" w14:textId="77777777" w:rsidR="00B4550A" w:rsidRPr="00CC327F" w:rsidRDefault="00B4550A" w:rsidP="009939EA">
            <w:pPr>
              <w:jc w:val="center"/>
              <w:rPr>
                <w:sz w:val="18"/>
                <w:szCs w:val="18"/>
              </w:rPr>
            </w:pPr>
            <w:r>
              <w:rPr>
                <w:sz w:val="18"/>
                <w:szCs w:val="18"/>
              </w:rPr>
              <w:t>09/20/22</w:t>
            </w:r>
          </w:p>
        </w:tc>
        <w:tc>
          <w:tcPr>
            <w:tcW w:w="1440" w:type="dxa"/>
            <w:vAlign w:val="center"/>
          </w:tcPr>
          <w:p w14:paraId="63DDA7B9" w14:textId="77777777" w:rsidR="00B4550A" w:rsidRPr="00CC327F" w:rsidRDefault="00B4550A" w:rsidP="009939EA">
            <w:pPr>
              <w:jc w:val="center"/>
              <w:rPr>
                <w:sz w:val="18"/>
                <w:szCs w:val="18"/>
              </w:rPr>
            </w:pPr>
            <w:r>
              <w:rPr>
                <w:sz w:val="18"/>
                <w:szCs w:val="18"/>
              </w:rPr>
              <w:t>10/20/2022</w:t>
            </w:r>
          </w:p>
        </w:tc>
        <w:tc>
          <w:tcPr>
            <w:tcW w:w="1710" w:type="dxa"/>
            <w:vAlign w:val="center"/>
          </w:tcPr>
          <w:p w14:paraId="49783E32" w14:textId="77777777" w:rsidR="00B4550A" w:rsidRPr="00CC327F" w:rsidRDefault="00B4550A" w:rsidP="009939EA">
            <w:pPr>
              <w:jc w:val="center"/>
              <w:rPr>
                <w:sz w:val="18"/>
                <w:szCs w:val="18"/>
              </w:rPr>
            </w:pPr>
            <w:r>
              <w:rPr>
                <w:sz w:val="18"/>
                <w:szCs w:val="18"/>
              </w:rPr>
              <w:t>11/01/22</w:t>
            </w:r>
          </w:p>
        </w:tc>
        <w:tc>
          <w:tcPr>
            <w:tcW w:w="1980" w:type="dxa"/>
            <w:vAlign w:val="center"/>
          </w:tcPr>
          <w:p w14:paraId="24F6E3C6" w14:textId="77777777" w:rsidR="00B4550A" w:rsidRPr="00CC327F" w:rsidRDefault="00B4550A" w:rsidP="009939EA">
            <w:pPr>
              <w:jc w:val="center"/>
              <w:rPr>
                <w:sz w:val="18"/>
                <w:szCs w:val="18"/>
              </w:rPr>
            </w:pPr>
            <w:r>
              <w:rPr>
                <w:sz w:val="18"/>
                <w:szCs w:val="18"/>
              </w:rPr>
              <w:t>04/11/23</w:t>
            </w:r>
          </w:p>
        </w:tc>
      </w:tr>
      <w:tr w:rsidR="00B4550A" w:rsidRPr="00CC327F" w14:paraId="7BA451E8" w14:textId="77777777" w:rsidTr="009939EA">
        <w:trPr>
          <w:trHeight w:val="288"/>
        </w:trPr>
        <w:tc>
          <w:tcPr>
            <w:tcW w:w="1080" w:type="dxa"/>
            <w:vAlign w:val="center"/>
          </w:tcPr>
          <w:p w14:paraId="707C723D" w14:textId="77777777" w:rsidR="00B4550A" w:rsidRPr="00CC327F" w:rsidRDefault="00B4550A" w:rsidP="009939EA">
            <w:pPr>
              <w:jc w:val="center"/>
              <w:rPr>
                <w:sz w:val="18"/>
                <w:szCs w:val="18"/>
              </w:rPr>
            </w:pPr>
            <w:r>
              <w:rPr>
                <w:sz w:val="18"/>
                <w:szCs w:val="18"/>
              </w:rPr>
              <w:t>37:03</w:t>
            </w:r>
          </w:p>
        </w:tc>
        <w:tc>
          <w:tcPr>
            <w:tcW w:w="1080" w:type="dxa"/>
            <w:vAlign w:val="center"/>
          </w:tcPr>
          <w:p w14:paraId="7137793B" w14:textId="77777777" w:rsidR="00B4550A" w:rsidRPr="00CC327F" w:rsidRDefault="00B4550A" w:rsidP="009939EA">
            <w:pPr>
              <w:jc w:val="center"/>
              <w:rPr>
                <w:sz w:val="18"/>
                <w:szCs w:val="18"/>
              </w:rPr>
            </w:pPr>
            <w:r>
              <w:rPr>
                <w:sz w:val="18"/>
                <w:szCs w:val="18"/>
              </w:rPr>
              <w:t>08/01/22</w:t>
            </w:r>
          </w:p>
        </w:tc>
        <w:tc>
          <w:tcPr>
            <w:tcW w:w="1080" w:type="dxa"/>
            <w:tcBorders>
              <w:right w:val="single" w:sz="4" w:space="0" w:color="auto"/>
            </w:tcBorders>
            <w:vAlign w:val="center"/>
          </w:tcPr>
          <w:p w14:paraId="7832BC00" w14:textId="77777777" w:rsidR="00B4550A" w:rsidRPr="00CC327F" w:rsidRDefault="00B4550A"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4D6337AC" w14:textId="77777777" w:rsidR="00B4550A" w:rsidRPr="00CC327F" w:rsidRDefault="00B4550A" w:rsidP="009939EA">
            <w:pPr>
              <w:jc w:val="center"/>
              <w:rPr>
                <w:sz w:val="18"/>
                <w:szCs w:val="18"/>
              </w:rPr>
            </w:pPr>
            <w:r>
              <w:rPr>
                <w:sz w:val="18"/>
                <w:szCs w:val="18"/>
              </w:rPr>
              <w:t>08/16/22</w:t>
            </w:r>
          </w:p>
        </w:tc>
        <w:tc>
          <w:tcPr>
            <w:tcW w:w="1440" w:type="dxa"/>
            <w:tcBorders>
              <w:left w:val="single" w:sz="4" w:space="0" w:color="auto"/>
            </w:tcBorders>
            <w:vAlign w:val="center"/>
          </w:tcPr>
          <w:p w14:paraId="725B9C12" w14:textId="77777777" w:rsidR="00B4550A" w:rsidRPr="00CC327F" w:rsidRDefault="00B4550A" w:rsidP="009939EA">
            <w:pPr>
              <w:jc w:val="center"/>
              <w:rPr>
                <w:sz w:val="18"/>
                <w:szCs w:val="18"/>
              </w:rPr>
            </w:pPr>
            <w:r>
              <w:rPr>
                <w:sz w:val="18"/>
                <w:szCs w:val="18"/>
              </w:rPr>
              <w:t>09/30/22</w:t>
            </w:r>
          </w:p>
        </w:tc>
        <w:tc>
          <w:tcPr>
            <w:tcW w:w="1710" w:type="dxa"/>
            <w:vAlign w:val="center"/>
          </w:tcPr>
          <w:p w14:paraId="3F7F4F88" w14:textId="77777777" w:rsidR="00B4550A" w:rsidRPr="00CC327F" w:rsidRDefault="00B4550A" w:rsidP="009939EA">
            <w:pPr>
              <w:jc w:val="center"/>
              <w:rPr>
                <w:sz w:val="18"/>
                <w:szCs w:val="18"/>
              </w:rPr>
            </w:pPr>
            <w:r>
              <w:rPr>
                <w:sz w:val="18"/>
                <w:szCs w:val="18"/>
              </w:rPr>
              <w:t>10/20/22</w:t>
            </w:r>
          </w:p>
        </w:tc>
        <w:tc>
          <w:tcPr>
            <w:tcW w:w="1440" w:type="dxa"/>
            <w:vAlign w:val="center"/>
          </w:tcPr>
          <w:p w14:paraId="121AEAF4" w14:textId="77777777" w:rsidR="00B4550A" w:rsidRPr="00CC327F" w:rsidRDefault="00B4550A" w:rsidP="009939EA">
            <w:pPr>
              <w:jc w:val="center"/>
              <w:rPr>
                <w:sz w:val="18"/>
                <w:szCs w:val="18"/>
              </w:rPr>
            </w:pPr>
            <w:r>
              <w:rPr>
                <w:sz w:val="18"/>
                <w:szCs w:val="18"/>
              </w:rPr>
              <w:t>11/17/2022</w:t>
            </w:r>
          </w:p>
        </w:tc>
        <w:tc>
          <w:tcPr>
            <w:tcW w:w="1710" w:type="dxa"/>
            <w:vAlign w:val="center"/>
          </w:tcPr>
          <w:p w14:paraId="2DB43E40" w14:textId="77777777" w:rsidR="00B4550A" w:rsidRPr="00CC327F" w:rsidRDefault="00B4550A" w:rsidP="009939EA">
            <w:pPr>
              <w:jc w:val="center"/>
              <w:rPr>
                <w:sz w:val="18"/>
                <w:szCs w:val="18"/>
              </w:rPr>
            </w:pPr>
            <w:r>
              <w:rPr>
                <w:sz w:val="18"/>
                <w:szCs w:val="18"/>
              </w:rPr>
              <w:t>12/01/22</w:t>
            </w:r>
          </w:p>
        </w:tc>
        <w:tc>
          <w:tcPr>
            <w:tcW w:w="1980" w:type="dxa"/>
            <w:vAlign w:val="center"/>
          </w:tcPr>
          <w:p w14:paraId="76C4EC25" w14:textId="77777777" w:rsidR="00B4550A" w:rsidRPr="00CC327F" w:rsidRDefault="00B4550A" w:rsidP="009939EA">
            <w:pPr>
              <w:jc w:val="center"/>
              <w:rPr>
                <w:sz w:val="18"/>
                <w:szCs w:val="18"/>
              </w:rPr>
            </w:pPr>
            <w:r>
              <w:rPr>
                <w:sz w:val="18"/>
                <w:szCs w:val="18"/>
              </w:rPr>
              <w:t>04/28/23</w:t>
            </w:r>
          </w:p>
        </w:tc>
      </w:tr>
      <w:tr w:rsidR="00B4550A" w:rsidRPr="00CC327F" w14:paraId="12D5D428" w14:textId="77777777" w:rsidTr="009939EA">
        <w:trPr>
          <w:trHeight w:val="288"/>
        </w:trPr>
        <w:tc>
          <w:tcPr>
            <w:tcW w:w="1080" w:type="dxa"/>
            <w:vAlign w:val="center"/>
          </w:tcPr>
          <w:p w14:paraId="69E724E5" w14:textId="77777777" w:rsidR="00B4550A" w:rsidRPr="00CC327F" w:rsidRDefault="00B4550A" w:rsidP="009939EA">
            <w:pPr>
              <w:jc w:val="center"/>
              <w:rPr>
                <w:sz w:val="18"/>
                <w:szCs w:val="18"/>
              </w:rPr>
            </w:pPr>
            <w:r>
              <w:rPr>
                <w:sz w:val="18"/>
                <w:szCs w:val="18"/>
              </w:rPr>
              <w:t>37:04</w:t>
            </w:r>
          </w:p>
        </w:tc>
        <w:tc>
          <w:tcPr>
            <w:tcW w:w="1080" w:type="dxa"/>
            <w:vAlign w:val="center"/>
          </w:tcPr>
          <w:p w14:paraId="637F4985" w14:textId="77777777" w:rsidR="00B4550A" w:rsidRPr="00CC327F" w:rsidRDefault="00B4550A" w:rsidP="009939EA">
            <w:pPr>
              <w:jc w:val="center"/>
              <w:rPr>
                <w:sz w:val="18"/>
                <w:szCs w:val="18"/>
              </w:rPr>
            </w:pPr>
            <w:r>
              <w:rPr>
                <w:sz w:val="18"/>
                <w:szCs w:val="18"/>
              </w:rPr>
              <w:t>08/15/22</w:t>
            </w:r>
          </w:p>
        </w:tc>
        <w:tc>
          <w:tcPr>
            <w:tcW w:w="1080" w:type="dxa"/>
            <w:tcBorders>
              <w:right w:val="single" w:sz="4" w:space="0" w:color="auto"/>
            </w:tcBorders>
            <w:vAlign w:val="center"/>
          </w:tcPr>
          <w:p w14:paraId="25345579" w14:textId="77777777" w:rsidR="00B4550A" w:rsidRPr="00CC327F" w:rsidRDefault="00B4550A"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63BFDAD9" w14:textId="77777777" w:rsidR="00B4550A" w:rsidRPr="00CC327F" w:rsidRDefault="00B4550A" w:rsidP="009939EA">
            <w:pPr>
              <w:jc w:val="center"/>
              <w:rPr>
                <w:sz w:val="18"/>
                <w:szCs w:val="18"/>
              </w:rPr>
            </w:pPr>
            <w:r>
              <w:rPr>
                <w:sz w:val="18"/>
                <w:szCs w:val="18"/>
              </w:rPr>
              <w:t>08/30/22</w:t>
            </w:r>
          </w:p>
        </w:tc>
        <w:tc>
          <w:tcPr>
            <w:tcW w:w="1440" w:type="dxa"/>
            <w:tcBorders>
              <w:left w:val="single" w:sz="4" w:space="0" w:color="auto"/>
            </w:tcBorders>
            <w:vAlign w:val="center"/>
          </w:tcPr>
          <w:p w14:paraId="523B9325" w14:textId="77777777" w:rsidR="00B4550A" w:rsidRPr="00CC327F" w:rsidRDefault="00B4550A" w:rsidP="009939EA">
            <w:pPr>
              <w:jc w:val="center"/>
              <w:rPr>
                <w:sz w:val="18"/>
                <w:szCs w:val="18"/>
              </w:rPr>
            </w:pPr>
            <w:r>
              <w:rPr>
                <w:sz w:val="18"/>
                <w:szCs w:val="18"/>
              </w:rPr>
              <w:t>10/14/22</w:t>
            </w:r>
          </w:p>
        </w:tc>
        <w:tc>
          <w:tcPr>
            <w:tcW w:w="1710" w:type="dxa"/>
            <w:vAlign w:val="center"/>
          </w:tcPr>
          <w:p w14:paraId="5288C3E3" w14:textId="77777777" w:rsidR="00B4550A" w:rsidRPr="00CC327F" w:rsidRDefault="00B4550A" w:rsidP="009939EA">
            <w:pPr>
              <w:jc w:val="center"/>
              <w:rPr>
                <w:sz w:val="18"/>
                <w:szCs w:val="18"/>
              </w:rPr>
            </w:pPr>
            <w:r>
              <w:rPr>
                <w:sz w:val="18"/>
                <w:szCs w:val="18"/>
              </w:rPr>
              <w:t>10/20/22</w:t>
            </w:r>
          </w:p>
        </w:tc>
        <w:tc>
          <w:tcPr>
            <w:tcW w:w="1440" w:type="dxa"/>
            <w:vAlign w:val="center"/>
          </w:tcPr>
          <w:p w14:paraId="63CFC650" w14:textId="77777777" w:rsidR="00B4550A" w:rsidRPr="00CC327F" w:rsidRDefault="00B4550A" w:rsidP="009939EA">
            <w:pPr>
              <w:jc w:val="center"/>
              <w:rPr>
                <w:sz w:val="18"/>
                <w:szCs w:val="18"/>
              </w:rPr>
            </w:pPr>
            <w:r>
              <w:rPr>
                <w:sz w:val="18"/>
                <w:szCs w:val="18"/>
              </w:rPr>
              <w:t>11/17/2022</w:t>
            </w:r>
          </w:p>
        </w:tc>
        <w:tc>
          <w:tcPr>
            <w:tcW w:w="1710" w:type="dxa"/>
            <w:vAlign w:val="center"/>
          </w:tcPr>
          <w:p w14:paraId="34F7C5A7" w14:textId="77777777" w:rsidR="00B4550A" w:rsidRPr="00CC327F" w:rsidRDefault="00B4550A" w:rsidP="009939EA">
            <w:pPr>
              <w:jc w:val="center"/>
              <w:rPr>
                <w:sz w:val="18"/>
                <w:szCs w:val="18"/>
              </w:rPr>
            </w:pPr>
            <w:r>
              <w:rPr>
                <w:sz w:val="18"/>
                <w:szCs w:val="18"/>
              </w:rPr>
              <w:t>12/01/22</w:t>
            </w:r>
          </w:p>
        </w:tc>
        <w:tc>
          <w:tcPr>
            <w:tcW w:w="1980" w:type="dxa"/>
            <w:vAlign w:val="center"/>
          </w:tcPr>
          <w:p w14:paraId="2066624C" w14:textId="77777777" w:rsidR="00B4550A" w:rsidRPr="00CC327F" w:rsidRDefault="00B4550A" w:rsidP="009939EA">
            <w:pPr>
              <w:jc w:val="center"/>
              <w:rPr>
                <w:sz w:val="18"/>
                <w:szCs w:val="18"/>
              </w:rPr>
            </w:pPr>
            <w:r>
              <w:rPr>
                <w:sz w:val="18"/>
                <w:szCs w:val="18"/>
              </w:rPr>
              <w:t>05/12/23</w:t>
            </w:r>
          </w:p>
        </w:tc>
      </w:tr>
      <w:tr w:rsidR="00B4550A" w:rsidRPr="00CC327F" w14:paraId="764F85BB" w14:textId="77777777" w:rsidTr="009939EA">
        <w:trPr>
          <w:trHeight w:val="288"/>
        </w:trPr>
        <w:tc>
          <w:tcPr>
            <w:tcW w:w="1080" w:type="dxa"/>
            <w:vAlign w:val="center"/>
          </w:tcPr>
          <w:p w14:paraId="3038AE24" w14:textId="77777777" w:rsidR="00B4550A" w:rsidRPr="00CC327F" w:rsidRDefault="00B4550A" w:rsidP="009939EA">
            <w:pPr>
              <w:jc w:val="center"/>
              <w:rPr>
                <w:sz w:val="18"/>
                <w:szCs w:val="18"/>
              </w:rPr>
            </w:pPr>
            <w:r>
              <w:rPr>
                <w:sz w:val="18"/>
                <w:szCs w:val="18"/>
              </w:rPr>
              <w:t>37:05</w:t>
            </w:r>
          </w:p>
        </w:tc>
        <w:tc>
          <w:tcPr>
            <w:tcW w:w="1080" w:type="dxa"/>
            <w:vAlign w:val="center"/>
          </w:tcPr>
          <w:p w14:paraId="097D69FB" w14:textId="77777777" w:rsidR="00B4550A" w:rsidRPr="00CC327F" w:rsidRDefault="00B4550A" w:rsidP="009939EA">
            <w:pPr>
              <w:jc w:val="center"/>
              <w:rPr>
                <w:sz w:val="18"/>
                <w:szCs w:val="18"/>
              </w:rPr>
            </w:pPr>
            <w:r>
              <w:rPr>
                <w:sz w:val="18"/>
                <w:szCs w:val="18"/>
              </w:rPr>
              <w:t>09/01/22</w:t>
            </w:r>
          </w:p>
        </w:tc>
        <w:tc>
          <w:tcPr>
            <w:tcW w:w="1080" w:type="dxa"/>
            <w:tcBorders>
              <w:right w:val="single" w:sz="4" w:space="0" w:color="auto"/>
            </w:tcBorders>
            <w:vAlign w:val="center"/>
          </w:tcPr>
          <w:p w14:paraId="2B577FED" w14:textId="77777777" w:rsidR="00B4550A" w:rsidRPr="00CC327F" w:rsidRDefault="00B4550A"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56D37459" w14:textId="77777777" w:rsidR="00B4550A" w:rsidRPr="00CC327F" w:rsidRDefault="00B4550A" w:rsidP="009939EA">
            <w:pPr>
              <w:jc w:val="center"/>
              <w:rPr>
                <w:sz w:val="18"/>
                <w:szCs w:val="18"/>
              </w:rPr>
            </w:pPr>
            <w:r>
              <w:rPr>
                <w:sz w:val="18"/>
                <w:szCs w:val="18"/>
              </w:rPr>
              <w:t>09/16/22</w:t>
            </w:r>
          </w:p>
        </w:tc>
        <w:tc>
          <w:tcPr>
            <w:tcW w:w="1440" w:type="dxa"/>
            <w:tcBorders>
              <w:left w:val="single" w:sz="4" w:space="0" w:color="auto"/>
            </w:tcBorders>
            <w:vAlign w:val="center"/>
          </w:tcPr>
          <w:p w14:paraId="09235E97" w14:textId="77777777" w:rsidR="00B4550A" w:rsidRPr="00CC327F" w:rsidRDefault="00B4550A" w:rsidP="009939EA">
            <w:pPr>
              <w:jc w:val="center"/>
              <w:rPr>
                <w:sz w:val="18"/>
                <w:szCs w:val="18"/>
              </w:rPr>
            </w:pPr>
            <w:r>
              <w:rPr>
                <w:sz w:val="18"/>
                <w:szCs w:val="18"/>
              </w:rPr>
              <w:t>10/31/22</w:t>
            </w:r>
          </w:p>
        </w:tc>
        <w:tc>
          <w:tcPr>
            <w:tcW w:w="1710" w:type="dxa"/>
            <w:vAlign w:val="center"/>
          </w:tcPr>
          <w:p w14:paraId="2CF07BAE" w14:textId="77777777" w:rsidR="00B4550A" w:rsidRPr="00CC327F" w:rsidRDefault="00B4550A" w:rsidP="009939EA">
            <w:pPr>
              <w:jc w:val="center"/>
              <w:rPr>
                <w:sz w:val="18"/>
                <w:szCs w:val="18"/>
              </w:rPr>
            </w:pPr>
            <w:r>
              <w:rPr>
                <w:sz w:val="18"/>
                <w:szCs w:val="18"/>
              </w:rPr>
              <w:t>11/21/22</w:t>
            </w:r>
          </w:p>
        </w:tc>
        <w:tc>
          <w:tcPr>
            <w:tcW w:w="1440" w:type="dxa"/>
            <w:vAlign w:val="center"/>
          </w:tcPr>
          <w:p w14:paraId="20C59E3A" w14:textId="77777777" w:rsidR="00B4550A" w:rsidRPr="00CC327F" w:rsidRDefault="00B4550A" w:rsidP="009939EA">
            <w:pPr>
              <w:jc w:val="center"/>
              <w:rPr>
                <w:sz w:val="18"/>
                <w:szCs w:val="18"/>
              </w:rPr>
            </w:pPr>
            <w:r>
              <w:rPr>
                <w:sz w:val="18"/>
                <w:szCs w:val="18"/>
              </w:rPr>
              <w:t>12/15/2022</w:t>
            </w:r>
          </w:p>
        </w:tc>
        <w:tc>
          <w:tcPr>
            <w:tcW w:w="1710" w:type="dxa"/>
            <w:vAlign w:val="center"/>
          </w:tcPr>
          <w:p w14:paraId="5853CCA5" w14:textId="77777777" w:rsidR="00B4550A" w:rsidRPr="00CC327F" w:rsidRDefault="00B4550A" w:rsidP="009939EA">
            <w:pPr>
              <w:jc w:val="center"/>
              <w:rPr>
                <w:sz w:val="18"/>
                <w:szCs w:val="18"/>
              </w:rPr>
            </w:pPr>
            <w:r>
              <w:rPr>
                <w:sz w:val="18"/>
                <w:szCs w:val="18"/>
              </w:rPr>
              <w:t>01/01/23</w:t>
            </w:r>
          </w:p>
        </w:tc>
        <w:tc>
          <w:tcPr>
            <w:tcW w:w="1980" w:type="dxa"/>
            <w:vAlign w:val="center"/>
          </w:tcPr>
          <w:p w14:paraId="21DEAAEA" w14:textId="77777777" w:rsidR="00B4550A" w:rsidRPr="00CC327F" w:rsidRDefault="00B4550A" w:rsidP="009939EA">
            <w:pPr>
              <w:jc w:val="center"/>
              <w:rPr>
                <w:sz w:val="18"/>
                <w:szCs w:val="18"/>
              </w:rPr>
            </w:pPr>
            <w:r>
              <w:rPr>
                <w:sz w:val="18"/>
                <w:szCs w:val="18"/>
              </w:rPr>
              <w:t>05/29/23</w:t>
            </w:r>
          </w:p>
        </w:tc>
      </w:tr>
      <w:tr w:rsidR="00B4550A" w:rsidRPr="00CC327F" w14:paraId="5587ADA2" w14:textId="77777777" w:rsidTr="009939EA">
        <w:trPr>
          <w:trHeight w:val="288"/>
        </w:trPr>
        <w:tc>
          <w:tcPr>
            <w:tcW w:w="1080" w:type="dxa"/>
            <w:vAlign w:val="center"/>
          </w:tcPr>
          <w:p w14:paraId="63CA5603" w14:textId="77777777" w:rsidR="00B4550A" w:rsidRPr="00CC327F" w:rsidRDefault="00B4550A" w:rsidP="009939EA">
            <w:pPr>
              <w:jc w:val="center"/>
              <w:rPr>
                <w:sz w:val="18"/>
                <w:szCs w:val="18"/>
              </w:rPr>
            </w:pPr>
            <w:r>
              <w:rPr>
                <w:sz w:val="18"/>
                <w:szCs w:val="18"/>
              </w:rPr>
              <w:t>37:06</w:t>
            </w:r>
          </w:p>
        </w:tc>
        <w:tc>
          <w:tcPr>
            <w:tcW w:w="1080" w:type="dxa"/>
            <w:vAlign w:val="center"/>
          </w:tcPr>
          <w:p w14:paraId="64528D53" w14:textId="77777777" w:rsidR="00B4550A" w:rsidRPr="00CC327F" w:rsidRDefault="00B4550A" w:rsidP="009939EA">
            <w:pPr>
              <w:jc w:val="center"/>
              <w:rPr>
                <w:sz w:val="18"/>
                <w:szCs w:val="18"/>
              </w:rPr>
            </w:pPr>
            <w:r>
              <w:rPr>
                <w:sz w:val="18"/>
                <w:szCs w:val="18"/>
              </w:rPr>
              <w:t>09/15/22</w:t>
            </w:r>
          </w:p>
        </w:tc>
        <w:tc>
          <w:tcPr>
            <w:tcW w:w="1080" w:type="dxa"/>
            <w:tcBorders>
              <w:right w:val="single" w:sz="4" w:space="0" w:color="auto"/>
            </w:tcBorders>
            <w:vAlign w:val="center"/>
          </w:tcPr>
          <w:p w14:paraId="4E0499FE" w14:textId="77777777" w:rsidR="00B4550A" w:rsidRPr="00CC327F" w:rsidRDefault="00B4550A"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2194943F" w14:textId="77777777" w:rsidR="00B4550A" w:rsidRPr="00CC327F" w:rsidRDefault="00B4550A" w:rsidP="009939EA">
            <w:pPr>
              <w:jc w:val="center"/>
              <w:rPr>
                <w:sz w:val="18"/>
                <w:szCs w:val="18"/>
              </w:rPr>
            </w:pPr>
            <w:r>
              <w:rPr>
                <w:sz w:val="18"/>
                <w:szCs w:val="18"/>
              </w:rPr>
              <w:t>09/30/22</w:t>
            </w:r>
          </w:p>
        </w:tc>
        <w:tc>
          <w:tcPr>
            <w:tcW w:w="1440" w:type="dxa"/>
            <w:tcBorders>
              <w:left w:val="single" w:sz="4" w:space="0" w:color="auto"/>
            </w:tcBorders>
            <w:vAlign w:val="center"/>
          </w:tcPr>
          <w:p w14:paraId="5C07E8BC" w14:textId="77777777" w:rsidR="00B4550A" w:rsidRPr="00CC327F" w:rsidRDefault="00B4550A" w:rsidP="009939EA">
            <w:pPr>
              <w:jc w:val="center"/>
              <w:rPr>
                <w:sz w:val="18"/>
                <w:szCs w:val="18"/>
              </w:rPr>
            </w:pPr>
            <w:r>
              <w:rPr>
                <w:sz w:val="18"/>
                <w:szCs w:val="18"/>
              </w:rPr>
              <w:t>11/14/22</w:t>
            </w:r>
          </w:p>
        </w:tc>
        <w:tc>
          <w:tcPr>
            <w:tcW w:w="1710" w:type="dxa"/>
            <w:vAlign w:val="center"/>
          </w:tcPr>
          <w:p w14:paraId="367868D0" w14:textId="77777777" w:rsidR="00B4550A" w:rsidRPr="00CC327F" w:rsidRDefault="00B4550A" w:rsidP="009939EA">
            <w:pPr>
              <w:jc w:val="center"/>
              <w:rPr>
                <w:sz w:val="18"/>
                <w:szCs w:val="18"/>
              </w:rPr>
            </w:pPr>
            <w:r>
              <w:rPr>
                <w:sz w:val="18"/>
                <w:szCs w:val="18"/>
              </w:rPr>
              <w:t>11/21/22</w:t>
            </w:r>
          </w:p>
        </w:tc>
        <w:tc>
          <w:tcPr>
            <w:tcW w:w="1440" w:type="dxa"/>
            <w:vAlign w:val="center"/>
          </w:tcPr>
          <w:p w14:paraId="4459B859" w14:textId="77777777" w:rsidR="00B4550A" w:rsidRPr="00CC327F" w:rsidRDefault="00B4550A" w:rsidP="009939EA">
            <w:pPr>
              <w:jc w:val="center"/>
              <w:rPr>
                <w:sz w:val="18"/>
                <w:szCs w:val="18"/>
              </w:rPr>
            </w:pPr>
            <w:r>
              <w:rPr>
                <w:sz w:val="18"/>
                <w:szCs w:val="18"/>
              </w:rPr>
              <w:t>12/15/2022</w:t>
            </w:r>
          </w:p>
        </w:tc>
        <w:tc>
          <w:tcPr>
            <w:tcW w:w="1710" w:type="dxa"/>
            <w:vAlign w:val="center"/>
          </w:tcPr>
          <w:p w14:paraId="4101FE6E" w14:textId="77777777" w:rsidR="00B4550A" w:rsidRPr="00CC327F" w:rsidRDefault="00B4550A" w:rsidP="009939EA">
            <w:pPr>
              <w:jc w:val="center"/>
              <w:rPr>
                <w:sz w:val="18"/>
                <w:szCs w:val="18"/>
              </w:rPr>
            </w:pPr>
            <w:r>
              <w:rPr>
                <w:sz w:val="18"/>
                <w:szCs w:val="18"/>
              </w:rPr>
              <w:t>01/01/23</w:t>
            </w:r>
          </w:p>
        </w:tc>
        <w:tc>
          <w:tcPr>
            <w:tcW w:w="1980" w:type="dxa"/>
            <w:vAlign w:val="center"/>
          </w:tcPr>
          <w:p w14:paraId="048AA279" w14:textId="77777777" w:rsidR="00B4550A" w:rsidRPr="00CC327F" w:rsidRDefault="00B4550A" w:rsidP="009939EA">
            <w:pPr>
              <w:jc w:val="center"/>
              <w:rPr>
                <w:sz w:val="18"/>
                <w:szCs w:val="18"/>
              </w:rPr>
            </w:pPr>
            <w:r>
              <w:rPr>
                <w:sz w:val="18"/>
                <w:szCs w:val="18"/>
              </w:rPr>
              <w:t>06/12/23</w:t>
            </w:r>
          </w:p>
        </w:tc>
      </w:tr>
      <w:tr w:rsidR="00B4550A" w:rsidRPr="00CC327F" w14:paraId="0B89CB11" w14:textId="77777777" w:rsidTr="009939EA">
        <w:trPr>
          <w:trHeight w:val="288"/>
        </w:trPr>
        <w:tc>
          <w:tcPr>
            <w:tcW w:w="1080" w:type="dxa"/>
            <w:vAlign w:val="center"/>
          </w:tcPr>
          <w:p w14:paraId="511D0A19" w14:textId="77777777" w:rsidR="00B4550A" w:rsidRPr="00CC327F" w:rsidRDefault="00B4550A" w:rsidP="009939EA">
            <w:pPr>
              <w:jc w:val="center"/>
              <w:rPr>
                <w:sz w:val="18"/>
                <w:szCs w:val="18"/>
              </w:rPr>
            </w:pPr>
            <w:r>
              <w:rPr>
                <w:sz w:val="18"/>
                <w:szCs w:val="18"/>
              </w:rPr>
              <w:t>37:07</w:t>
            </w:r>
          </w:p>
        </w:tc>
        <w:tc>
          <w:tcPr>
            <w:tcW w:w="1080" w:type="dxa"/>
            <w:vAlign w:val="center"/>
          </w:tcPr>
          <w:p w14:paraId="621950A6" w14:textId="77777777" w:rsidR="00B4550A" w:rsidRPr="00CC327F" w:rsidRDefault="00B4550A" w:rsidP="009939EA">
            <w:pPr>
              <w:jc w:val="center"/>
              <w:rPr>
                <w:sz w:val="18"/>
                <w:szCs w:val="18"/>
              </w:rPr>
            </w:pPr>
            <w:r>
              <w:rPr>
                <w:sz w:val="18"/>
                <w:szCs w:val="18"/>
              </w:rPr>
              <w:t>10/03/22</w:t>
            </w:r>
          </w:p>
        </w:tc>
        <w:tc>
          <w:tcPr>
            <w:tcW w:w="1080" w:type="dxa"/>
            <w:tcBorders>
              <w:right w:val="single" w:sz="4" w:space="0" w:color="auto"/>
            </w:tcBorders>
            <w:vAlign w:val="center"/>
          </w:tcPr>
          <w:p w14:paraId="0037DBE8" w14:textId="77777777" w:rsidR="00B4550A" w:rsidRPr="00CC327F" w:rsidRDefault="00B4550A"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79FC0076" w14:textId="77777777" w:rsidR="00B4550A" w:rsidRPr="00CC327F" w:rsidRDefault="00B4550A" w:rsidP="009939EA">
            <w:pPr>
              <w:jc w:val="center"/>
              <w:rPr>
                <w:sz w:val="18"/>
                <w:szCs w:val="18"/>
              </w:rPr>
            </w:pPr>
            <w:r>
              <w:rPr>
                <w:sz w:val="18"/>
                <w:szCs w:val="18"/>
              </w:rPr>
              <w:t>10/18/22</w:t>
            </w:r>
          </w:p>
        </w:tc>
        <w:tc>
          <w:tcPr>
            <w:tcW w:w="1440" w:type="dxa"/>
            <w:tcBorders>
              <w:left w:val="single" w:sz="4" w:space="0" w:color="auto"/>
            </w:tcBorders>
            <w:vAlign w:val="center"/>
          </w:tcPr>
          <w:p w14:paraId="53AA9D03" w14:textId="77777777" w:rsidR="00B4550A" w:rsidRPr="00CC327F" w:rsidRDefault="00B4550A" w:rsidP="009939EA">
            <w:pPr>
              <w:jc w:val="center"/>
              <w:rPr>
                <w:sz w:val="18"/>
                <w:szCs w:val="18"/>
              </w:rPr>
            </w:pPr>
            <w:r>
              <w:rPr>
                <w:sz w:val="18"/>
                <w:szCs w:val="18"/>
              </w:rPr>
              <w:t>12/02/22</w:t>
            </w:r>
          </w:p>
        </w:tc>
        <w:tc>
          <w:tcPr>
            <w:tcW w:w="1710" w:type="dxa"/>
            <w:vAlign w:val="center"/>
          </w:tcPr>
          <w:p w14:paraId="535664C4" w14:textId="77777777" w:rsidR="00B4550A" w:rsidRPr="00CC327F" w:rsidRDefault="00B4550A" w:rsidP="009939EA">
            <w:pPr>
              <w:jc w:val="center"/>
              <w:rPr>
                <w:sz w:val="18"/>
                <w:szCs w:val="18"/>
              </w:rPr>
            </w:pPr>
            <w:r>
              <w:rPr>
                <w:sz w:val="18"/>
                <w:szCs w:val="18"/>
              </w:rPr>
              <w:t>12/20/22</w:t>
            </w:r>
          </w:p>
        </w:tc>
        <w:tc>
          <w:tcPr>
            <w:tcW w:w="1440" w:type="dxa"/>
            <w:vAlign w:val="center"/>
          </w:tcPr>
          <w:p w14:paraId="34648387" w14:textId="77777777" w:rsidR="00B4550A" w:rsidRPr="00CC327F" w:rsidRDefault="00B4550A" w:rsidP="009939EA">
            <w:pPr>
              <w:jc w:val="center"/>
              <w:rPr>
                <w:sz w:val="18"/>
                <w:szCs w:val="18"/>
              </w:rPr>
            </w:pPr>
            <w:r>
              <w:rPr>
                <w:sz w:val="18"/>
                <w:szCs w:val="18"/>
              </w:rPr>
              <w:t>01/19/2023</w:t>
            </w:r>
          </w:p>
        </w:tc>
        <w:tc>
          <w:tcPr>
            <w:tcW w:w="1710" w:type="dxa"/>
            <w:vAlign w:val="center"/>
          </w:tcPr>
          <w:p w14:paraId="0F16A118" w14:textId="77777777" w:rsidR="00B4550A" w:rsidRPr="00CC327F" w:rsidRDefault="00B4550A" w:rsidP="009939EA">
            <w:pPr>
              <w:jc w:val="center"/>
              <w:rPr>
                <w:sz w:val="18"/>
                <w:szCs w:val="18"/>
              </w:rPr>
            </w:pPr>
            <w:r>
              <w:rPr>
                <w:sz w:val="18"/>
                <w:szCs w:val="18"/>
              </w:rPr>
              <w:t>02/01/23</w:t>
            </w:r>
          </w:p>
        </w:tc>
        <w:tc>
          <w:tcPr>
            <w:tcW w:w="1980" w:type="dxa"/>
            <w:vAlign w:val="center"/>
          </w:tcPr>
          <w:p w14:paraId="722EE165" w14:textId="77777777" w:rsidR="00B4550A" w:rsidRPr="00CC327F" w:rsidRDefault="00B4550A" w:rsidP="009939EA">
            <w:pPr>
              <w:jc w:val="center"/>
              <w:rPr>
                <w:sz w:val="18"/>
                <w:szCs w:val="18"/>
              </w:rPr>
            </w:pPr>
            <w:r>
              <w:rPr>
                <w:sz w:val="18"/>
                <w:szCs w:val="18"/>
              </w:rPr>
              <w:t>06/30/23</w:t>
            </w:r>
          </w:p>
        </w:tc>
      </w:tr>
      <w:tr w:rsidR="00B4550A" w:rsidRPr="00CC327F" w14:paraId="27DF43A2" w14:textId="77777777" w:rsidTr="009939EA">
        <w:trPr>
          <w:trHeight w:val="288"/>
        </w:trPr>
        <w:tc>
          <w:tcPr>
            <w:tcW w:w="1080" w:type="dxa"/>
            <w:vAlign w:val="center"/>
          </w:tcPr>
          <w:p w14:paraId="404009E4" w14:textId="77777777" w:rsidR="00B4550A" w:rsidRPr="00CC327F" w:rsidRDefault="00B4550A" w:rsidP="009939EA">
            <w:pPr>
              <w:jc w:val="center"/>
              <w:rPr>
                <w:sz w:val="18"/>
                <w:szCs w:val="18"/>
              </w:rPr>
            </w:pPr>
            <w:r>
              <w:rPr>
                <w:sz w:val="18"/>
                <w:szCs w:val="18"/>
              </w:rPr>
              <w:t>37:08</w:t>
            </w:r>
          </w:p>
        </w:tc>
        <w:tc>
          <w:tcPr>
            <w:tcW w:w="1080" w:type="dxa"/>
            <w:vAlign w:val="center"/>
          </w:tcPr>
          <w:p w14:paraId="73C84AF0" w14:textId="77777777" w:rsidR="00B4550A" w:rsidRPr="00CC327F" w:rsidRDefault="00B4550A" w:rsidP="009939EA">
            <w:pPr>
              <w:jc w:val="center"/>
              <w:rPr>
                <w:sz w:val="18"/>
                <w:szCs w:val="18"/>
              </w:rPr>
            </w:pPr>
            <w:r>
              <w:rPr>
                <w:sz w:val="18"/>
                <w:szCs w:val="18"/>
              </w:rPr>
              <w:t>10/17/22</w:t>
            </w:r>
          </w:p>
        </w:tc>
        <w:tc>
          <w:tcPr>
            <w:tcW w:w="1080" w:type="dxa"/>
            <w:tcBorders>
              <w:right w:val="single" w:sz="4" w:space="0" w:color="auto"/>
            </w:tcBorders>
            <w:vAlign w:val="center"/>
          </w:tcPr>
          <w:p w14:paraId="65EFD498" w14:textId="77777777" w:rsidR="00B4550A" w:rsidRPr="00CC327F" w:rsidRDefault="00B4550A"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3CBBAB5A" w14:textId="77777777" w:rsidR="00B4550A" w:rsidRPr="00CC327F" w:rsidRDefault="00B4550A" w:rsidP="009939EA">
            <w:pPr>
              <w:jc w:val="center"/>
              <w:rPr>
                <w:sz w:val="18"/>
                <w:szCs w:val="18"/>
              </w:rPr>
            </w:pPr>
            <w:r>
              <w:rPr>
                <w:sz w:val="18"/>
                <w:szCs w:val="18"/>
              </w:rPr>
              <w:t>11/01/22</w:t>
            </w:r>
          </w:p>
        </w:tc>
        <w:tc>
          <w:tcPr>
            <w:tcW w:w="1440" w:type="dxa"/>
            <w:tcBorders>
              <w:left w:val="single" w:sz="4" w:space="0" w:color="auto"/>
            </w:tcBorders>
            <w:vAlign w:val="center"/>
          </w:tcPr>
          <w:p w14:paraId="06A97743" w14:textId="77777777" w:rsidR="00B4550A" w:rsidRPr="00CC327F" w:rsidRDefault="00B4550A" w:rsidP="009939EA">
            <w:pPr>
              <w:jc w:val="center"/>
              <w:rPr>
                <w:sz w:val="18"/>
                <w:szCs w:val="18"/>
              </w:rPr>
            </w:pPr>
            <w:r>
              <w:rPr>
                <w:sz w:val="18"/>
                <w:szCs w:val="18"/>
              </w:rPr>
              <w:t>12/16/22</w:t>
            </w:r>
          </w:p>
        </w:tc>
        <w:tc>
          <w:tcPr>
            <w:tcW w:w="1710" w:type="dxa"/>
            <w:vAlign w:val="center"/>
          </w:tcPr>
          <w:p w14:paraId="2E50F778" w14:textId="77777777" w:rsidR="00B4550A" w:rsidRPr="00CC327F" w:rsidRDefault="00B4550A" w:rsidP="009939EA">
            <w:pPr>
              <w:jc w:val="center"/>
              <w:rPr>
                <w:sz w:val="18"/>
                <w:szCs w:val="18"/>
              </w:rPr>
            </w:pPr>
            <w:r>
              <w:rPr>
                <w:sz w:val="18"/>
                <w:szCs w:val="18"/>
              </w:rPr>
              <w:t>12/20/22</w:t>
            </w:r>
          </w:p>
        </w:tc>
        <w:tc>
          <w:tcPr>
            <w:tcW w:w="1440" w:type="dxa"/>
            <w:vAlign w:val="center"/>
          </w:tcPr>
          <w:p w14:paraId="73327DEC" w14:textId="77777777" w:rsidR="00B4550A" w:rsidRPr="00CC327F" w:rsidRDefault="00B4550A" w:rsidP="009939EA">
            <w:pPr>
              <w:jc w:val="center"/>
              <w:rPr>
                <w:sz w:val="18"/>
                <w:szCs w:val="18"/>
              </w:rPr>
            </w:pPr>
            <w:r>
              <w:rPr>
                <w:sz w:val="18"/>
                <w:szCs w:val="18"/>
              </w:rPr>
              <w:t>01/19/2023</w:t>
            </w:r>
          </w:p>
        </w:tc>
        <w:tc>
          <w:tcPr>
            <w:tcW w:w="1710" w:type="dxa"/>
            <w:vAlign w:val="center"/>
          </w:tcPr>
          <w:p w14:paraId="7315C3F0" w14:textId="77777777" w:rsidR="00B4550A" w:rsidRPr="00CC327F" w:rsidRDefault="00B4550A" w:rsidP="009939EA">
            <w:pPr>
              <w:jc w:val="center"/>
              <w:rPr>
                <w:sz w:val="18"/>
                <w:szCs w:val="18"/>
              </w:rPr>
            </w:pPr>
            <w:r>
              <w:rPr>
                <w:sz w:val="18"/>
                <w:szCs w:val="18"/>
              </w:rPr>
              <w:t>02/01/23</w:t>
            </w:r>
          </w:p>
        </w:tc>
        <w:tc>
          <w:tcPr>
            <w:tcW w:w="1980" w:type="dxa"/>
            <w:vAlign w:val="center"/>
          </w:tcPr>
          <w:p w14:paraId="250ABC1C" w14:textId="77777777" w:rsidR="00B4550A" w:rsidRPr="00CC327F" w:rsidRDefault="00B4550A" w:rsidP="009939EA">
            <w:pPr>
              <w:jc w:val="center"/>
              <w:rPr>
                <w:sz w:val="18"/>
                <w:szCs w:val="18"/>
              </w:rPr>
            </w:pPr>
            <w:r>
              <w:rPr>
                <w:sz w:val="18"/>
                <w:szCs w:val="18"/>
              </w:rPr>
              <w:t>07/14/23</w:t>
            </w:r>
          </w:p>
        </w:tc>
      </w:tr>
      <w:tr w:rsidR="00B4550A" w:rsidRPr="00CC327F" w14:paraId="7B4EFB99" w14:textId="77777777" w:rsidTr="009939EA">
        <w:trPr>
          <w:trHeight w:val="288"/>
        </w:trPr>
        <w:tc>
          <w:tcPr>
            <w:tcW w:w="1080" w:type="dxa"/>
            <w:vAlign w:val="center"/>
          </w:tcPr>
          <w:p w14:paraId="3B325FF0" w14:textId="77777777" w:rsidR="00B4550A" w:rsidRPr="00CC327F" w:rsidRDefault="00B4550A" w:rsidP="009939EA">
            <w:pPr>
              <w:jc w:val="center"/>
              <w:rPr>
                <w:sz w:val="18"/>
                <w:szCs w:val="18"/>
              </w:rPr>
            </w:pPr>
            <w:r>
              <w:rPr>
                <w:sz w:val="18"/>
                <w:szCs w:val="18"/>
              </w:rPr>
              <w:t>37:09</w:t>
            </w:r>
          </w:p>
        </w:tc>
        <w:tc>
          <w:tcPr>
            <w:tcW w:w="1080" w:type="dxa"/>
            <w:vAlign w:val="center"/>
          </w:tcPr>
          <w:p w14:paraId="16975BF9" w14:textId="77777777" w:rsidR="00B4550A" w:rsidRPr="00CC327F" w:rsidRDefault="00B4550A" w:rsidP="009939EA">
            <w:pPr>
              <w:jc w:val="center"/>
              <w:rPr>
                <w:sz w:val="18"/>
                <w:szCs w:val="18"/>
              </w:rPr>
            </w:pPr>
            <w:r>
              <w:rPr>
                <w:sz w:val="18"/>
                <w:szCs w:val="18"/>
              </w:rPr>
              <w:t>11/01/22</w:t>
            </w:r>
          </w:p>
        </w:tc>
        <w:tc>
          <w:tcPr>
            <w:tcW w:w="1080" w:type="dxa"/>
            <w:tcBorders>
              <w:right w:val="single" w:sz="4" w:space="0" w:color="auto"/>
            </w:tcBorders>
            <w:vAlign w:val="center"/>
          </w:tcPr>
          <w:p w14:paraId="47B01482" w14:textId="77777777" w:rsidR="00B4550A" w:rsidRPr="00CC327F" w:rsidRDefault="00B4550A"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490F89C8" w14:textId="77777777" w:rsidR="00B4550A" w:rsidRPr="00CC327F" w:rsidRDefault="00B4550A" w:rsidP="009939EA">
            <w:pPr>
              <w:jc w:val="center"/>
              <w:rPr>
                <w:sz w:val="18"/>
                <w:szCs w:val="18"/>
              </w:rPr>
            </w:pPr>
            <w:r>
              <w:rPr>
                <w:sz w:val="18"/>
                <w:szCs w:val="18"/>
              </w:rPr>
              <w:t>11/16/22</w:t>
            </w:r>
          </w:p>
        </w:tc>
        <w:tc>
          <w:tcPr>
            <w:tcW w:w="1440" w:type="dxa"/>
            <w:tcBorders>
              <w:left w:val="single" w:sz="4" w:space="0" w:color="auto"/>
            </w:tcBorders>
            <w:vAlign w:val="center"/>
          </w:tcPr>
          <w:p w14:paraId="74258D3A" w14:textId="77777777" w:rsidR="00B4550A" w:rsidRPr="00CC327F" w:rsidRDefault="00B4550A" w:rsidP="009939EA">
            <w:pPr>
              <w:jc w:val="center"/>
              <w:rPr>
                <w:sz w:val="18"/>
                <w:szCs w:val="18"/>
              </w:rPr>
            </w:pPr>
            <w:r>
              <w:rPr>
                <w:sz w:val="18"/>
                <w:szCs w:val="18"/>
              </w:rPr>
              <w:t>01/03/23</w:t>
            </w:r>
          </w:p>
        </w:tc>
        <w:tc>
          <w:tcPr>
            <w:tcW w:w="1710" w:type="dxa"/>
            <w:vAlign w:val="center"/>
          </w:tcPr>
          <w:p w14:paraId="5FA7E686" w14:textId="77777777" w:rsidR="00B4550A" w:rsidRPr="00CC327F" w:rsidRDefault="00B4550A" w:rsidP="009939EA">
            <w:pPr>
              <w:jc w:val="center"/>
              <w:rPr>
                <w:sz w:val="18"/>
                <w:szCs w:val="18"/>
              </w:rPr>
            </w:pPr>
            <w:r>
              <w:rPr>
                <w:sz w:val="18"/>
                <w:szCs w:val="18"/>
              </w:rPr>
              <w:t>01/20/23</w:t>
            </w:r>
          </w:p>
        </w:tc>
        <w:tc>
          <w:tcPr>
            <w:tcW w:w="1440" w:type="dxa"/>
            <w:vAlign w:val="center"/>
          </w:tcPr>
          <w:p w14:paraId="474397A5" w14:textId="77777777" w:rsidR="00B4550A" w:rsidRPr="00CC327F" w:rsidRDefault="00B4550A" w:rsidP="009939EA">
            <w:pPr>
              <w:jc w:val="center"/>
              <w:rPr>
                <w:sz w:val="18"/>
                <w:szCs w:val="18"/>
              </w:rPr>
            </w:pPr>
            <w:r>
              <w:rPr>
                <w:sz w:val="18"/>
                <w:szCs w:val="18"/>
              </w:rPr>
              <w:t>02/16/2023</w:t>
            </w:r>
          </w:p>
        </w:tc>
        <w:tc>
          <w:tcPr>
            <w:tcW w:w="1710" w:type="dxa"/>
            <w:vAlign w:val="center"/>
          </w:tcPr>
          <w:p w14:paraId="071D5D2D" w14:textId="77777777" w:rsidR="00B4550A" w:rsidRPr="00CC327F" w:rsidRDefault="00B4550A" w:rsidP="009939EA">
            <w:pPr>
              <w:jc w:val="center"/>
              <w:rPr>
                <w:sz w:val="18"/>
                <w:szCs w:val="18"/>
              </w:rPr>
            </w:pPr>
            <w:r>
              <w:rPr>
                <w:sz w:val="18"/>
                <w:szCs w:val="18"/>
              </w:rPr>
              <w:t>03/01/23</w:t>
            </w:r>
          </w:p>
        </w:tc>
        <w:tc>
          <w:tcPr>
            <w:tcW w:w="1980" w:type="dxa"/>
            <w:vAlign w:val="center"/>
          </w:tcPr>
          <w:p w14:paraId="0C8C3EB9" w14:textId="77777777" w:rsidR="00B4550A" w:rsidRPr="00CC327F" w:rsidRDefault="00B4550A" w:rsidP="009939EA">
            <w:pPr>
              <w:jc w:val="center"/>
              <w:rPr>
                <w:sz w:val="18"/>
                <w:szCs w:val="18"/>
              </w:rPr>
            </w:pPr>
            <w:r>
              <w:rPr>
                <w:sz w:val="18"/>
                <w:szCs w:val="18"/>
              </w:rPr>
              <w:t>07/29/23</w:t>
            </w:r>
          </w:p>
        </w:tc>
      </w:tr>
      <w:tr w:rsidR="00B4550A" w:rsidRPr="00CC327F" w14:paraId="6284374A" w14:textId="77777777" w:rsidTr="009939EA">
        <w:trPr>
          <w:trHeight w:val="288"/>
        </w:trPr>
        <w:tc>
          <w:tcPr>
            <w:tcW w:w="1080" w:type="dxa"/>
            <w:vAlign w:val="center"/>
          </w:tcPr>
          <w:p w14:paraId="201705DC" w14:textId="77777777" w:rsidR="00B4550A" w:rsidRPr="00CC327F" w:rsidRDefault="00B4550A" w:rsidP="009939EA">
            <w:pPr>
              <w:jc w:val="center"/>
              <w:rPr>
                <w:sz w:val="18"/>
                <w:szCs w:val="18"/>
              </w:rPr>
            </w:pPr>
            <w:r>
              <w:rPr>
                <w:sz w:val="18"/>
                <w:szCs w:val="18"/>
              </w:rPr>
              <w:t>37:10</w:t>
            </w:r>
          </w:p>
        </w:tc>
        <w:tc>
          <w:tcPr>
            <w:tcW w:w="1080" w:type="dxa"/>
            <w:vAlign w:val="center"/>
          </w:tcPr>
          <w:p w14:paraId="2E488457" w14:textId="77777777" w:rsidR="00B4550A" w:rsidRPr="00CC327F" w:rsidRDefault="00B4550A" w:rsidP="009939EA">
            <w:pPr>
              <w:jc w:val="center"/>
              <w:rPr>
                <w:sz w:val="18"/>
                <w:szCs w:val="18"/>
              </w:rPr>
            </w:pPr>
            <w:r>
              <w:rPr>
                <w:sz w:val="18"/>
                <w:szCs w:val="18"/>
              </w:rPr>
              <w:t>11/15/22</w:t>
            </w:r>
          </w:p>
        </w:tc>
        <w:tc>
          <w:tcPr>
            <w:tcW w:w="1080" w:type="dxa"/>
            <w:tcBorders>
              <w:right w:val="single" w:sz="4" w:space="0" w:color="auto"/>
            </w:tcBorders>
            <w:vAlign w:val="center"/>
          </w:tcPr>
          <w:p w14:paraId="2F09D905" w14:textId="77777777" w:rsidR="00B4550A" w:rsidRPr="00CC327F" w:rsidRDefault="00B4550A"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27D75F5F" w14:textId="77777777" w:rsidR="00B4550A" w:rsidRPr="00CC327F" w:rsidRDefault="00B4550A" w:rsidP="009939EA">
            <w:pPr>
              <w:jc w:val="center"/>
              <w:rPr>
                <w:sz w:val="18"/>
                <w:szCs w:val="18"/>
              </w:rPr>
            </w:pPr>
            <w:r>
              <w:rPr>
                <w:sz w:val="18"/>
                <w:szCs w:val="18"/>
              </w:rPr>
              <w:t>11/30/22</w:t>
            </w:r>
          </w:p>
        </w:tc>
        <w:tc>
          <w:tcPr>
            <w:tcW w:w="1440" w:type="dxa"/>
            <w:tcBorders>
              <w:left w:val="single" w:sz="4" w:space="0" w:color="auto"/>
            </w:tcBorders>
            <w:vAlign w:val="center"/>
          </w:tcPr>
          <w:p w14:paraId="0C728F17" w14:textId="77777777" w:rsidR="00B4550A" w:rsidRPr="00CC327F" w:rsidRDefault="00B4550A" w:rsidP="009939EA">
            <w:pPr>
              <w:jc w:val="center"/>
              <w:rPr>
                <w:sz w:val="18"/>
                <w:szCs w:val="18"/>
              </w:rPr>
            </w:pPr>
            <w:r>
              <w:rPr>
                <w:sz w:val="18"/>
                <w:szCs w:val="18"/>
              </w:rPr>
              <w:t>01/17/23</w:t>
            </w:r>
          </w:p>
        </w:tc>
        <w:tc>
          <w:tcPr>
            <w:tcW w:w="1710" w:type="dxa"/>
            <w:vAlign w:val="center"/>
          </w:tcPr>
          <w:p w14:paraId="21E81516" w14:textId="77777777" w:rsidR="00B4550A" w:rsidRPr="00CC327F" w:rsidRDefault="00B4550A" w:rsidP="009939EA">
            <w:pPr>
              <w:jc w:val="center"/>
              <w:rPr>
                <w:sz w:val="18"/>
                <w:szCs w:val="18"/>
              </w:rPr>
            </w:pPr>
            <w:r>
              <w:rPr>
                <w:sz w:val="18"/>
                <w:szCs w:val="18"/>
              </w:rPr>
              <w:t>01/20/23</w:t>
            </w:r>
          </w:p>
        </w:tc>
        <w:tc>
          <w:tcPr>
            <w:tcW w:w="1440" w:type="dxa"/>
            <w:vAlign w:val="center"/>
          </w:tcPr>
          <w:p w14:paraId="5F7DBB84" w14:textId="77777777" w:rsidR="00B4550A" w:rsidRPr="00CC327F" w:rsidRDefault="00B4550A" w:rsidP="009939EA">
            <w:pPr>
              <w:jc w:val="center"/>
              <w:rPr>
                <w:sz w:val="18"/>
                <w:szCs w:val="18"/>
              </w:rPr>
            </w:pPr>
            <w:r>
              <w:rPr>
                <w:sz w:val="18"/>
                <w:szCs w:val="18"/>
              </w:rPr>
              <w:t>02/16/2023</w:t>
            </w:r>
          </w:p>
        </w:tc>
        <w:tc>
          <w:tcPr>
            <w:tcW w:w="1710" w:type="dxa"/>
            <w:vAlign w:val="center"/>
          </w:tcPr>
          <w:p w14:paraId="758F9E93" w14:textId="77777777" w:rsidR="00B4550A" w:rsidRPr="00CC327F" w:rsidRDefault="00B4550A" w:rsidP="009939EA">
            <w:pPr>
              <w:jc w:val="center"/>
              <w:rPr>
                <w:sz w:val="18"/>
                <w:szCs w:val="18"/>
              </w:rPr>
            </w:pPr>
            <w:r>
              <w:rPr>
                <w:sz w:val="18"/>
                <w:szCs w:val="18"/>
              </w:rPr>
              <w:t>03/01/23</w:t>
            </w:r>
          </w:p>
        </w:tc>
        <w:tc>
          <w:tcPr>
            <w:tcW w:w="1980" w:type="dxa"/>
            <w:vAlign w:val="center"/>
          </w:tcPr>
          <w:p w14:paraId="21C375A0" w14:textId="77777777" w:rsidR="00B4550A" w:rsidRPr="00CC327F" w:rsidRDefault="00B4550A" w:rsidP="009939EA">
            <w:pPr>
              <w:jc w:val="center"/>
              <w:rPr>
                <w:sz w:val="18"/>
                <w:szCs w:val="18"/>
              </w:rPr>
            </w:pPr>
            <w:r>
              <w:rPr>
                <w:sz w:val="18"/>
                <w:szCs w:val="18"/>
              </w:rPr>
              <w:t>08/12/23</w:t>
            </w:r>
          </w:p>
        </w:tc>
      </w:tr>
      <w:tr w:rsidR="00B4550A" w:rsidRPr="00CC327F" w14:paraId="41CAEAB7" w14:textId="77777777" w:rsidTr="009939EA">
        <w:trPr>
          <w:trHeight w:val="288"/>
        </w:trPr>
        <w:tc>
          <w:tcPr>
            <w:tcW w:w="1080" w:type="dxa"/>
            <w:vAlign w:val="center"/>
          </w:tcPr>
          <w:p w14:paraId="054A0C9F" w14:textId="77777777" w:rsidR="00B4550A" w:rsidRPr="00CC327F" w:rsidRDefault="00B4550A" w:rsidP="009939EA">
            <w:pPr>
              <w:jc w:val="center"/>
              <w:rPr>
                <w:sz w:val="18"/>
                <w:szCs w:val="18"/>
              </w:rPr>
            </w:pPr>
            <w:r>
              <w:rPr>
                <w:sz w:val="18"/>
                <w:szCs w:val="18"/>
              </w:rPr>
              <w:t>37:11</w:t>
            </w:r>
          </w:p>
        </w:tc>
        <w:tc>
          <w:tcPr>
            <w:tcW w:w="1080" w:type="dxa"/>
            <w:vAlign w:val="center"/>
          </w:tcPr>
          <w:p w14:paraId="04D2D11C" w14:textId="77777777" w:rsidR="00B4550A" w:rsidRPr="00CC327F" w:rsidRDefault="00B4550A" w:rsidP="009939EA">
            <w:pPr>
              <w:jc w:val="center"/>
              <w:rPr>
                <w:sz w:val="18"/>
                <w:szCs w:val="18"/>
              </w:rPr>
            </w:pPr>
            <w:r>
              <w:rPr>
                <w:sz w:val="18"/>
                <w:szCs w:val="18"/>
              </w:rPr>
              <w:t>12/01/22</w:t>
            </w:r>
          </w:p>
        </w:tc>
        <w:tc>
          <w:tcPr>
            <w:tcW w:w="1080" w:type="dxa"/>
            <w:tcBorders>
              <w:right w:val="single" w:sz="4" w:space="0" w:color="auto"/>
            </w:tcBorders>
            <w:vAlign w:val="center"/>
          </w:tcPr>
          <w:p w14:paraId="26ACCC21" w14:textId="77777777" w:rsidR="00B4550A" w:rsidRPr="00CC327F" w:rsidRDefault="00B4550A"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4E1FE73A" w14:textId="77777777" w:rsidR="00B4550A" w:rsidRPr="00CC327F" w:rsidRDefault="00B4550A" w:rsidP="009939EA">
            <w:pPr>
              <w:jc w:val="center"/>
              <w:rPr>
                <w:sz w:val="18"/>
                <w:szCs w:val="18"/>
              </w:rPr>
            </w:pPr>
            <w:r>
              <w:rPr>
                <w:sz w:val="18"/>
                <w:szCs w:val="18"/>
              </w:rPr>
              <w:t>12/16/22</w:t>
            </w:r>
          </w:p>
        </w:tc>
        <w:tc>
          <w:tcPr>
            <w:tcW w:w="1440" w:type="dxa"/>
            <w:tcBorders>
              <w:left w:val="single" w:sz="4" w:space="0" w:color="auto"/>
            </w:tcBorders>
            <w:vAlign w:val="center"/>
          </w:tcPr>
          <w:p w14:paraId="38F682B9" w14:textId="77777777" w:rsidR="00B4550A" w:rsidRPr="00CC327F" w:rsidRDefault="00B4550A" w:rsidP="009939EA">
            <w:pPr>
              <w:jc w:val="center"/>
              <w:rPr>
                <w:sz w:val="18"/>
                <w:szCs w:val="18"/>
              </w:rPr>
            </w:pPr>
            <w:r>
              <w:rPr>
                <w:sz w:val="18"/>
                <w:szCs w:val="18"/>
              </w:rPr>
              <w:t>01/30/23</w:t>
            </w:r>
          </w:p>
        </w:tc>
        <w:tc>
          <w:tcPr>
            <w:tcW w:w="1710" w:type="dxa"/>
            <w:vAlign w:val="center"/>
          </w:tcPr>
          <w:p w14:paraId="6401C733" w14:textId="77777777" w:rsidR="00B4550A" w:rsidRPr="00CC327F" w:rsidRDefault="00B4550A" w:rsidP="009939EA">
            <w:pPr>
              <w:jc w:val="center"/>
              <w:rPr>
                <w:sz w:val="18"/>
                <w:szCs w:val="18"/>
              </w:rPr>
            </w:pPr>
            <w:r>
              <w:rPr>
                <w:sz w:val="18"/>
                <w:szCs w:val="18"/>
              </w:rPr>
              <w:t>02/20/23</w:t>
            </w:r>
          </w:p>
        </w:tc>
        <w:tc>
          <w:tcPr>
            <w:tcW w:w="1440" w:type="dxa"/>
            <w:vAlign w:val="center"/>
          </w:tcPr>
          <w:p w14:paraId="3343E11F" w14:textId="77777777" w:rsidR="00B4550A" w:rsidRPr="00CC327F" w:rsidRDefault="00B4550A" w:rsidP="009939EA">
            <w:pPr>
              <w:jc w:val="center"/>
              <w:rPr>
                <w:sz w:val="18"/>
                <w:szCs w:val="18"/>
              </w:rPr>
            </w:pPr>
            <w:r>
              <w:rPr>
                <w:sz w:val="18"/>
                <w:szCs w:val="18"/>
              </w:rPr>
              <w:t>03/16/2023</w:t>
            </w:r>
          </w:p>
        </w:tc>
        <w:tc>
          <w:tcPr>
            <w:tcW w:w="1710" w:type="dxa"/>
            <w:vAlign w:val="center"/>
          </w:tcPr>
          <w:p w14:paraId="4E2023D3" w14:textId="77777777" w:rsidR="00B4550A" w:rsidRPr="00CC327F" w:rsidRDefault="00B4550A" w:rsidP="009939EA">
            <w:pPr>
              <w:jc w:val="center"/>
              <w:rPr>
                <w:sz w:val="18"/>
                <w:szCs w:val="18"/>
              </w:rPr>
            </w:pPr>
            <w:r>
              <w:rPr>
                <w:sz w:val="18"/>
                <w:szCs w:val="18"/>
              </w:rPr>
              <w:t>04/01/23</w:t>
            </w:r>
          </w:p>
        </w:tc>
        <w:tc>
          <w:tcPr>
            <w:tcW w:w="1980" w:type="dxa"/>
            <w:vAlign w:val="center"/>
          </w:tcPr>
          <w:p w14:paraId="420B2D05" w14:textId="77777777" w:rsidR="00B4550A" w:rsidRPr="00CC327F" w:rsidRDefault="00B4550A" w:rsidP="009939EA">
            <w:pPr>
              <w:jc w:val="center"/>
              <w:rPr>
                <w:sz w:val="18"/>
                <w:szCs w:val="18"/>
              </w:rPr>
            </w:pPr>
            <w:r>
              <w:rPr>
                <w:sz w:val="18"/>
                <w:szCs w:val="18"/>
              </w:rPr>
              <w:t>08/28/23</w:t>
            </w:r>
          </w:p>
        </w:tc>
      </w:tr>
      <w:tr w:rsidR="00B4550A" w:rsidRPr="00CC327F" w14:paraId="67293F9A" w14:textId="77777777" w:rsidTr="009939EA">
        <w:trPr>
          <w:trHeight w:val="288"/>
        </w:trPr>
        <w:tc>
          <w:tcPr>
            <w:tcW w:w="1080" w:type="dxa"/>
            <w:vAlign w:val="center"/>
          </w:tcPr>
          <w:p w14:paraId="209B366A" w14:textId="77777777" w:rsidR="00B4550A" w:rsidRPr="00CC327F" w:rsidRDefault="00B4550A" w:rsidP="009939EA">
            <w:pPr>
              <w:jc w:val="center"/>
              <w:rPr>
                <w:sz w:val="18"/>
                <w:szCs w:val="18"/>
              </w:rPr>
            </w:pPr>
            <w:r>
              <w:rPr>
                <w:sz w:val="18"/>
                <w:szCs w:val="18"/>
              </w:rPr>
              <w:t>37:12</w:t>
            </w:r>
          </w:p>
        </w:tc>
        <w:tc>
          <w:tcPr>
            <w:tcW w:w="1080" w:type="dxa"/>
            <w:vAlign w:val="center"/>
          </w:tcPr>
          <w:p w14:paraId="7D83425E" w14:textId="77777777" w:rsidR="00B4550A" w:rsidRPr="00CC327F" w:rsidRDefault="00B4550A" w:rsidP="009939EA">
            <w:pPr>
              <w:jc w:val="center"/>
              <w:rPr>
                <w:sz w:val="18"/>
                <w:szCs w:val="18"/>
              </w:rPr>
            </w:pPr>
            <w:r>
              <w:rPr>
                <w:sz w:val="18"/>
                <w:szCs w:val="18"/>
              </w:rPr>
              <w:t>12/15/22</w:t>
            </w:r>
          </w:p>
        </w:tc>
        <w:tc>
          <w:tcPr>
            <w:tcW w:w="1080" w:type="dxa"/>
            <w:tcBorders>
              <w:right w:val="single" w:sz="4" w:space="0" w:color="auto"/>
            </w:tcBorders>
            <w:vAlign w:val="center"/>
          </w:tcPr>
          <w:p w14:paraId="2F960364" w14:textId="77777777" w:rsidR="00B4550A" w:rsidRPr="00CC327F" w:rsidRDefault="00B4550A"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290CD4E4" w14:textId="77777777" w:rsidR="00B4550A" w:rsidRPr="00CC327F" w:rsidRDefault="00B4550A" w:rsidP="009939EA">
            <w:pPr>
              <w:jc w:val="center"/>
              <w:rPr>
                <w:sz w:val="18"/>
                <w:szCs w:val="18"/>
              </w:rPr>
            </w:pPr>
            <w:r>
              <w:rPr>
                <w:sz w:val="18"/>
                <w:szCs w:val="18"/>
              </w:rPr>
              <w:t>12/30/22</w:t>
            </w:r>
          </w:p>
        </w:tc>
        <w:tc>
          <w:tcPr>
            <w:tcW w:w="1440" w:type="dxa"/>
            <w:tcBorders>
              <w:left w:val="single" w:sz="4" w:space="0" w:color="auto"/>
            </w:tcBorders>
            <w:vAlign w:val="center"/>
          </w:tcPr>
          <w:p w14:paraId="6C500631" w14:textId="77777777" w:rsidR="00B4550A" w:rsidRPr="00CC327F" w:rsidRDefault="00B4550A" w:rsidP="009939EA">
            <w:pPr>
              <w:jc w:val="center"/>
              <w:rPr>
                <w:sz w:val="18"/>
                <w:szCs w:val="18"/>
              </w:rPr>
            </w:pPr>
            <w:r>
              <w:rPr>
                <w:sz w:val="18"/>
                <w:szCs w:val="18"/>
              </w:rPr>
              <w:t>02/13/23</w:t>
            </w:r>
          </w:p>
        </w:tc>
        <w:tc>
          <w:tcPr>
            <w:tcW w:w="1710" w:type="dxa"/>
            <w:vAlign w:val="center"/>
          </w:tcPr>
          <w:p w14:paraId="550A7E0F" w14:textId="77777777" w:rsidR="00B4550A" w:rsidRPr="00CC327F" w:rsidRDefault="00B4550A" w:rsidP="009939EA">
            <w:pPr>
              <w:jc w:val="center"/>
              <w:rPr>
                <w:sz w:val="18"/>
                <w:szCs w:val="18"/>
              </w:rPr>
            </w:pPr>
            <w:r>
              <w:rPr>
                <w:sz w:val="18"/>
                <w:szCs w:val="18"/>
              </w:rPr>
              <w:t>02/20/23</w:t>
            </w:r>
          </w:p>
        </w:tc>
        <w:tc>
          <w:tcPr>
            <w:tcW w:w="1440" w:type="dxa"/>
            <w:vAlign w:val="center"/>
          </w:tcPr>
          <w:p w14:paraId="0E92F3D2" w14:textId="77777777" w:rsidR="00B4550A" w:rsidRPr="00CC327F" w:rsidRDefault="00B4550A" w:rsidP="009939EA">
            <w:pPr>
              <w:jc w:val="center"/>
              <w:rPr>
                <w:sz w:val="18"/>
                <w:szCs w:val="18"/>
              </w:rPr>
            </w:pPr>
            <w:r>
              <w:rPr>
                <w:sz w:val="18"/>
                <w:szCs w:val="18"/>
              </w:rPr>
              <w:t>03/16/2023</w:t>
            </w:r>
          </w:p>
        </w:tc>
        <w:tc>
          <w:tcPr>
            <w:tcW w:w="1710" w:type="dxa"/>
            <w:vAlign w:val="center"/>
          </w:tcPr>
          <w:p w14:paraId="36A0881F" w14:textId="77777777" w:rsidR="00B4550A" w:rsidRPr="00CC327F" w:rsidRDefault="00B4550A" w:rsidP="009939EA">
            <w:pPr>
              <w:jc w:val="center"/>
              <w:rPr>
                <w:sz w:val="18"/>
                <w:szCs w:val="18"/>
              </w:rPr>
            </w:pPr>
            <w:r>
              <w:rPr>
                <w:sz w:val="18"/>
                <w:szCs w:val="18"/>
              </w:rPr>
              <w:t>04/01/23</w:t>
            </w:r>
          </w:p>
        </w:tc>
        <w:tc>
          <w:tcPr>
            <w:tcW w:w="1980" w:type="dxa"/>
            <w:vAlign w:val="center"/>
          </w:tcPr>
          <w:p w14:paraId="4792D604" w14:textId="77777777" w:rsidR="00B4550A" w:rsidRPr="00CC327F" w:rsidRDefault="00B4550A" w:rsidP="009939EA">
            <w:pPr>
              <w:jc w:val="center"/>
              <w:rPr>
                <w:sz w:val="18"/>
                <w:szCs w:val="18"/>
              </w:rPr>
            </w:pPr>
            <w:r>
              <w:rPr>
                <w:sz w:val="18"/>
                <w:szCs w:val="18"/>
              </w:rPr>
              <w:t>09/11/23</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5D8F1FC" w14:textId="77777777" w:rsidR="00C836C4" w:rsidRDefault="00C836C4" w:rsidP="00AF4BB5">
      <w:pPr>
        <w:jc w:val="center"/>
      </w:pPr>
      <w:r>
        <w:rPr>
          <w:noProof/>
        </w:rPr>
        <w:lastRenderedPageBreak/>
        <w:drawing>
          <wp:inline distT="0" distB="0" distL="0" distR="0" wp14:anchorId="6EC80E49" wp14:editId="0BD8FA23">
            <wp:extent cx="6080760" cy="8555603"/>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extLst>
                        <a:ext uri="{28A0092B-C50C-407E-A947-70E740481C1C}">
                          <a14:useLocalDpi xmlns:a14="http://schemas.microsoft.com/office/drawing/2010/main" val="0"/>
                        </a:ext>
                      </a:extLst>
                    </a:blip>
                    <a:stretch>
                      <a:fillRect/>
                    </a:stretch>
                  </pic:blipFill>
                  <pic:spPr>
                    <a:xfrm>
                      <a:off x="0" y="0"/>
                      <a:ext cx="6082135" cy="8557537"/>
                    </a:xfrm>
                    <a:prstGeom prst="rect">
                      <a:avLst/>
                    </a:prstGeom>
                  </pic:spPr>
                </pic:pic>
              </a:graphicData>
            </a:graphic>
          </wp:inline>
        </w:drawing>
      </w:r>
      <w:r>
        <w:rPr>
          <w:noProof/>
        </w:rPr>
        <w:lastRenderedPageBreak/>
        <w:drawing>
          <wp:inline distT="0" distB="0" distL="0" distR="0" wp14:anchorId="1E00CEAF" wp14:editId="0CCE4849">
            <wp:extent cx="6080628" cy="8126233"/>
            <wp:effectExtent l="0" t="0" r="0" b="8255"/>
            <wp:docPr id="22" name="Picture 2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grayscl/>
                      <a:extLst>
                        <a:ext uri="{28A0092B-C50C-407E-A947-70E740481C1C}">
                          <a14:useLocalDpi xmlns:a14="http://schemas.microsoft.com/office/drawing/2010/main" val="0"/>
                        </a:ext>
                      </a:extLst>
                    </a:blip>
                    <a:stretch>
                      <a:fillRect/>
                    </a:stretch>
                  </pic:blipFill>
                  <pic:spPr>
                    <a:xfrm>
                      <a:off x="0" y="0"/>
                      <a:ext cx="6084732" cy="8131718"/>
                    </a:xfrm>
                    <a:prstGeom prst="rect">
                      <a:avLst/>
                    </a:prstGeom>
                  </pic:spPr>
                </pic:pic>
              </a:graphicData>
            </a:graphic>
          </wp:inline>
        </w:drawing>
      </w:r>
      <w:r>
        <w:rPr>
          <w:noProof/>
        </w:rPr>
        <w:lastRenderedPageBreak/>
        <w:drawing>
          <wp:inline distT="0" distB="0" distL="0" distR="0" wp14:anchorId="1957AD0B" wp14:editId="5F00ED36">
            <wp:extent cx="6080383" cy="7975158"/>
            <wp:effectExtent l="0" t="0" r="0" b="6985"/>
            <wp:docPr id="23" name="Picture 2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grayscl/>
                      <a:extLst>
                        <a:ext uri="{28A0092B-C50C-407E-A947-70E740481C1C}">
                          <a14:useLocalDpi xmlns:a14="http://schemas.microsoft.com/office/drawing/2010/main" val="0"/>
                        </a:ext>
                      </a:extLst>
                    </a:blip>
                    <a:stretch>
                      <a:fillRect/>
                    </a:stretch>
                  </pic:blipFill>
                  <pic:spPr>
                    <a:xfrm>
                      <a:off x="0" y="0"/>
                      <a:ext cx="6084235" cy="7980211"/>
                    </a:xfrm>
                    <a:prstGeom prst="rect">
                      <a:avLst/>
                    </a:prstGeom>
                  </pic:spPr>
                </pic:pic>
              </a:graphicData>
            </a:graphic>
          </wp:inline>
        </w:drawing>
      </w:r>
      <w:r>
        <w:rPr>
          <w:noProof/>
        </w:rPr>
        <w:lastRenderedPageBreak/>
        <w:drawing>
          <wp:inline distT="0" distB="0" distL="0" distR="0" wp14:anchorId="4479F95C" wp14:editId="16602946">
            <wp:extent cx="6080760" cy="7863840"/>
            <wp:effectExtent l="0" t="0" r="0" b="3810"/>
            <wp:docPr id="24" name="Picture 2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21C16A9" wp14:editId="0A9DF5AA">
            <wp:extent cx="6080760" cy="7863840"/>
            <wp:effectExtent l="0" t="0" r="0" b="3810"/>
            <wp:docPr id="25" name="Picture 2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5AC7C69B" w14:textId="77777777" w:rsidR="006E4C2F" w:rsidRDefault="006E4C2F" w:rsidP="00EC6547">
      <w:pPr>
        <w:jc w:val="center"/>
      </w:pPr>
    </w:p>
    <w:p w14:paraId="7DD081C8" w14:textId="77C13A44" w:rsidR="000B66E9" w:rsidRDefault="00BD5E67" w:rsidP="00EC6547">
      <w:pPr>
        <w:jc w:val="center"/>
      </w:pPr>
      <w:r>
        <w:rPr>
          <w:noProof/>
        </w:rPr>
        <w:lastRenderedPageBreak/>
        <w:drawing>
          <wp:inline distT="0" distB="0" distL="0" distR="0" wp14:anchorId="35562575" wp14:editId="44E7C6AE">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60764C33" w14:textId="2D1E4883" w:rsidR="00BD5E67" w:rsidRDefault="00BD5E67" w:rsidP="00EC6547">
      <w:pPr>
        <w:jc w:val="center"/>
      </w:pPr>
      <w:r>
        <w:rPr>
          <w:noProof/>
        </w:rPr>
        <w:lastRenderedPageBreak/>
        <w:drawing>
          <wp:inline distT="0" distB="0" distL="0" distR="0" wp14:anchorId="0ABDDE80" wp14:editId="310D8D72">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FF82A0C" wp14:editId="1E72142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97D1270" wp14:editId="6E39117A">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0AA28FE6" w14:textId="77777777" w:rsidR="00BD5E67" w:rsidRDefault="00BD5E67" w:rsidP="00881790">
      <w:pPr>
        <w:jc w:val="center"/>
      </w:pPr>
      <w:r>
        <w:rPr>
          <w:noProof/>
        </w:rPr>
        <w:lastRenderedPageBreak/>
        <w:drawing>
          <wp:inline distT="0" distB="0" distL="0" distR="0" wp14:anchorId="197715F1" wp14:editId="0891788D">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FCA5CF6" wp14:editId="215D3BDC">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0CE2F61" wp14:editId="50FC6884">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E426658" wp14:editId="545D285E">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4E2754B" wp14:editId="4EBA7B3D">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8A164B">
          <w:headerReference w:type="default" r:id="rId26"/>
          <w:footerReference w:type="default" r:id="rId27"/>
          <w:type w:val="continuous"/>
          <w:pgSz w:w="12240" w:h="15840"/>
          <w:pgMar w:top="360" w:right="720" w:bottom="360" w:left="720" w:header="360" w:footer="360" w:gutter="0"/>
          <w:pgNumType w:start="1472"/>
          <w:cols w:space="720"/>
        </w:sectPr>
      </w:pPr>
    </w:p>
    <w:p w14:paraId="616BEE07" w14:textId="77777777" w:rsidR="002A056D" w:rsidRDefault="002A056D" w:rsidP="00D52FD0">
      <w:pPr>
        <w:rPr>
          <w:kern w:val="0"/>
        </w:rPr>
        <w:sectPr w:rsidR="002A056D">
          <w:headerReference w:type="default" r:id="rId28"/>
          <w:footerReference w:type="default" r:id="rId29"/>
          <w:pgSz w:w="12240" w:h="15840"/>
          <w:pgMar w:top="360" w:right="720" w:bottom="360" w:left="720" w:header="360" w:footer="360" w:gutter="0"/>
          <w:cols w:space="720"/>
        </w:sectPr>
      </w:pPr>
    </w:p>
    <w:p w14:paraId="5BD2C280" w14:textId="77777777" w:rsidR="001B6E69" w:rsidRDefault="001B6E69" w:rsidP="006625F4">
      <w:pPr>
        <w:pStyle w:val="Paragraph"/>
        <w:jc w:val="center"/>
      </w:pPr>
      <w:r>
        <w:t xml:space="preserve">PUBLIC NOTICE </w:t>
      </w:r>
    </w:p>
    <w:p w14:paraId="3F7C833D" w14:textId="77777777" w:rsidR="001B6E69" w:rsidRDefault="001B6E69" w:rsidP="006625F4">
      <w:pPr>
        <w:pStyle w:val="Paragraph"/>
        <w:jc w:val="center"/>
      </w:pPr>
      <w:r>
        <w:t>STATE OF NORTH CAROLINA ENVIRONMENTAL MANAGEMENT COMMISSION</w:t>
      </w:r>
    </w:p>
    <w:p w14:paraId="26C393BA" w14:textId="77777777" w:rsidR="001B6E69" w:rsidRDefault="001B6E69" w:rsidP="006625F4">
      <w:pPr>
        <w:pStyle w:val="Paragraph"/>
      </w:pPr>
    </w:p>
    <w:p w14:paraId="380714DF" w14:textId="1E112ACA" w:rsidR="001B6E69" w:rsidRPr="00E159F7" w:rsidRDefault="001B6E69" w:rsidP="006625F4">
      <w:pPr>
        <w:pStyle w:val="Paragraph"/>
      </w:pPr>
      <w:r>
        <w:t xml:space="preserve">The Division of Energy, Mineral, and Land Resources (DEMLR) invites public comment on, or objections to, the following individual statewide NPDES Municipal Separate Storm Sewer System Permit to be revised and re-issued. The public comment period begins at 9:00 am on 03/15/2022 and ends at 5:00 pm on 04/14/2022. Persons wishing to comment on or object may submit written comments to the address below during the public comment period. All comments received during the public comment period will be considered in the final determinations regarding permit issuance. Public comments may result in changes to the proposed permitting actions. All comments should reference the specific permit number NCS000250 for the North Carolina Department of Transportation, proposed issuance date 05/02/2022.  The Draft Permit may be viewed at: </w:t>
      </w:r>
      <w:r w:rsidRPr="001B6E69">
        <w:t>https://deq.nc.gov/about/divisions/energy-mineral-and-landresources/stormwater/stormwater-program/stormwater-public</w:t>
      </w:r>
      <w:r>
        <w:t xml:space="preserve">.  Please direct comments or questions to: Jeanette Powell, Stormwater Program, NC Division of Energy, Mineral, and Land Resources, 1612 Mail Service Center, Raleigh, NC 27699-1612 or </w:t>
      </w:r>
      <w:r w:rsidRPr="006625F4">
        <w:rPr>
          <w:i/>
          <w:iCs/>
        </w:rPr>
        <w:t>jeanette.powell@ncdenr.gov</w:t>
      </w:r>
      <w:r>
        <w:t>.</w:t>
      </w:r>
    </w:p>
    <w:p w14:paraId="02B881BD" w14:textId="77777777" w:rsidR="001B6E69" w:rsidRPr="005E4FB1" w:rsidRDefault="001B6E69" w:rsidP="005E4FB1"/>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07ED4C4C" w14:textId="77777777" w:rsidR="002A71C8" w:rsidRDefault="002A71C8" w:rsidP="00575C17">
      <w:pPr>
        <w:pStyle w:val="Chapter"/>
        <w:rPr>
          <w:caps w:val="0"/>
        </w:rPr>
      </w:pPr>
      <w:r>
        <w:t>Title 10A – Department of Health and Human Services</w:t>
      </w:r>
    </w:p>
    <w:p w14:paraId="3594B004" w14:textId="77777777" w:rsidR="002A71C8" w:rsidRPr="007A7B52" w:rsidRDefault="002A71C8" w:rsidP="00C62610">
      <w:pPr>
        <w:pStyle w:val="Base"/>
        <w:rPr>
          <w:bCs/>
        </w:rPr>
      </w:pPr>
    </w:p>
    <w:p w14:paraId="24315578" w14:textId="77777777" w:rsidR="002A71C8" w:rsidRDefault="002A71C8">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Medical Care Commission</w:t>
      </w:r>
      <w:r w:rsidRPr="00B31E75">
        <w:rPr>
          <w:i/>
          <w:iCs/>
        </w:rPr>
        <w:t xml:space="preserve"> intends t</w:t>
      </w:r>
      <w:r>
        <w:rPr>
          <w:i/>
          <w:iCs/>
        </w:rPr>
        <w:t>o amend the rules cited as 10A NCAC 13F .0504, .0508, .0905, .1207, repeal the rule cited as 10A NCAC 13F .0502, readopt with substantive changes the rules cited as 10A NCAC 13F .0404, .0407, .0501; 13G .0404, .0406, .0501, .0504, .0507, .0905, readopt without substantive changes the rules cited as 10A NCAC 13F .0503, .1006, .1008, .1010; 13G .0503, .0508, .0903, .1005, .1006, .1208, repeal through readoption the rule cited as 10A NCAC 13G .0502.</w:t>
      </w:r>
    </w:p>
    <w:p w14:paraId="13A8ADD2" w14:textId="77777777" w:rsidR="002A71C8" w:rsidRDefault="002A71C8">
      <w:pPr>
        <w:pStyle w:val="Base"/>
      </w:pPr>
    </w:p>
    <w:p w14:paraId="492100DE" w14:textId="77777777" w:rsidR="002A71C8" w:rsidRDefault="002A71C8" w:rsidP="00712034">
      <w:pPr>
        <w:pStyle w:val="Paragraph"/>
        <w:rPr>
          <w:i/>
          <w:iCs/>
        </w:rPr>
      </w:pPr>
      <w:r w:rsidRPr="00EA7F95">
        <w:rPr>
          <w:i/>
          <w:iCs/>
        </w:rPr>
        <w:t xml:space="preserve">Pursuant to G.S. 150B-21.17, the Codifier has determined it impractical to publish the text of rules proposed for repeal unless the agency requests otherwise. The text of the rule(s) are available on the OAH website at </w:t>
      </w:r>
      <w:hyperlink r:id="rId32" w:history="1">
        <w:r w:rsidRPr="00712034">
          <w:rPr>
            <w:i/>
            <w:iCs/>
          </w:rPr>
          <w:t>http://reports.oah.state.nc.us/ncac.asp</w:t>
        </w:r>
      </w:hyperlink>
      <w:r w:rsidRPr="00EA7F95">
        <w:rPr>
          <w:i/>
          <w:iCs/>
        </w:rPr>
        <w:t>.</w:t>
      </w:r>
    </w:p>
    <w:p w14:paraId="122B2B9A" w14:textId="77777777" w:rsidR="002A71C8" w:rsidRDefault="002A71C8" w:rsidP="00136EA9">
      <w:pPr>
        <w:pStyle w:val="Base"/>
      </w:pPr>
    </w:p>
    <w:p w14:paraId="1D347C74" w14:textId="77777777" w:rsidR="002A71C8" w:rsidRDefault="002A71C8" w:rsidP="00FE0BCD">
      <w:pPr>
        <w:pStyle w:val="Paragraph"/>
        <w:rPr>
          <w:i/>
          <w:iCs/>
        </w:rPr>
      </w:pPr>
      <w:r w:rsidRPr="00FE0BCD">
        <w:rPr>
          <w:i/>
          <w:iCs/>
        </w:rPr>
        <w:t>Pursuant to G.S. 150B-21.2(c)(1), the text of the rule(s) proposed for readoption without substantive changes are not required to be published. The text of the rules are available on the OAH website: http://reports.oah.state.nc.us/ncac.asp.</w:t>
      </w:r>
    </w:p>
    <w:p w14:paraId="019728E3" w14:textId="77777777" w:rsidR="002A71C8" w:rsidRPr="00136EA9" w:rsidRDefault="002A71C8" w:rsidP="00136EA9">
      <w:pPr>
        <w:pStyle w:val="Base"/>
        <w:rPr>
          <w:i/>
        </w:rPr>
      </w:pPr>
    </w:p>
    <w:p w14:paraId="1F084F87" w14:textId="77777777" w:rsidR="002A71C8" w:rsidRPr="00B31E75" w:rsidRDefault="002A71C8" w:rsidP="00DA1E68">
      <w:pPr>
        <w:pStyle w:val="Paragraph"/>
        <w:rPr>
          <w:b/>
          <w:i/>
        </w:rPr>
      </w:pPr>
      <w:r w:rsidRPr="00B31E75">
        <w:rPr>
          <w:b/>
        </w:rPr>
        <w:t>Link to agency website pursuant to G.S. 150B-19.1(c):</w:t>
      </w:r>
      <w:r w:rsidRPr="00B31E75">
        <w:rPr>
          <w:b/>
          <w:i/>
        </w:rPr>
        <w:t xml:space="preserve">  </w:t>
      </w:r>
      <w:r>
        <w:rPr>
          <w:i/>
        </w:rPr>
        <w:t>https://info.ncdhhs.gov/dhsr/ruleactions.html</w:t>
      </w:r>
    </w:p>
    <w:p w14:paraId="1CDFB754" w14:textId="77777777" w:rsidR="002A71C8" w:rsidRPr="007A7B52" w:rsidRDefault="002A71C8" w:rsidP="00136EA9">
      <w:pPr>
        <w:pStyle w:val="Base"/>
        <w:rPr>
          <w:bCs/>
        </w:rPr>
      </w:pPr>
    </w:p>
    <w:p w14:paraId="4D88C2DB" w14:textId="77777777" w:rsidR="002A71C8" w:rsidRPr="00B31E75" w:rsidRDefault="002A71C8" w:rsidP="00DA1E68">
      <w:pPr>
        <w:pStyle w:val="Paragraph"/>
        <w:rPr>
          <w:i/>
        </w:rPr>
      </w:pPr>
      <w:r w:rsidRPr="00B31E75">
        <w:rPr>
          <w:b/>
          <w:bCs/>
        </w:rPr>
        <w:t>Proposed Effective Date:</w:t>
      </w:r>
      <w:r w:rsidRPr="00B31E75">
        <w:rPr>
          <w:b/>
          <w:bCs/>
          <w:i/>
        </w:rPr>
        <w:t xml:space="preserve">  </w:t>
      </w:r>
      <w:r>
        <w:rPr>
          <w:i/>
          <w:color w:val="000000"/>
          <w:highlight w:val="white"/>
        </w:rPr>
        <w:t>October 1, 2022</w:t>
      </w:r>
    </w:p>
    <w:p w14:paraId="12A829A2" w14:textId="77777777" w:rsidR="002A71C8" w:rsidRPr="00B31E75" w:rsidRDefault="002A71C8" w:rsidP="00DA1E68">
      <w:pPr>
        <w:pStyle w:val="Base"/>
      </w:pPr>
    </w:p>
    <w:p w14:paraId="5851F462" w14:textId="77777777" w:rsidR="002A71C8" w:rsidRDefault="002A71C8" w:rsidP="00DA1E68">
      <w:pPr>
        <w:pStyle w:val="Base"/>
        <w:rPr>
          <w:b/>
        </w:rPr>
      </w:pPr>
      <w:r>
        <w:rPr>
          <w:b/>
        </w:rPr>
        <w:t>Public Hearing:</w:t>
      </w:r>
    </w:p>
    <w:p w14:paraId="5B1926D8" w14:textId="77777777" w:rsidR="002A71C8" w:rsidRDefault="002A71C8" w:rsidP="00DA1E68">
      <w:pPr>
        <w:pStyle w:val="Base"/>
      </w:pPr>
      <w:r>
        <w:rPr>
          <w:b/>
        </w:rPr>
        <w:t>Date:</w:t>
      </w:r>
      <w:r>
        <w:rPr>
          <w:i/>
        </w:rPr>
        <w:t xml:space="preserve">  April 28, 2022</w:t>
      </w:r>
    </w:p>
    <w:p w14:paraId="6EF4251A" w14:textId="77777777" w:rsidR="002A71C8" w:rsidRDefault="002A71C8" w:rsidP="00DA1E68">
      <w:pPr>
        <w:pStyle w:val="Base"/>
      </w:pPr>
      <w:r>
        <w:rPr>
          <w:b/>
        </w:rPr>
        <w:t>Time:</w:t>
      </w:r>
      <w:r>
        <w:rPr>
          <w:i/>
        </w:rPr>
        <w:t xml:space="preserve">  10:00 a.m.</w:t>
      </w:r>
    </w:p>
    <w:p w14:paraId="27404138" w14:textId="77777777" w:rsidR="002A71C8" w:rsidRDefault="002A71C8" w:rsidP="00DA1E68">
      <w:pPr>
        <w:pStyle w:val="Base"/>
      </w:pPr>
      <w:r>
        <w:rPr>
          <w:b/>
        </w:rPr>
        <w:t>Location:</w:t>
      </w:r>
      <w:r>
        <w:rPr>
          <w:i/>
        </w:rPr>
        <w:t xml:space="preserve">  Being held by teleconference call using the following: Telephone number: 1-877-848-7030; Access code: 5133201</w:t>
      </w:r>
    </w:p>
    <w:p w14:paraId="6712D509" w14:textId="77777777" w:rsidR="002A71C8" w:rsidRDefault="002A71C8" w:rsidP="00DA1E68">
      <w:pPr>
        <w:pStyle w:val="Base"/>
      </w:pPr>
    </w:p>
    <w:p w14:paraId="5883B659" w14:textId="77777777" w:rsidR="002A71C8" w:rsidRDefault="002A71C8" w:rsidP="00DA1E68">
      <w:pPr>
        <w:pStyle w:val="Paragraph"/>
        <w:rPr>
          <w:i/>
          <w:color w:val="000000"/>
          <w:highlight w:val="white"/>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Subchapters 10A NCAC 13F, Licensing of Adult Care Homes of Seven or More Beds, and 10A NCAC 13G, Licensing of Family Care Homes, these 20 proposed readoption rules were part of the 97 total rules determined as “Necessary With Substantive Public Interest,” requiring readoption. With input from stakeholders, substantive changes are proposed to nine rules for readoption, 10 rules are proposed without substantive changes for readoption, and one rule is proposed for readoption as a repeal. In addition, four rules are proposed for amendment, and one rule is proposed for repeal for the regulation of licensed Adult Care Homes and Family Care Homes in N.C. The secondary intent of the proposed rules is to make the rules of these two types of assisted living residences comparable, if not the </w:t>
      </w:r>
      <w:r>
        <w:rPr>
          <w:i/>
          <w:color w:val="000000"/>
          <w:highlight w:val="white"/>
        </w:rPr>
        <w:t>same, for regulatory efficiency since they both house the same type of residents as permitted by law.</w:t>
      </w:r>
    </w:p>
    <w:p w14:paraId="4FF76CBE" w14:textId="77777777" w:rsidR="002A71C8" w:rsidRPr="00B31E75" w:rsidRDefault="002A71C8" w:rsidP="00DA1E68">
      <w:pPr>
        <w:pStyle w:val="Paragraph"/>
        <w:rPr>
          <w:i/>
          <w:iCs/>
        </w:rPr>
      </w:pPr>
      <w:r>
        <w:rPr>
          <w:i/>
          <w:color w:val="000000"/>
          <w:highlight w:val="white"/>
        </w:rPr>
        <w:t>The proposed rules for Adult Care Homes and Family Care Homes add the requirement for the results of the examination and screening for controlled substances for each staff person. The rules require completion of and list requirements for the facility staff personal care training and competency program curriculum, require documentation of training and competency in the facility, and list and update training requirement exemptions. The rules update the educational requirements and the exemptions for completion of the basic activity director course for the activity director in an adult care and family care home. The proposed rules allow an immunizing pharmacist to validate staff competency for specific personal care tasks. The rules remove the staff CPR training exemption and add an equipment requirement in the facility for CPR trained staff for resuscitation use. Proposed Rules 10A NCAC 13F .0502 and 10A NCAC 13G .0502 are not necessary because the requirements from these rules for personal care training and competency were moved to other rules within the Subchapters, therefore these rules are proposed for repeal and proposed for readoption as a repeal, respectively. In addition, the proposed rules update standards, update and correct repealed and recodified statutes, clarify rule text, remove unnecessary text, make technical changes, and remove unnecessary and outdated requirements.</w:t>
      </w:r>
    </w:p>
    <w:p w14:paraId="62138AE4" w14:textId="77777777" w:rsidR="002A71C8" w:rsidRPr="00136EA9" w:rsidRDefault="002A71C8" w:rsidP="00136EA9">
      <w:pPr>
        <w:pStyle w:val="Base"/>
        <w:rPr>
          <w:i/>
        </w:rPr>
      </w:pPr>
    </w:p>
    <w:p w14:paraId="22C42CD0" w14:textId="77777777" w:rsidR="002A71C8" w:rsidRPr="00136EA9" w:rsidRDefault="002A71C8" w:rsidP="00136EA9">
      <w:pPr>
        <w:pStyle w:val="Paragraph"/>
        <w:rPr>
          <w:i/>
        </w:rPr>
      </w:pPr>
      <w:r w:rsidRPr="00136EA9">
        <w:rPr>
          <w:b/>
          <w:bCs/>
        </w:rPr>
        <w:t xml:space="preserve">Comments may be submitted to:  </w:t>
      </w:r>
      <w:r w:rsidRPr="00136EA9">
        <w:rPr>
          <w:i/>
          <w:highlight w:val="white"/>
        </w:rPr>
        <w:t>Nadine Pfeiffer, 809 Ruggles Drive, 2701 Mail Service Center, Raleigh, NC 27699-2701; email DHSR.RulesCoordinator@dhhs.nc.gov</w:t>
      </w:r>
    </w:p>
    <w:p w14:paraId="5AF7F530" w14:textId="77777777" w:rsidR="002A71C8" w:rsidRPr="00136EA9" w:rsidRDefault="002A71C8" w:rsidP="00136EA9">
      <w:pPr>
        <w:pStyle w:val="Base"/>
        <w:rPr>
          <w:i/>
        </w:rPr>
      </w:pPr>
    </w:p>
    <w:p w14:paraId="7586132B" w14:textId="77777777" w:rsidR="002A71C8" w:rsidRPr="00B31E75" w:rsidRDefault="002A71C8" w:rsidP="00DA1E68">
      <w:pPr>
        <w:pStyle w:val="Paragraph"/>
        <w:rPr>
          <w:b/>
        </w:rPr>
      </w:pPr>
      <w:r w:rsidRPr="00B31E75">
        <w:rPr>
          <w:b/>
          <w:iCs/>
        </w:rPr>
        <w:t>Comment period ends:</w:t>
      </w:r>
      <w:r w:rsidRPr="00B31E75">
        <w:rPr>
          <w:b/>
          <w:i/>
          <w:iCs/>
        </w:rPr>
        <w:t xml:space="preserve">  </w:t>
      </w:r>
      <w:r>
        <w:rPr>
          <w:i/>
          <w:color w:val="000000"/>
          <w:highlight w:val="white"/>
        </w:rPr>
        <w:t>May 16, 2022</w:t>
      </w:r>
    </w:p>
    <w:p w14:paraId="339A4591" w14:textId="77777777" w:rsidR="002A71C8" w:rsidRPr="00B31E75" w:rsidRDefault="002A71C8" w:rsidP="00136EA9">
      <w:pPr>
        <w:pStyle w:val="Base"/>
      </w:pPr>
    </w:p>
    <w:p w14:paraId="406BA9B6" w14:textId="77777777" w:rsidR="002A71C8" w:rsidRPr="006D6687" w:rsidRDefault="002A71C8" w:rsidP="00DA1E68">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6D6687">
        <w:t>.</w:t>
      </w:r>
    </w:p>
    <w:p w14:paraId="7D5A8361" w14:textId="77777777" w:rsidR="002A71C8" w:rsidRDefault="002A71C8" w:rsidP="00136EA9">
      <w:pPr>
        <w:pStyle w:val="Base"/>
      </w:pPr>
    </w:p>
    <w:p w14:paraId="146F1F65" w14:textId="77777777" w:rsidR="002A71C8" w:rsidRPr="00B31E75" w:rsidRDefault="002A71C8" w:rsidP="00DA1E68">
      <w:pPr>
        <w:pStyle w:val="Paragraph"/>
        <w:rPr>
          <w:b/>
        </w:rPr>
      </w:pPr>
      <w:r w:rsidRPr="00B31E75">
        <w:rPr>
          <w:b/>
        </w:rPr>
        <w:t>Fiscal impact. Does any rule or combination of rules in this notice create an economic impact? Check all that apply.</w:t>
      </w:r>
    </w:p>
    <w:p w14:paraId="0614229D"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State funds affected</w:t>
      </w:r>
    </w:p>
    <w:p w14:paraId="4D8087FF" w14:textId="77777777" w:rsidR="002A71C8" w:rsidRPr="00D30C7E" w:rsidRDefault="002A71C8" w:rsidP="00B9070B">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Local funds affected</w:t>
      </w:r>
    </w:p>
    <w:p w14:paraId="56EE2CDC"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Substantial economic impact (&gt;= $1,000,000)</w:t>
      </w:r>
    </w:p>
    <w:p w14:paraId="0A3BCAFE"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Approved by OSBM</w:t>
      </w:r>
    </w:p>
    <w:p w14:paraId="32E7284C"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No fiscal note required</w:t>
      </w:r>
    </w:p>
    <w:p w14:paraId="6901C406" w14:textId="77777777" w:rsidR="002A71C8" w:rsidRDefault="002A71C8" w:rsidP="00136EA9">
      <w:pPr>
        <w:pStyle w:val="Base"/>
      </w:pPr>
    </w:p>
    <w:p w14:paraId="03CA00E9" w14:textId="77777777" w:rsidR="002A71C8" w:rsidRDefault="002A71C8" w:rsidP="009F42F5">
      <w:pPr>
        <w:pStyle w:val="Chapter"/>
      </w:pPr>
      <w:r>
        <w:t>Chapter 13 - NC Medical Care Commission</w:t>
      </w:r>
    </w:p>
    <w:p w14:paraId="77919F3E" w14:textId="77777777" w:rsidR="002A71C8" w:rsidRDefault="002A71C8" w:rsidP="009F42F5">
      <w:pPr>
        <w:pStyle w:val="Base"/>
      </w:pPr>
    </w:p>
    <w:p w14:paraId="2896FAFF" w14:textId="77777777" w:rsidR="002A71C8" w:rsidRDefault="002A71C8" w:rsidP="009F42F5">
      <w:pPr>
        <w:pStyle w:val="SubChapter"/>
      </w:pPr>
      <w:r>
        <w:t>SUBCHAPTER 13F – LICENSING OF ADULT CARE HOMES OF SEVEN OR MORE BEDS</w:t>
      </w:r>
    </w:p>
    <w:p w14:paraId="4327CAA6" w14:textId="77777777" w:rsidR="002A71C8" w:rsidRDefault="002A71C8" w:rsidP="009F42F5">
      <w:pPr>
        <w:pStyle w:val="Base"/>
      </w:pPr>
    </w:p>
    <w:p w14:paraId="68961D1E" w14:textId="77777777" w:rsidR="002A71C8" w:rsidRDefault="002A71C8" w:rsidP="009F42F5">
      <w:pPr>
        <w:pStyle w:val="Section"/>
      </w:pPr>
      <w:r>
        <w:t>SECTION .0400 - STAFF QUALIFICATIONS</w:t>
      </w:r>
    </w:p>
    <w:p w14:paraId="61E7E76E" w14:textId="77777777" w:rsidR="002A71C8" w:rsidRPr="009F42F5" w:rsidRDefault="002A71C8" w:rsidP="009F42F5">
      <w:pPr>
        <w:pStyle w:val="Base"/>
      </w:pPr>
    </w:p>
    <w:p w14:paraId="18A65782" w14:textId="77777777" w:rsidR="002A71C8" w:rsidRPr="009F42F5" w:rsidRDefault="002A71C8" w:rsidP="009F42F5">
      <w:pPr>
        <w:pStyle w:val="Rule"/>
      </w:pPr>
      <w:r w:rsidRPr="009F42F5">
        <w:t>10A NCAC 13f .0404</w:t>
      </w:r>
      <w:r w:rsidRPr="009F42F5">
        <w:tab/>
        <w:t>QUALIFICATIONS OF ACTIVITY DIRECTOR</w:t>
      </w:r>
    </w:p>
    <w:p w14:paraId="4077C2F6" w14:textId="77777777" w:rsidR="002A71C8" w:rsidRPr="009F42F5" w:rsidRDefault="002A71C8" w:rsidP="009F42F5">
      <w:pPr>
        <w:pStyle w:val="Paragraph"/>
      </w:pPr>
      <w:r w:rsidRPr="009F42F5">
        <w:rPr>
          <w:strike/>
        </w:rPr>
        <w:t>There shall be a designated adult</w:t>
      </w:r>
      <w:r w:rsidRPr="009F42F5">
        <w:t xml:space="preserve"> </w:t>
      </w:r>
      <w:proofErr w:type="spellStart"/>
      <w:r w:rsidRPr="009F42F5">
        <w:rPr>
          <w:u w:val="single"/>
        </w:rPr>
        <w:t>Adult</w:t>
      </w:r>
      <w:proofErr w:type="spellEnd"/>
      <w:r w:rsidRPr="009F42F5">
        <w:t xml:space="preserve"> care </w:t>
      </w:r>
      <w:r w:rsidRPr="009F42F5">
        <w:rPr>
          <w:strike/>
        </w:rPr>
        <w:t>home</w:t>
      </w:r>
      <w:r w:rsidRPr="009F42F5">
        <w:t xml:space="preserve"> </w:t>
      </w:r>
      <w:r w:rsidRPr="009F42F5">
        <w:rPr>
          <w:u w:val="single"/>
        </w:rPr>
        <w:t>homes shall have an</w:t>
      </w:r>
      <w:r w:rsidRPr="009F42F5">
        <w:t xml:space="preserve"> activity director who meets the following qualifications:</w:t>
      </w:r>
    </w:p>
    <w:p w14:paraId="4D7F1BB4" w14:textId="77777777" w:rsidR="002A71C8" w:rsidRPr="009F42F5" w:rsidRDefault="002A71C8" w:rsidP="009F42F5">
      <w:pPr>
        <w:pStyle w:val="Item"/>
        <w:tabs>
          <w:tab w:val="clear" w:pos="1800"/>
        </w:tabs>
      </w:pPr>
      <w:r w:rsidRPr="009F42F5">
        <w:t>(1)</w:t>
      </w:r>
      <w:r w:rsidRPr="009F42F5">
        <w:tab/>
        <w:t xml:space="preserve">The activity director </w:t>
      </w:r>
      <w:r w:rsidRPr="009F42F5">
        <w:rPr>
          <w:strike/>
        </w:rPr>
        <w:t>(employed</w:t>
      </w:r>
      <w:r w:rsidRPr="009F42F5">
        <w:t xml:space="preserve"> </w:t>
      </w:r>
      <w:r w:rsidRPr="009F42F5">
        <w:rPr>
          <w:u w:val="single"/>
        </w:rPr>
        <w:t>hired</w:t>
      </w:r>
      <w:r w:rsidRPr="009F42F5">
        <w:t xml:space="preserve"> on or after </w:t>
      </w:r>
      <w:r w:rsidRPr="009F42F5">
        <w:rPr>
          <w:strike/>
        </w:rPr>
        <w:t>August 1, 1991)</w:t>
      </w:r>
      <w:r w:rsidRPr="009F42F5">
        <w:t xml:space="preserve"> </w:t>
      </w:r>
      <w:r w:rsidRPr="009F42F5">
        <w:rPr>
          <w:u w:val="single"/>
        </w:rPr>
        <w:t>September 30, 2022</w:t>
      </w:r>
      <w:r w:rsidRPr="009F42F5">
        <w:t xml:space="preserve"> shall meet a minimum educational requirement by being </w:t>
      </w:r>
      <w:r w:rsidRPr="009F42F5">
        <w:rPr>
          <w:strike/>
        </w:rPr>
        <w:t>at least</w:t>
      </w:r>
      <w:r w:rsidRPr="009F42F5">
        <w:t xml:space="preserve"> a high school graduate or certified under the GED </w:t>
      </w:r>
      <w:r w:rsidRPr="009F42F5">
        <w:rPr>
          <w:strike/>
        </w:rPr>
        <w:t>Program or by passing an alternative examination established by the Department of Health &amp; Human Services.</w:t>
      </w:r>
      <w:r w:rsidRPr="009F42F5">
        <w:t xml:space="preserve"> </w:t>
      </w:r>
      <w:r w:rsidRPr="009F42F5">
        <w:rPr>
          <w:u w:val="single"/>
        </w:rPr>
        <w:t>Program.</w:t>
      </w:r>
    </w:p>
    <w:p w14:paraId="2056950B" w14:textId="77777777" w:rsidR="002A71C8" w:rsidRPr="009F42F5" w:rsidRDefault="002A71C8" w:rsidP="009F42F5">
      <w:pPr>
        <w:pStyle w:val="Item"/>
        <w:tabs>
          <w:tab w:val="clear" w:pos="1800"/>
        </w:tabs>
      </w:pPr>
      <w:r w:rsidRPr="009F42F5">
        <w:t>(2)</w:t>
      </w:r>
      <w:r w:rsidRPr="009F42F5">
        <w:tab/>
        <w:t xml:space="preserve">The activity director hired on or after </w:t>
      </w:r>
      <w:r w:rsidRPr="009F42F5">
        <w:rPr>
          <w:strike/>
        </w:rPr>
        <w:t>July 1, 2005</w:t>
      </w:r>
      <w:r w:rsidRPr="009F42F5">
        <w:t xml:space="preserve"> </w:t>
      </w:r>
      <w:r w:rsidRPr="009F42F5">
        <w:rPr>
          <w:u w:val="single"/>
        </w:rPr>
        <w:t>September 30, 2022</w:t>
      </w:r>
      <w:r w:rsidRPr="009F42F5">
        <w:t xml:space="preserve"> shall </w:t>
      </w:r>
      <w:r w:rsidRPr="009F42F5">
        <w:rPr>
          <w:strike/>
        </w:rPr>
        <w:t>have completed or</w:t>
      </w:r>
      <w:r w:rsidRPr="009F42F5">
        <w:t xml:space="preserve"> complete, within nine months of employment or assignment to this position, the basic activity course for assisted living activity directors offered by community colleges or a comparable activity course as determined by the Department based on instructional hours and content. </w:t>
      </w:r>
      <w:r w:rsidRPr="009F42F5">
        <w:rPr>
          <w:strike/>
        </w:rPr>
        <w:t>A person with a degree in recreation administration or therapeutic recreation or who is state or nationally certified as a Therapeutic Recreation Specialist or certified by the National Certification Council for Activity Professionals meets this requirement as does a person who completed the activity coordinator course of 48 hours or more through a community college before July 1, 2005.</w:t>
      </w:r>
      <w:r w:rsidRPr="009F42F5">
        <w:t xml:space="preserve"> </w:t>
      </w:r>
      <w:r w:rsidRPr="009F42F5">
        <w:rPr>
          <w:u w:val="single"/>
        </w:rPr>
        <w:t>An activity director shall be exempt from the required basic activity course if one or more of the following applies:</w:t>
      </w:r>
    </w:p>
    <w:p w14:paraId="34A099DE" w14:textId="77777777" w:rsidR="002A71C8" w:rsidRPr="009F42F5" w:rsidRDefault="002A71C8" w:rsidP="009F42F5">
      <w:pPr>
        <w:pStyle w:val="SubItemLvl1"/>
        <w:tabs>
          <w:tab w:val="clear" w:pos="2520"/>
        </w:tabs>
      </w:pPr>
      <w:r w:rsidRPr="009F42F5">
        <w:rPr>
          <w:u w:val="single"/>
        </w:rPr>
        <w:t>(a)</w:t>
      </w:r>
      <w:r w:rsidRPr="009F42F5">
        <w:tab/>
      </w:r>
      <w:r w:rsidRPr="009F42F5">
        <w:rPr>
          <w:u w:val="single"/>
        </w:rPr>
        <w:t>be a licensed recreational therapist or be eligible for certification as a therapeutic recreation specialist as defined by the North Carolina Recreational Therapy Licensure Act in accordance with G.S. 90C;</w:t>
      </w:r>
    </w:p>
    <w:p w14:paraId="103BAF72" w14:textId="77777777" w:rsidR="002A71C8" w:rsidRPr="009F42F5" w:rsidRDefault="002A71C8" w:rsidP="009F42F5">
      <w:pPr>
        <w:pStyle w:val="SubItemLvl1"/>
        <w:tabs>
          <w:tab w:val="clear" w:pos="2520"/>
        </w:tabs>
      </w:pPr>
      <w:r w:rsidRPr="009F42F5">
        <w:rPr>
          <w:u w:val="single"/>
        </w:rPr>
        <w:t>(b)</w:t>
      </w:r>
      <w:r w:rsidRPr="009F42F5">
        <w:tab/>
      </w:r>
      <w:r w:rsidRPr="009F42F5">
        <w:rPr>
          <w:u w:val="single"/>
        </w:rPr>
        <w:t>have two years of experience working in a social or recreation program within the last five years, one year of which was full-time in a patient activities program in a health care setting;</w:t>
      </w:r>
    </w:p>
    <w:p w14:paraId="5CC65B10" w14:textId="77777777" w:rsidR="002A71C8" w:rsidRPr="009F42F5" w:rsidRDefault="002A71C8" w:rsidP="009F42F5">
      <w:pPr>
        <w:pStyle w:val="SubItemLvl1"/>
        <w:tabs>
          <w:tab w:val="clear" w:pos="2520"/>
        </w:tabs>
      </w:pPr>
      <w:r w:rsidRPr="009F42F5">
        <w:rPr>
          <w:u w:val="single"/>
        </w:rPr>
        <w:t>(c)</w:t>
      </w:r>
      <w:r w:rsidRPr="009F42F5">
        <w:tab/>
      </w:r>
      <w:r w:rsidRPr="009F42F5">
        <w:rPr>
          <w:u w:val="single"/>
        </w:rPr>
        <w:t xml:space="preserve">be a licensed occupational therapist or licensed occupational therapy </w:t>
      </w:r>
      <w:r w:rsidRPr="009F42F5">
        <w:rPr>
          <w:u w:val="single"/>
        </w:rPr>
        <w:t>assistant in accordance with G.S. 90, Article 18D; or</w:t>
      </w:r>
    </w:p>
    <w:p w14:paraId="40A06CEC" w14:textId="77777777" w:rsidR="002A71C8" w:rsidRPr="009F42F5" w:rsidRDefault="002A71C8" w:rsidP="009F42F5">
      <w:pPr>
        <w:pStyle w:val="SubItemLvl1"/>
        <w:tabs>
          <w:tab w:val="clear" w:pos="2520"/>
        </w:tabs>
      </w:pPr>
      <w:r w:rsidRPr="009F42F5">
        <w:rPr>
          <w:u w:val="single"/>
        </w:rPr>
        <w:t>(d)</w:t>
      </w:r>
      <w:r w:rsidRPr="009F42F5">
        <w:tab/>
      </w:r>
      <w:r w:rsidRPr="009F42F5">
        <w:rPr>
          <w:u w:val="single"/>
        </w:rPr>
        <w:t>be certified as an Activity Director by the National Certification Council for Activity Professionals.</w:t>
      </w:r>
    </w:p>
    <w:p w14:paraId="657F7A17" w14:textId="77777777" w:rsidR="002A71C8" w:rsidRPr="009F42F5" w:rsidRDefault="002A71C8" w:rsidP="009F42F5">
      <w:pPr>
        <w:pStyle w:val="Base"/>
      </w:pPr>
    </w:p>
    <w:p w14:paraId="667BB4D2" w14:textId="6D8F7ABD" w:rsidR="002A71C8" w:rsidRPr="009F42F5" w:rsidRDefault="002A71C8" w:rsidP="002A71C8">
      <w:pPr>
        <w:pStyle w:val="HistoryAuthority"/>
      </w:pPr>
      <w:r w:rsidRPr="009F42F5">
        <w:t>Authority G.S. 131D-2.16; 131D-4.5; 143B-165</w:t>
      </w:r>
      <w:r>
        <w:t>.</w:t>
      </w:r>
    </w:p>
    <w:p w14:paraId="7F597AA9" w14:textId="77777777" w:rsidR="002A71C8" w:rsidRPr="009F42F5" w:rsidRDefault="002A71C8" w:rsidP="009F42F5">
      <w:pPr>
        <w:pStyle w:val="Base"/>
      </w:pPr>
    </w:p>
    <w:p w14:paraId="26C3A333" w14:textId="77777777" w:rsidR="002A71C8" w:rsidRPr="005C2D1D" w:rsidRDefault="002A71C8" w:rsidP="005C2D1D">
      <w:pPr>
        <w:pStyle w:val="Rule"/>
      </w:pPr>
      <w:r w:rsidRPr="005C2D1D">
        <w:t>10A NCAC 13F .0407</w:t>
      </w:r>
      <w:r w:rsidRPr="005C2D1D">
        <w:tab/>
        <w:t>OTHER STAFF qualifications</w:t>
      </w:r>
    </w:p>
    <w:p w14:paraId="3A58B478" w14:textId="77777777" w:rsidR="002A71C8" w:rsidRPr="005C2D1D" w:rsidRDefault="002A71C8" w:rsidP="005C2D1D">
      <w:pPr>
        <w:pStyle w:val="Paragraph"/>
      </w:pPr>
      <w:r w:rsidRPr="005C2D1D">
        <w:t xml:space="preserve">(a)  Each staff person at an adult care home shall: </w:t>
      </w:r>
    </w:p>
    <w:p w14:paraId="78102A5E" w14:textId="77777777" w:rsidR="002A71C8" w:rsidRPr="005C2D1D" w:rsidRDefault="002A71C8" w:rsidP="005C2D1D">
      <w:pPr>
        <w:pStyle w:val="SubParagraph"/>
        <w:tabs>
          <w:tab w:val="clear" w:pos="1800"/>
        </w:tabs>
      </w:pPr>
      <w:r w:rsidRPr="005C2D1D">
        <w:t>(1)</w:t>
      </w:r>
      <w:r w:rsidRPr="005C2D1D">
        <w:tab/>
        <w:t xml:space="preserve">have a job description that reflects </w:t>
      </w:r>
      <w:r w:rsidRPr="005C2D1D">
        <w:rPr>
          <w:strike/>
        </w:rPr>
        <w:t>actual</w:t>
      </w:r>
      <w:r w:rsidRPr="005C2D1D">
        <w:t xml:space="preserve"> </w:t>
      </w:r>
      <w:r w:rsidRPr="005C2D1D">
        <w:rPr>
          <w:u w:val="single"/>
        </w:rPr>
        <w:t>the positions,</w:t>
      </w:r>
      <w:r w:rsidRPr="005C2D1D">
        <w:t xml:space="preserve"> duties and responsibilities and is signed by the administrator and the employee;</w:t>
      </w:r>
    </w:p>
    <w:p w14:paraId="1F3662FE" w14:textId="77777777" w:rsidR="002A71C8" w:rsidRPr="005C2D1D" w:rsidRDefault="002A71C8" w:rsidP="005C2D1D">
      <w:pPr>
        <w:pStyle w:val="SubParagraph"/>
        <w:tabs>
          <w:tab w:val="clear" w:pos="1800"/>
        </w:tabs>
      </w:pPr>
      <w:r w:rsidRPr="005C2D1D">
        <w:t>(2)</w:t>
      </w:r>
      <w:r w:rsidRPr="005C2D1D">
        <w:tab/>
        <w:t xml:space="preserve">be able to </w:t>
      </w:r>
      <w:r w:rsidRPr="005C2D1D">
        <w:rPr>
          <w:strike/>
        </w:rPr>
        <w:t>apply</w:t>
      </w:r>
      <w:r w:rsidRPr="005C2D1D">
        <w:t xml:space="preserve"> </w:t>
      </w:r>
      <w:r w:rsidRPr="005C2D1D">
        <w:rPr>
          <w:u w:val="single"/>
        </w:rPr>
        <w:t>implement</w:t>
      </w:r>
      <w:r w:rsidRPr="005C2D1D">
        <w:t xml:space="preserve"> all of the </w:t>
      </w:r>
      <w:r w:rsidRPr="005C2D1D">
        <w:rPr>
          <w:u w:val="single"/>
        </w:rPr>
        <w:t>adult care</w:t>
      </w:r>
      <w:r w:rsidRPr="005C2D1D">
        <w:t xml:space="preserve"> home's accident, fire </w:t>
      </w:r>
      <w:r w:rsidRPr="005C2D1D">
        <w:rPr>
          <w:strike/>
        </w:rPr>
        <w:t>safety</w:t>
      </w:r>
      <w:r w:rsidRPr="005C2D1D">
        <w:t xml:space="preserve"> </w:t>
      </w:r>
      <w:proofErr w:type="spellStart"/>
      <w:r w:rsidRPr="005C2D1D">
        <w:rPr>
          <w:u w:val="single"/>
        </w:rPr>
        <w:t>safety</w:t>
      </w:r>
      <w:proofErr w:type="spellEnd"/>
      <w:r w:rsidRPr="005C2D1D">
        <w:rPr>
          <w:u w:val="single"/>
        </w:rPr>
        <w:t>,</w:t>
      </w:r>
      <w:r w:rsidRPr="005C2D1D">
        <w:t xml:space="preserve"> and emergency procedures for the protection of the residents;</w:t>
      </w:r>
    </w:p>
    <w:p w14:paraId="04807415" w14:textId="77777777" w:rsidR="002A71C8" w:rsidRPr="005C2D1D" w:rsidRDefault="002A71C8" w:rsidP="005C2D1D">
      <w:pPr>
        <w:pStyle w:val="SubParagraph"/>
        <w:tabs>
          <w:tab w:val="clear" w:pos="1800"/>
        </w:tabs>
      </w:pPr>
      <w:r w:rsidRPr="005C2D1D">
        <w:t>(3)</w:t>
      </w:r>
      <w:r w:rsidRPr="005C2D1D">
        <w:tab/>
        <w:t xml:space="preserve">be informed of the confidential nature of resident information and shall protect and preserve </w:t>
      </w:r>
      <w:r w:rsidRPr="005C2D1D">
        <w:rPr>
          <w:strike/>
        </w:rPr>
        <w:t>such</w:t>
      </w:r>
      <w:r w:rsidRPr="005C2D1D">
        <w:t xml:space="preserve"> </w:t>
      </w:r>
      <w:r w:rsidRPr="005C2D1D">
        <w:rPr>
          <w:u w:val="single"/>
        </w:rPr>
        <w:t>the</w:t>
      </w:r>
      <w:r w:rsidRPr="005C2D1D">
        <w:t xml:space="preserve"> information from unauthorized use and </w:t>
      </w:r>
      <w:r w:rsidRPr="005C2D1D">
        <w:rPr>
          <w:strike/>
        </w:rPr>
        <w:t>disclosure.</w:t>
      </w:r>
      <w:r w:rsidRPr="005C2D1D">
        <w:t xml:space="preserve"> </w:t>
      </w:r>
      <w:r w:rsidRPr="005C2D1D">
        <w:rPr>
          <w:u w:val="single"/>
        </w:rPr>
        <w:t>disclosure, in accordance with</w:t>
      </w:r>
    </w:p>
    <w:p w14:paraId="4EF1F9E2" w14:textId="77777777" w:rsidR="002A71C8" w:rsidRPr="005C2D1D" w:rsidRDefault="002A71C8" w:rsidP="00136EA9">
      <w:pPr>
        <w:pStyle w:val="Part"/>
        <w:ind w:left="1440" w:firstLine="0"/>
      </w:pPr>
      <w:r w:rsidRPr="00136EA9">
        <w:rPr>
          <w:strike/>
        </w:rPr>
        <w:t>Note: G.S. 131D</w:t>
      </w:r>
      <w:r w:rsidRPr="00136EA9">
        <w:rPr>
          <w:strike/>
        </w:rPr>
        <w:noBreakHyphen/>
        <w:t>2(b)(4), 131D</w:t>
      </w:r>
      <w:r w:rsidRPr="00136EA9">
        <w:rPr>
          <w:strike/>
        </w:rPr>
        <w:noBreakHyphen/>
        <w:t>21(6),</w:t>
      </w:r>
      <w:r w:rsidRPr="00136EA9">
        <w:t xml:space="preserve"> </w:t>
      </w:r>
      <w:r w:rsidRPr="00060D72">
        <w:rPr>
          <w:u w:val="single"/>
        </w:rPr>
        <w:t>G.S. 131D</w:t>
      </w:r>
      <w:r w:rsidRPr="00136EA9">
        <w:rPr>
          <w:u w:val="single"/>
        </w:rPr>
        <w:t>-21(6)</w:t>
      </w:r>
      <w:r w:rsidRPr="00136EA9">
        <w:t xml:space="preserve"> </w:t>
      </w:r>
      <w:r w:rsidRPr="005C2D1D">
        <w:t xml:space="preserve">and </w:t>
      </w:r>
      <w:r w:rsidRPr="00136EA9">
        <w:rPr>
          <w:strike/>
        </w:rPr>
        <w:t>131D</w:t>
      </w:r>
      <w:r w:rsidRPr="00136EA9">
        <w:rPr>
          <w:strike/>
        </w:rPr>
        <w:noBreakHyphen/>
        <w:t>21.1 govern the disclosure of such information;</w:t>
      </w:r>
      <w:r w:rsidRPr="00136EA9">
        <w:t xml:space="preserve"> </w:t>
      </w:r>
      <w:r w:rsidRPr="00136EA9">
        <w:rPr>
          <w:u w:val="single"/>
        </w:rPr>
        <w:t>131D 21.1;</w:t>
      </w:r>
    </w:p>
    <w:p w14:paraId="340C2C0B" w14:textId="77777777" w:rsidR="002A71C8" w:rsidRPr="005C2D1D" w:rsidRDefault="002A71C8" w:rsidP="005C2D1D">
      <w:pPr>
        <w:pStyle w:val="SubParagraph"/>
        <w:tabs>
          <w:tab w:val="clear" w:pos="1800"/>
        </w:tabs>
      </w:pPr>
      <w:r w:rsidRPr="005C2D1D">
        <w:t>(4)</w:t>
      </w:r>
      <w:r w:rsidRPr="005C2D1D">
        <w:tab/>
        <w:t>not hinder or interfere with the exercise of the rights guaranteed under the Declaration of Residents' Rights in G.S. 131D-21;</w:t>
      </w:r>
    </w:p>
    <w:p w14:paraId="52026CC6" w14:textId="77777777" w:rsidR="002A71C8" w:rsidRPr="005C2D1D" w:rsidRDefault="002A71C8" w:rsidP="005C2D1D">
      <w:pPr>
        <w:pStyle w:val="SubParagraph"/>
        <w:tabs>
          <w:tab w:val="clear" w:pos="1800"/>
        </w:tabs>
      </w:pPr>
      <w:r w:rsidRPr="005C2D1D">
        <w:t>(5)</w:t>
      </w:r>
      <w:r w:rsidRPr="005C2D1D">
        <w:tab/>
        <w:t>have no substantiated findings listed on the North Carolina Health Care Personnel Registry according to G.S. 131E-256;</w:t>
      </w:r>
    </w:p>
    <w:p w14:paraId="4213CC69" w14:textId="77777777" w:rsidR="002A71C8" w:rsidRPr="005C2D1D" w:rsidRDefault="002A71C8" w:rsidP="005C2D1D">
      <w:pPr>
        <w:pStyle w:val="SubParagraph"/>
        <w:tabs>
          <w:tab w:val="clear" w:pos="1800"/>
        </w:tabs>
      </w:pPr>
      <w:r w:rsidRPr="005C2D1D">
        <w:t>(6)</w:t>
      </w:r>
      <w:r w:rsidRPr="005C2D1D">
        <w:tab/>
        <w:t>have documented annual immunization against influenza virus according to G.S. 131D-9, except as documented otherwise according to exceptions in this law;</w:t>
      </w:r>
    </w:p>
    <w:p w14:paraId="0C95A1E1" w14:textId="77777777" w:rsidR="002A71C8" w:rsidRPr="005C2D1D" w:rsidRDefault="002A71C8" w:rsidP="005C2D1D">
      <w:pPr>
        <w:pStyle w:val="SubParagraph"/>
        <w:tabs>
          <w:tab w:val="clear" w:pos="1800"/>
        </w:tabs>
      </w:pPr>
      <w:r w:rsidRPr="005C2D1D">
        <w:t>(7)</w:t>
      </w:r>
      <w:r w:rsidRPr="005C2D1D">
        <w:tab/>
        <w:t xml:space="preserve">have a criminal background check in accordance with G.S. </w:t>
      </w:r>
      <w:r w:rsidRPr="005C2D1D">
        <w:rPr>
          <w:strike/>
        </w:rPr>
        <w:t>114-19.10 and</w:t>
      </w:r>
      <w:r w:rsidRPr="005C2D1D">
        <w:t xml:space="preserve"> 131D-40; </w:t>
      </w:r>
    </w:p>
    <w:p w14:paraId="636FDE06" w14:textId="77777777" w:rsidR="002A71C8" w:rsidRPr="005C2D1D" w:rsidRDefault="002A71C8" w:rsidP="005C2D1D">
      <w:pPr>
        <w:pStyle w:val="SubParagraph"/>
        <w:tabs>
          <w:tab w:val="clear" w:pos="1800"/>
        </w:tabs>
      </w:pPr>
      <w:bookmarkStart w:id="1" w:name="_Hlk59628124"/>
      <w:r w:rsidRPr="005C2D1D">
        <w:rPr>
          <w:u w:val="single"/>
        </w:rPr>
        <w:t>(8)</w:t>
      </w:r>
      <w:r w:rsidRPr="005C2D1D">
        <w:tab/>
      </w:r>
      <w:r w:rsidRPr="005C2D1D">
        <w:rPr>
          <w:u w:val="single"/>
        </w:rPr>
        <w:t>have results of the examination and screening for the presence of controlled substances in accordance with G.S. 131D-45;</w:t>
      </w:r>
      <w:bookmarkEnd w:id="1"/>
    </w:p>
    <w:p w14:paraId="55A5693D" w14:textId="77777777" w:rsidR="002A71C8" w:rsidRPr="005C2D1D" w:rsidRDefault="002A71C8" w:rsidP="005C2D1D">
      <w:pPr>
        <w:pStyle w:val="SubParagraph"/>
        <w:tabs>
          <w:tab w:val="clear" w:pos="1800"/>
        </w:tabs>
      </w:pPr>
      <w:r w:rsidRPr="005C2D1D">
        <w:rPr>
          <w:strike/>
        </w:rPr>
        <w:t>(8)</w:t>
      </w:r>
      <w:r w:rsidRPr="005C2D1D">
        <w:rPr>
          <w:u w:val="single"/>
        </w:rPr>
        <w:t>(9)</w:t>
      </w:r>
      <w:r w:rsidRPr="005C2D1D">
        <w:tab/>
        <w:t xml:space="preserve">maintain a </w:t>
      </w:r>
      <w:r w:rsidRPr="005C2D1D">
        <w:rPr>
          <w:strike/>
        </w:rPr>
        <w:t>valid</w:t>
      </w:r>
      <w:r w:rsidRPr="005C2D1D">
        <w:t xml:space="preserve"> </w:t>
      </w:r>
      <w:r w:rsidRPr="005C2D1D">
        <w:rPr>
          <w:u w:val="single"/>
        </w:rPr>
        <w:t>current</w:t>
      </w:r>
      <w:r w:rsidRPr="005C2D1D">
        <w:t xml:space="preserve"> driver's license if responsible for transportation of residents; and</w:t>
      </w:r>
    </w:p>
    <w:p w14:paraId="45C339ED" w14:textId="77777777" w:rsidR="002A71C8" w:rsidRPr="005C2D1D" w:rsidRDefault="002A71C8" w:rsidP="005C2D1D">
      <w:pPr>
        <w:pStyle w:val="SubParagraph"/>
        <w:tabs>
          <w:tab w:val="clear" w:pos="1800"/>
        </w:tabs>
      </w:pPr>
      <w:r w:rsidRPr="005C2D1D">
        <w:rPr>
          <w:strike/>
        </w:rPr>
        <w:t>(9)</w:t>
      </w:r>
      <w:r w:rsidRPr="005C2D1D">
        <w:rPr>
          <w:u w:val="single"/>
        </w:rPr>
        <w:t>(10)</w:t>
      </w:r>
      <w:r w:rsidRPr="005C2D1D">
        <w:tab/>
        <w:t xml:space="preserve">be willing to </w:t>
      </w:r>
      <w:r w:rsidRPr="005C2D1D">
        <w:rPr>
          <w:strike/>
        </w:rPr>
        <w:t>work</w:t>
      </w:r>
      <w:r w:rsidRPr="005C2D1D">
        <w:t xml:space="preserve"> </w:t>
      </w:r>
      <w:r w:rsidRPr="005C2D1D">
        <w:rPr>
          <w:u w:val="single"/>
        </w:rPr>
        <w:t>cooperate</w:t>
      </w:r>
      <w:r w:rsidRPr="005C2D1D">
        <w:t xml:space="preserve"> with </w:t>
      </w:r>
      <w:r w:rsidRPr="005C2D1D">
        <w:rPr>
          <w:strike/>
        </w:rPr>
        <w:t>bona fide</w:t>
      </w:r>
      <w:r w:rsidRPr="005C2D1D">
        <w:t xml:space="preserve"> </w:t>
      </w:r>
      <w:r w:rsidRPr="005C2D1D">
        <w:rPr>
          <w:u w:val="single"/>
        </w:rPr>
        <w:t>state and local</w:t>
      </w:r>
      <w:r w:rsidRPr="005C2D1D">
        <w:t xml:space="preserve"> inspectors </w:t>
      </w:r>
      <w:r w:rsidRPr="005C2D1D">
        <w:rPr>
          <w:strike/>
        </w:rPr>
        <w:t>and the monitoring and licensing agencies toward meeting and maintaining</w:t>
      </w:r>
      <w:r w:rsidRPr="005C2D1D">
        <w:t xml:space="preserve"> </w:t>
      </w:r>
      <w:r w:rsidRPr="005C2D1D">
        <w:rPr>
          <w:u w:val="single"/>
        </w:rPr>
        <w:t>when determining and maintaining compliance with</w:t>
      </w:r>
      <w:r w:rsidRPr="005C2D1D">
        <w:t xml:space="preserve"> the rules of this Subchapter.</w:t>
      </w:r>
      <w:bookmarkStart w:id="2" w:name="_Hlk83282035"/>
    </w:p>
    <w:bookmarkEnd w:id="2"/>
    <w:p w14:paraId="6D922118" w14:textId="77777777" w:rsidR="002A71C8" w:rsidRPr="005C2D1D" w:rsidRDefault="002A71C8" w:rsidP="005C2D1D">
      <w:pPr>
        <w:pStyle w:val="Paragraph"/>
      </w:pPr>
      <w:r w:rsidRPr="005C2D1D">
        <w:t xml:space="preserve">(b)  </w:t>
      </w:r>
      <w:r w:rsidRPr="005C2D1D">
        <w:rPr>
          <w:strike/>
        </w:rPr>
        <w:t>Any</w:t>
      </w:r>
      <w:r w:rsidRPr="005C2D1D">
        <w:t xml:space="preserve"> </w:t>
      </w:r>
      <w:r w:rsidRPr="005C2D1D">
        <w:rPr>
          <w:u w:val="single"/>
        </w:rPr>
        <w:t>At all times, there shall be at least one</w:t>
      </w:r>
      <w:r w:rsidRPr="005C2D1D">
        <w:t xml:space="preserve"> staff </w:t>
      </w:r>
      <w:r w:rsidRPr="005C2D1D">
        <w:rPr>
          <w:strike/>
        </w:rPr>
        <w:t>member left</w:t>
      </w:r>
      <w:r w:rsidRPr="005C2D1D">
        <w:t xml:space="preserve"> </w:t>
      </w:r>
      <w:r w:rsidRPr="005C2D1D">
        <w:rPr>
          <w:u w:val="single"/>
        </w:rPr>
        <w:t>person in the facility</w:t>
      </w:r>
      <w:r w:rsidRPr="005C2D1D">
        <w:t xml:space="preserve"> </w:t>
      </w:r>
      <w:r w:rsidRPr="005C2D1D">
        <w:rPr>
          <w:strike/>
        </w:rPr>
        <w:t>left</w:t>
      </w:r>
      <w:r w:rsidRPr="005C2D1D">
        <w:t xml:space="preserve"> in charge of </w:t>
      </w:r>
      <w:r w:rsidRPr="005C2D1D">
        <w:rPr>
          <w:strike/>
        </w:rPr>
        <w:t>the</w:t>
      </w:r>
      <w:r w:rsidRPr="005C2D1D">
        <w:t xml:space="preserve"> </w:t>
      </w:r>
      <w:r w:rsidRPr="005C2D1D">
        <w:rPr>
          <w:u w:val="single"/>
        </w:rPr>
        <w:t>resident</w:t>
      </w:r>
      <w:r w:rsidRPr="005C2D1D">
        <w:t xml:space="preserve"> care </w:t>
      </w:r>
      <w:r w:rsidRPr="005C2D1D">
        <w:rPr>
          <w:strike/>
        </w:rPr>
        <w:t>of residents</w:t>
      </w:r>
      <w:r w:rsidRPr="005C2D1D">
        <w:t xml:space="preserve"> </w:t>
      </w:r>
      <w:r w:rsidRPr="005C2D1D">
        <w:rPr>
          <w:u w:val="single"/>
        </w:rPr>
        <w:t>who</w:t>
      </w:r>
      <w:r w:rsidRPr="005C2D1D">
        <w:t xml:space="preserve"> shall be 18 years or older.</w:t>
      </w:r>
    </w:p>
    <w:p w14:paraId="1A0C9A6B" w14:textId="77777777" w:rsidR="002A71C8" w:rsidRPr="005C2D1D" w:rsidRDefault="002A71C8" w:rsidP="005C2D1D">
      <w:pPr>
        <w:pStyle w:val="Paragraph"/>
      </w:pPr>
      <w:r w:rsidRPr="005C2D1D">
        <w:t xml:space="preserve">(c)  If licensed practical nurses are employed by the facility and practicing in their licensed capacity as governed by </w:t>
      </w:r>
      <w:r w:rsidRPr="005C2D1D">
        <w:rPr>
          <w:strike/>
        </w:rPr>
        <w:t>their practice act and occupational licensing laws,</w:t>
      </w:r>
      <w:r w:rsidRPr="005C2D1D">
        <w:t xml:space="preserve"> </w:t>
      </w:r>
      <w:r w:rsidRPr="005C2D1D">
        <w:rPr>
          <w:u w:val="single"/>
        </w:rPr>
        <w:t>the North Carolina Board of Nursing,</w:t>
      </w:r>
      <w:r w:rsidRPr="005C2D1D">
        <w:t xml:space="preserve"> there shall be </w:t>
      </w:r>
      <w:r w:rsidRPr="005C2D1D">
        <w:rPr>
          <w:strike/>
        </w:rPr>
        <w:t>continuous availability of</w:t>
      </w:r>
      <w:r w:rsidRPr="005C2D1D">
        <w:t xml:space="preserve"> a registered nurse </w:t>
      </w:r>
      <w:r w:rsidRPr="005C2D1D">
        <w:rPr>
          <w:strike/>
        </w:rPr>
        <w:t>consistent</w:t>
      </w:r>
      <w:r w:rsidRPr="005C2D1D">
        <w:t xml:space="preserve"> </w:t>
      </w:r>
      <w:r w:rsidRPr="005C2D1D">
        <w:rPr>
          <w:u w:val="single"/>
        </w:rPr>
        <w:t>available in accordance</w:t>
      </w:r>
      <w:r w:rsidRPr="005C2D1D">
        <w:t xml:space="preserve"> with </w:t>
      </w:r>
      <w:r w:rsidRPr="005C2D1D">
        <w:rPr>
          <w:u w:val="single"/>
        </w:rPr>
        <w:t xml:space="preserve">the </w:t>
      </w:r>
      <w:r>
        <w:rPr>
          <w:u w:val="single"/>
        </w:rPr>
        <w:t>r</w:t>
      </w:r>
      <w:r w:rsidRPr="007A7B52">
        <w:rPr>
          <w:u w:val="single"/>
        </w:rPr>
        <w:t>ules</w:t>
      </w:r>
      <w:r w:rsidRPr="005C2D1D">
        <w:rPr>
          <w:u w:val="single"/>
        </w:rPr>
        <w:t xml:space="preserve"> set forth in</w:t>
      </w:r>
      <w:r w:rsidRPr="005C2D1D">
        <w:t xml:space="preserve"> </w:t>
      </w:r>
      <w:r w:rsidRPr="005C2D1D">
        <w:rPr>
          <w:strike/>
        </w:rPr>
        <w:t>Rules</w:t>
      </w:r>
      <w:r w:rsidRPr="005C2D1D">
        <w:t xml:space="preserve"> 21 NCAC 36 </w:t>
      </w:r>
      <w:r w:rsidRPr="005C2D1D">
        <w:rPr>
          <w:strike/>
        </w:rPr>
        <w:t>.0224(</w:t>
      </w:r>
      <w:proofErr w:type="spellStart"/>
      <w:r w:rsidRPr="005C2D1D">
        <w:rPr>
          <w:strike/>
        </w:rPr>
        <w:t>i</w:t>
      </w:r>
      <w:proofErr w:type="spellEnd"/>
      <w:r w:rsidRPr="005C2D1D">
        <w:rPr>
          <w:strike/>
        </w:rPr>
        <w:t>)</w:t>
      </w:r>
      <w:r w:rsidRPr="005C2D1D">
        <w:t xml:space="preserve"> </w:t>
      </w:r>
      <w:r w:rsidRPr="005C2D1D">
        <w:rPr>
          <w:u w:val="single"/>
        </w:rPr>
        <w:t>.0224</w:t>
      </w:r>
      <w:r w:rsidRPr="005C2D1D">
        <w:t xml:space="preserve"> and 21 NCAC 36 </w:t>
      </w:r>
      <w:r w:rsidRPr="005C2D1D">
        <w:rPr>
          <w:strike/>
        </w:rPr>
        <w:t>.0225.</w:t>
      </w:r>
      <w:r w:rsidRPr="005C2D1D">
        <w:t xml:space="preserve"> </w:t>
      </w:r>
      <w:r w:rsidRPr="005C2D1D">
        <w:rPr>
          <w:u w:val="single"/>
        </w:rPr>
        <w:t>.0225, which are hereby incorporated by reference including subsequent amendments.</w:t>
      </w:r>
    </w:p>
    <w:p w14:paraId="708CC8B8" w14:textId="77777777" w:rsidR="002A71C8" w:rsidRPr="005C2D1D" w:rsidRDefault="002A71C8" w:rsidP="005C2D1D">
      <w:pPr>
        <w:pStyle w:val="Paragraph"/>
      </w:pPr>
      <w:r w:rsidRPr="005C2D1D">
        <w:rPr>
          <w:strike/>
        </w:rPr>
        <w:lastRenderedPageBreak/>
        <w:t>Note:</w:t>
      </w:r>
      <w:r>
        <w:rPr>
          <w:strike/>
        </w:rPr>
        <w:t xml:space="preserve"> </w:t>
      </w:r>
      <w:r w:rsidRPr="005C2D1D">
        <w:rPr>
          <w:strike/>
        </w:rPr>
        <w:t>The practice of licensed practical nurses is governed by their occupational licensing laws.</w:t>
      </w:r>
    </w:p>
    <w:p w14:paraId="63FD307B" w14:textId="77777777" w:rsidR="002A71C8" w:rsidRPr="005C2D1D" w:rsidRDefault="002A71C8" w:rsidP="005C2D1D">
      <w:pPr>
        <w:pStyle w:val="Base"/>
      </w:pPr>
    </w:p>
    <w:p w14:paraId="0339BF6C" w14:textId="0105E519" w:rsidR="002A71C8" w:rsidRPr="005C2D1D" w:rsidRDefault="002A71C8" w:rsidP="002A71C8">
      <w:pPr>
        <w:pStyle w:val="HistoryAuthority"/>
      </w:pPr>
      <w:r w:rsidRPr="005C2D1D">
        <w:t xml:space="preserve">Authority G.S. 131D-2.16; </w:t>
      </w:r>
      <w:r w:rsidRPr="005C2D1D">
        <w:rPr>
          <w:strike/>
        </w:rPr>
        <w:t>131D-4.5</w:t>
      </w:r>
      <w:r>
        <w:rPr>
          <w:strike/>
        </w:rPr>
        <w:t>;</w:t>
      </w:r>
      <w:r w:rsidRPr="005C2D1D">
        <w:t xml:space="preserve"> </w:t>
      </w:r>
      <w:r w:rsidRPr="005C2D1D">
        <w:rPr>
          <w:u w:val="single"/>
        </w:rPr>
        <w:t>131D 4.5(4)</w:t>
      </w:r>
      <w:r w:rsidRPr="005C2D1D">
        <w:t>; 143B-165</w:t>
      </w:r>
      <w:r>
        <w:t>.</w:t>
      </w:r>
    </w:p>
    <w:p w14:paraId="1322159C" w14:textId="77777777" w:rsidR="002A71C8" w:rsidRPr="005C2D1D" w:rsidRDefault="002A71C8" w:rsidP="005C2D1D">
      <w:pPr>
        <w:pStyle w:val="Base"/>
      </w:pPr>
    </w:p>
    <w:p w14:paraId="1DA3B261" w14:textId="77777777" w:rsidR="002A71C8" w:rsidRPr="003B7DB8" w:rsidRDefault="002A71C8" w:rsidP="003B7DB8">
      <w:pPr>
        <w:pStyle w:val="Section"/>
      </w:pPr>
      <w:r w:rsidRPr="003B7DB8">
        <w:t>section .0500 - staff orientation, training, competency and continuing education</w:t>
      </w:r>
    </w:p>
    <w:p w14:paraId="2BFEE943" w14:textId="77777777" w:rsidR="002A71C8" w:rsidRPr="003B7DB8" w:rsidRDefault="002A71C8" w:rsidP="003B7DB8">
      <w:pPr>
        <w:pStyle w:val="Base"/>
      </w:pPr>
    </w:p>
    <w:p w14:paraId="6D4787C1" w14:textId="77777777" w:rsidR="002A71C8" w:rsidRPr="003B7DB8" w:rsidRDefault="002A71C8" w:rsidP="003B7DB8">
      <w:pPr>
        <w:pStyle w:val="Rule"/>
      </w:pPr>
      <w:r w:rsidRPr="003B7DB8">
        <w:t>10A NCAC 13F .0501</w:t>
      </w:r>
      <w:r w:rsidRPr="003B7DB8">
        <w:tab/>
        <w:t xml:space="preserve">PERSONAL CARE TRAINING AND COMPETENCY </w:t>
      </w:r>
    </w:p>
    <w:p w14:paraId="6C2FDDD6" w14:textId="77777777" w:rsidR="002A71C8" w:rsidRPr="003B7DB8" w:rsidRDefault="002A71C8" w:rsidP="003B7DB8">
      <w:pPr>
        <w:pStyle w:val="Paragraph"/>
      </w:pPr>
      <w:r w:rsidRPr="003B7DB8">
        <w:t xml:space="preserve">(a)  </w:t>
      </w:r>
      <w:r w:rsidRPr="003B7DB8">
        <w:rPr>
          <w:strike/>
        </w:rPr>
        <w:t>An adult care home</w:t>
      </w:r>
      <w:r w:rsidRPr="003B7DB8">
        <w:t xml:space="preserve"> </w:t>
      </w:r>
      <w:r w:rsidRPr="003B7DB8">
        <w:rPr>
          <w:u w:val="single"/>
        </w:rPr>
        <w:t>The facility</w:t>
      </w:r>
      <w:r w:rsidRPr="003B7DB8">
        <w:t xml:space="preserve"> shall assure that staff who provide or directly supervise staff who provide personal care to residents </w:t>
      </w:r>
      <w:r w:rsidRPr="003B7DB8">
        <w:rPr>
          <w:strike/>
        </w:rPr>
        <w:t>successfully</w:t>
      </w:r>
      <w:r w:rsidRPr="003B7DB8">
        <w:t xml:space="preserve"> complete an 80-hour personal care training and competency evaluation program established </w:t>
      </w:r>
      <w:r w:rsidRPr="003B7DB8">
        <w:rPr>
          <w:u w:val="single"/>
        </w:rPr>
        <w:t>or approved</w:t>
      </w:r>
      <w:r w:rsidRPr="003B7DB8">
        <w:t xml:space="preserve"> by the Department. </w:t>
      </w:r>
      <w:r w:rsidRPr="003B7DB8">
        <w:rPr>
          <w:u w:val="single"/>
        </w:rPr>
        <w:t>For the purpose of this Rule,</w:t>
      </w:r>
      <w:r w:rsidRPr="003B7DB8">
        <w:t xml:space="preserve"> </w:t>
      </w:r>
      <w:r w:rsidRPr="003B7DB8">
        <w:rPr>
          <w:strike/>
        </w:rPr>
        <w:t>Directly supervise</w:t>
      </w:r>
      <w:r w:rsidRPr="003B7DB8">
        <w:t xml:space="preserve"> </w:t>
      </w:r>
      <w:r w:rsidRPr="003B7DB8">
        <w:rPr>
          <w:u w:val="single"/>
        </w:rPr>
        <w:t>"Directly supervise"</w:t>
      </w:r>
      <w:r w:rsidRPr="003B7DB8">
        <w:t xml:space="preserve"> means being on duty in the facility to oversee or direct the performance of staff duties. </w:t>
      </w:r>
      <w:r w:rsidRPr="003B7DB8">
        <w:rPr>
          <w:strike/>
        </w:rPr>
        <w:t>Copies</w:t>
      </w:r>
      <w:r w:rsidRPr="003B7DB8">
        <w:t xml:space="preserve"> </w:t>
      </w:r>
      <w:r w:rsidRPr="003B7DB8">
        <w:rPr>
          <w:u w:val="single"/>
        </w:rPr>
        <w:t>A copy</w:t>
      </w:r>
      <w:r w:rsidRPr="003B7DB8">
        <w:t xml:space="preserve"> of the 80-hour training and competency evaluation program </w:t>
      </w:r>
      <w:r w:rsidRPr="003B7DB8">
        <w:rPr>
          <w:strike/>
        </w:rPr>
        <w:t>are</w:t>
      </w:r>
      <w:r w:rsidRPr="003B7DB8">
        <w:t xml:space="preserve"> </w:t>
      </w:r>
      <w:r w:rsidRPr="003B7DB8">
        <w:rPr>
          <w:u w:val="single"/>
        </w:rPr>
        <w:t>is</w:t>
      </w:r>
      <w:r w:rsidRPr="003B7DB8">
        <w:t xml:space="preserve"> available </w:t>
      </w:r>
      <w:r w:rsidRPr="003B7DB8">
        <w:rPr>
          <w:strike/>
        </w:rPr>
        <w:t>at the cost of printing and mailing by contacting the Division of Health Service Regulation, Adult Care Licensure Section, 2708 Mail Service Center, Raleigh, NC 27699-2708.</w:t>
      </w:r>
      <w:r w:rsidRPr="003B7DB8">
        <w:t xml:space="preserve"> </w:t>
      </w:r>
      <w:r w:rsidRPr="003B7DB8">
        <w:rPr>
          <w:u w:val="single"/>
        </w:rPr>
        <w:t xml:space="preserve">online at https://info.ncdhhs.gov/dhsr/acls/training/PCA-trainingmanual.html, </w:t>
      </w:r>
      <w:proofErr w:type="spellStart"/>
      <w:r w:rsidRPr="003B7DB8">
        <w:rPr>
          <w:u w:val="single"/>
        </w:rPr>
        <w:t>at</w:t>
      </w:r>
      <w:proofErr w:type="spellEnd"/>
      <w:r w:rsidRPr="003B7DB8">
        <w:rPr>
          <w:u w:val="single"/>
        </w:rPr>
        <w:t xml:space="preserve"> no cost. The 80-hour personal care training and competency evaluation program curriculum shall include:</w:t>
      </w:r>
    </w:p>
    <w:p w14:paraId="035E5C26" w14:textId="77777777" w:rsidR="002A71C8" w:rsidRPr="003B7DB8" w:rsidRDefault="002A71C8" w:rsidP="003B7DB8">
      <w:pPr>
        <w:pStyle w:val="SubParagraph"/>
        <w:tabs>
          <w:tab w:val="clear" w:pos="1800"/>
        </w:tabs>
      </w:pPr>
      <w:r w:rsidRPr="003B7DB8">
        <w:rPr>
          <w:u w:val="single"/>
        </w:rPr>
        <w:t>(1)</w:t>
      </w:r>
      <w:r w:rsidRPr="003B7DB8">
        <w:tab/>
      </w:r>
      <w:r w:rsidRPr="003B7DB8">
        <w:rPr>
          <w:u w:val="single"/>
        </w:rPr>
        <w:t>observation and documentation skills;</w:t>
      </w:r>
    </w:p>
    <w:p w14:paraId="5601C597" w14:textId="77777777" w:rsidR="002A71C8" w:rsidRPr="003B7DB8" w:rsidRDefault="002A71C8" w:rsidP="003B7DB8">
      <w:pPr>
        <w:pStyle w:val="SubParagraph"/>
        <w:tabs>
          <w:tab w:val="clear" w:pos="1800"/>
        </w:tabs>
      </w:pPr>
      <w:r w:rsidRPr="003B7DB8">
        <w:rPr>
          <w:u w:val="single"/>
        </w:rPr>
        <w:t>(2)</w:t>
      </w:r>
      <w:r w:rsidRPr="003B7DB8">
        <w:tab/>
      </w:r>
      <w:r w:rsidRPr="003B7DB8">
        <w:rPr>
          <w:u w:val="single"/>
        </w:rPr>
        <w:t>basic nursing skills, including special health-related tasks;</w:t>
      </w:r>
    </w:p>
    <w:p w14:paraId="1D061D01" w14:textId="77777777" w:rsidR="002A71C8" w:rsidRPr="003B7DB8" w:rsidRDefault="002A71C8" w:rsidP="003B7DB8">
      <w:pPr>
        <w:pStyle w:val="SubParagraph"/>
        <w:tabs>
          <w:tab w:val="clear" w:pos="1800"/>
        </w:tabs>
      </w:pPr>
      <w:r w:rsidRPr="003B7DB8">
        <w:rPr>
          <w:u w:val="single"/>
        </w:rPr>
        <w:t>(3)</w:t>
      </w:r>
      <w:r w:rsidRPr="003B7DB8">
        <w:tab/>
      </w:r>
      <w:r w:rsidRPr="003B7DB8">
        <w:rPr>
          <w:u w:val="single"/>
        </w:rPr>
        <w:t>activities of daily living and personal care skills;</w:t>
      </w:r>
    </w:p>
    <w:p w14:paraId="0E937F77" w14:textId="77777777" w:rsidR="002A71C8" w:rsidRPr="003B7DB8" w:rsidRDefault="002A71C8" w:rsidP="003B7DB8">
      <w:pPr>
        <w:pStyle w:val="SubParagraph"/>
        <w:tabs>
          <w:tab w:val="clear" w:pos="1800"/>
        </w:tabs>
      </w:pPr>
      <w:r w:rsidRPr="003B7DB8">
        <w:rPr>
          <w:u w:val="single"/>
        </w:rPr>
        <w:t>(4)</w:t>
      </w:r>
      <w:r w:rsidRPr="003B7DB8">
        <w:tab/>
      </w:r>
      <w:r w:rsidRPr="003B7DB8">
        <w:rPr>
          <w:u w:val="single"/>
        </w:rPr>
        <w:t>cognitive, behavioral, and social care;</w:t>
      </w:r>
    </w:p>
    <w:p w14:paraId="4B8DB260" w14:textId="77777777" w:rsidR="002A71C8" w:rsidRPr="003B7DB8" w:rsidRDefault="002A71C8" w:rsidP="003B7DB8">
      <w:pPr>
        <w:pStyle w:val="SubParagraph"/>
        <w:tabs>
          <w:tab w:val="clear" w:pos="1800"/>
        </w:tabs>
      </w:pPr>
      <w:r w:rsidRPr="003B7DB8">
        <w:rPr>
          <w:u w:val="single"/>
        </w:rPr>
        <w:t>(5)</w:t>
      </w:r>
      <w:r w:rsidRPr="003B7DB8">
        <w:tab/>
      </w:r>
      <w:r w:rsidRPr="003B7DB8">
        <w:rPr>
          <w:u w:val="single"/>
        </w:rPr>
        <w:t>basic restorative services; and</w:t>
      </w:r>
    </w:p>
    <w:p w14:paraId="1600E4EB" w14:textId="77777777" w:rsidR="002A71C8" w:rsidRPr="003B7DB8" w:rsidRDefault="002A71C8" w:rsidP="003B7DB8">
      <w:pPr>
        <w:pStyle w:val="SubParagraph"/>
        <w:tabs>
          <w:tab w:val="clear" w:pos="1800"/>
        </w:tabs>
      </w:pPr>
      <w:r w:rsidRPr="003B7DB8">
        <w:rPr>
          <w:u w:val="single"/>
        </w:rPr>
        <w:t>(6)</w:t>
      </w:r>
      <w:r w:rsidRPr="003B7DB8">
        <w:tab/>
      </w:r>
      <w:r w:rsidRPr="003B7DB8">
        <w:rPr>
          <w:u w:val="single"/>
        </w:rPr>
        <w:t>residents' rights as established by G.S. 131D-21.</w:t>
      </w:r>
    </w:p>
    <w:p w14:paraId="3B5ACF42" w14:textId="77777777" w:rsidR="002A71C8" w:rsidRPr="003B7DB8" w:rsidRDefault="002A71C8" w:rsidP="003B7DB8">
      <w:pPr>
        <w:pStyle w:val="Paragraph"/>
      </w:pPr>
      <w:r w:rsidRPr="003B7DB8">
        <w:t xml:space="preserve">(b)  The facility shall assure that training specified in Paragraph (a) of this Rule is </w:t>
      </w:r>
      <w:r w:rsidRPr="003B7DB8">
        <w:rPr>
          <w:strike/>
        </w:rPr>
        <w:t>successfully</w:t>
      </w:r>
      <w:r w:rsidRPr="003B7DB8">
        <w:t xml:space="preserve"> completed within six months after hiring for staff hired after </w:t>
      </w:r>
      <w:r w:rsidRPr="003B7DB8">
        <w:rPr>
          <w:strike/>
        </w:rPr>
        <w:t>September 1, 2003.</w:t>
      </w:r>
      <w:r w:rsidRPr="003B7DB8">
        <w:t xml:space="preserve"> </w:t>
      </w:r>
      <w:r w:rsidRPr="003B7DB8">
        <w:rPr>
          <w:u w:val="single"/>
        </w:rPr>
        <w:t>October 1, 2022.</w:t>
      </w:r>
      <w:r w:rsidRPr="003B7DB8">
        <w:t xml:space="preserve"> Documentation of the successful completion of the 80-hour training and competency evaluation program shall be maintained in the facility and available for </w:t>
      </w:r>
      <w:r w:rsidRPr="003B7DB8">
        <w:rPr>
          <w:strike/>
        </w:rPr>
        <w:t>review.</w:t>
      </w:r>
      <w:r w:rsidRPr="003B7DB8">
        <w:t xml:space="preserve"> </w:t>
      </w:r>
      <w:r w:rsidRPr="003B7DB8">
        <w:rPr>
          <w:u w:val="single"/>
        </w:rPr>
        <w:t>review by the Division of Health Service Regulation and the county department of social services.</w:t>
      </w:r>
    </w:p>
    <w:p w14:paraId="25CDE02F" w14:textId="77777777" w:rsidR="002A71C8" w:rsidRPr="003B7DB8" w:rsidRDefault="002A71C8" w:rsidP="003B7DB8">
      <w:pPr>
        <w:pStyle w:val="Paragraph"/>
      </w:pPr>
      <w:r w:rsidRPr="003B7DB8">
        <w:rPr>
          <w:u w:val="single"/>
        </w:rPr>
        <w:t>(c)  The facility shall assure that staff who perform or directly supervise staff who perform personal care receive training and supervision on the performance of individual job assignments prior to meeting the training and competency requirements of this Rule.</w:t>
      </w:r>
      <w:r>
        <w:rPr>
          <w:u w:val="single"/>
        </w:rPr>
        <w:t xml:space="preserve"> </w:t>
      </w:r>
      <w:r w:rsidRPr="003B7DB8">
        <w:rPr>
          <w:u w:val="single"/>
        </w:rPr>
        <w:t>Documentation of training shall be maintained in the facility and available for review by the Division of Health Service Regulation and the county department of social services.</w:t>
      </w:r>
    </w:p>
    <w:p w14:paraId="661E304E" w14:textId="77777777" w:rsidR="002A71C8" w:rsidRPr="003B7DB8" w:rsidRDefault="002A71C8" w:rsidP="003B7DB8">
      <w:pPr>
        <w:pStyle w:val="Paragraph"/>
      </w:pPr>
      <w:r w:rsidRPr="003B7DB8">
        <w:rPr>
          <w:strike/>
        </w:rPr>
        <w:t>(c)</w:t>
      </w:r>
      <w:r w:rsidRPr="003B7DB8">
        <w:rPr>
          <w:u w:val="single"/>
        </w:rPr>
        <w:t>(d)</w:t>
      </w:r>
      <w:r w:rsidRPr="003B7DB8">
        <w:t xml:space="preserve">  The Department shall exempt staff from the 80-hour training and competency evaluation program who are:</w:t>
      </w:r>
    </w:p>
    <w:p w14:paraId="2F301A3F" w14:textId="77777777" w:rsidR="002A71C8" w:rsidRPr="003B7DB8" w:rsidRDefault="002A71C8" w:rsidP="003B7DB8">
      <w:pPr>
        <w:pStyle w:val="SubParagraph"/>
        <w:tabs>
          <w:tab w:val="clear" w:pos="1800"/>
        </w:tabs>
      </w:pPr>
      <w:r w:rsidRPr="003B7DB8">
        <w:t>(1)</w:t>
      </w:r>
      <w:r w:rsidRPr="003B7DB8">
        <w:tab/>
        <w:t>licensed health professionals;</w:t>
      </w:r>
    </w:p>
    <w:p w14:paraId="636BAAAB" w14:textId="77777777" w:rsidR="002A71C8" w:rsidRPr="003B7DB8" w:rsidRDefault="002A71C8" w:rsidP="003B7DB8">
      <w:pPr>
        <w:pStyle w:val="SubParagraph"/>
        <w:tabs>
          <w:tab w:val="clear" w:pos="1800"/>
        </w:tabs>
      </w:pPr>
      <w:r w:rsidRPr="003B7DB8">
        <w:t>(2)</w:t>
      </w:r>
      <w:r w:rsidRPr="003B7DB8">
        <w:tab/>
        <w:t>listed on the Nurse Aide Registry; or</w:t>
      </w:r>
    </w:p>
    <w:p w14:paraId="347F3C69" w14:textId="77777777" w:rsidR="002A71C8" w:rsidRPr="003B7DB8" w:rsidRDefault="002A71C8" w:rsidP="003B7DB8">
      <w:pPr>
        <w:pStyle w:val="SubParagraph"/>
        <w:tabs>
          <w:tab w:val="clear" w:pos="1800"/>
        </w:tabs>
      </w:pPr>
      <w:r w:rsidRPr="003B7DB8">
        <w:t>(3)</w:t>
      </w:r>
      <w:r w:rsidRPr="003B7DB8">
        <w:tab/>
        <w:t xml:space="preserve">documented as having </w:t>
      </w:r>
      <w:r w:rsidRPr="003B7DB8">
        <w:rPr>
          <w:strike/>
        </w:rPr>
        <w:t>successfully</w:t>
      </w:r>
      <w:r w:rsidRPr="003B7DB8">
        <w:t xml:space="preserve"> completed </w:t>
      </w:r>
      <w:r w:rsidRPr="003B7DB8">
        <w:rPr>
          <w:strike/>
        </w:rPr>
        <w:t>a 40-45 or 75-80 hour training program or competency evaluation program approved by the Department since January 1, 1996 according to Rule .0502 of this Section.</w:t>
      </w:r>
      <w:r w:rsidRPr="003B7DB8">
        <w:t xml:space="preserve"> </w:t>
      </w:r>
      <w:r w:rsidRPr="003B7DB8">
        <w:rPr>
          <w:u w:val="single"/>
        </w:rPr>
        <w:t xml:space="preserve">one of </w:t>
      </w:r>
      <w:r w:rsidRPr="003B7DB8">
        <w:rPr>
          <w:u w:val="single"/>
        </w:rPr>
        <w:t>the following previously approved training programs:</w:t>
      </w:r>
    </w:p>
    <w:p w14:paraId="103D5D44" w14:textId="77777777" w:rsidR="002A71C8" w:rsidRPr="003B7DB8" w:rsidRDefault="002A71C8" w:rsidP="003B7DB8">
      <w:pPr>
        <w:pStyle w:val="Part"/>
        <w:tabs>
          <w:tab w:val="clear" w:pos="2520"/>
        </w:tabs>
      </w:pPr>
      <w:r w:rsidRPr="003B7DB8">
        <w:rPr>
          <w:u w:val="single"/>
        </w:rPr>
        <w:t>(A)</w:t>
      </w:r>
      <w:r w:rsidRPr="003B7DB8">
        <w:tab/>
      </w:r>
      <w:r w:rsidRPr="003B7DB8">
        <w:rPr>
          <w:u w:val="single"/>
        </w:rPr>
        <w:t>a 40-hour or 75-hour training and competency evaluation program prior to July 1, 2000; or</w:t>
      </w:r>
    </w:p>
    <w:p w14:paraId="1D2FBA5E" w14:textId="77777777" w:rsidR="002A71C8" w:rsidRPr="003B7DB8" w:rsidRDefault="002A71C8" w:rsidP="003B7DB8">
      <w:pPr>
        <w:pStyle w:val="Part"/>
        <w:tabs>
          <w:tab w:val="clear" w:pos="2520"/>
        </w:tabs>
      </w:pPr>
      <w:r w:rsidRPr="003B7DB8">
        <w:rPr>
          <w:u w:val="single"/>
        </w:rPr>
        <w:t>(B)</w:t>
      </w:r>
      <w:r w:rsidRPr="003B7DB8">
        <w:tab/>
      </w:r>
      <w:r w:rsidRPr="003B7DB8">
        <w:rPr>
          <w:u w:val="single"/>
        </w:rPr>
        <w:t>a 45-hour or 80-hour training and competency evaluation program for training exemption from July 1, 2000 through August 31, 2003.</w:t>
      </w:r>
    </w:p>
    <w:p w14:paraId="4B0D789F" w14:textId="77777777" w:rsidR="002A71C8" w:rsidRPr="003B7DB8" w:rsidRDefault="002A71C8" w:rsidP="003B7DB8">
      <w:pPr>
        <w:pStyle w:val="Paragraph"/>
      </w:pPr>
      <w:r w:rsidRPr="003B7DB8">
        <w:rPr>
          <w:strike/>
        </w:rPr>
        <w:t>(d)  The facility shall assure that staff who perform or directly supervise staff who perform personal care receive on-the-job training and supervision as necessary for the performance of individual job assignments prior to meeting the training and competency requirements of this Rule.</w:t>
      </w:r>
      <w:r>
        <w:rPr>
          <w:strike/>
        </w:rPr>
        <w:t xml:space="preserve"> </w:t>
      </w:r>
      <w:r w:rsidRPr="003B7DB8">
        <w:rPr>
          <w:strike/>
        </w:rPr>
        <w:t>Documentation of the on-the-job training shall be maintained in the facility and available for review.</w:t>
      </w:r>
    </w:p>
    <w:p w14:paraId="5ED948BF" w14:textId="77777777" w:rsidR="002A71C8" w:rsidRPr="003B7DB8" w:rsidRDefault="002A71C8" w:rsidP="003B7DB8">
      <w:pPr>
        <w:pStyle w:val="Base"/>
      </w:pPr>
    </w:p>
    <w:p w14:paraId="50C8B12F" w14:textId="3012F614" w:rsidR="002A71C8" w:rsidRPr="003B7DB8" w:rsidRDefault="002A71C8" w:rsidP="002A71C8">
      <w:pPr>
        <w:pStyle w:val="HistoryAuthority"/>
      </w:pPr>
      <w:r w:rsidRPr="003B7DB8">
        <w:t>Authority G.S. 131D-2.16; 131D-4.3; 131D-4.5; 143B-165</w:t>
      </w:r>
      <w:r>
        <w:t>.</w:t>
      </w:r>
    </w:p>
    <w:p w14:paraId="750A9272" w14:textId="77777777" w:rsidR="002A71C8" w:rsidRPr="003B7DB8" w:rsidRDefault="002A71C8" w:rsidP="003B7DB8">
      <w:pPr>
        <w:pStyle w:val="Base"/>
      </w:pPr>
    </w:p>
    <w:p w14:paraId="31A10FF5" w14:textId="77777777" w:rsidR="002A71C8" w:rsidRPr="004A205F" w:rsidRDefault="002A71C8" w:rsidP="004A205F">
      <w:pPr>
        <w:pStyle w:val="Rule"/>
      </w:pPr>
      <w:r w:rsidRPr="004A205F">
        <w:t>10A NCAC 13F .0502</w:t>
      </w:r>
      <w:r w:rsidRPr="004A205F">
        <w:tab/>
        <w:t>personal care training content and instructors</w:t>
      </w:r>
    </w:p>
    <w:p w14:paraId="0AEDFD41" w14:textId="77777777" w:rsidR="002A71C8" w:rsidRPr="004A205F" w:rsidRDefault="002A71C8" w:rsidP="004A205F">
      <w:pPr>
        <w:pStyle w:val="Base"/>
      </w:pPr>
    </w:p>
    <w:p w14:paraId="67195285" w14:textId="2A0DCE12" w:rsidR="002A71C8" w:rsidRPr="004A205F" w:rsidRDefault="002A71C8" w:rsidP="002A71C8">
      <w:pPr>
        <w:pStyle w:val="HistoryAuthority"/>
      </w:pPr>
      <w:r w:rsidRPr="004A205F">
        <w:t>Authority G.S. 131D-2.16; 131D-4.3; 131D-4.5; 143B-165</w:t>
      </w:r>
      <w:r>
        <w:t>.</w:t>
      </w:r>
    </w:p>
    <w:p w14:paraId="7C824DE3" w14:textId="77777777" w:rsidR="002A71C8" w:rsidRPr="004A205F" w:rsidRDefault="002A71C8" w:rsidP="004A205F">
      <w:pPr>
        <w:pStyle w:val="Base"/>
      </w:pPr>
    </w:p>
    <w:p w14:paraId="2DF2F5A7" w14:textId="77777777" w:rsidR="002A71C8" w:rsidRDefault="002A71C8" w:rsidP="002372B8">
      <w:pPr>
        <w:pStyle w:val="Rule"/>
      </w:pPr>
      <w:r>
        <w:t>10A NCAC 13F .0503</w:t>
      </w:r>
      <w:r>
        <w:tab/>
        <w:t>MEDICATION ADMINISTRATION COMPETENCY (READOPTION WITHOUT SUBSTANTIVE CHANGES)</w:t>
      </w:r>
    </w:p>
    <w:p w14:paraId="5CC6C8A1" w14:textId="77777777" w:rsidR="002A71C8" w:rsidRDefault="002A71C8" w:rsidP="002372B8">
      <w:pPr>
        <w:pStyle w:val="Rule"/>
      </w:pPr>
    </w:p>
    <w:p w14:paraId="510BB4D5" w14:textId="77777777" w:rsidR="002A71C8" w:rsidRPr="00767AED" w:rsidRDefault="002A71C8" w:rsidP="00767AED">
      <w:pPr>
        <w:pStyle w:val="Rule"/>
      </w:pPr>
      <w:r w:rsidRPr="00767AED">
        <w:t>10A NCAC 13F .0504</w:t>
      </w:r>
      <w:r w:rsidRPr="00767AED">
        <w:tab/>
        <w:t>COMPETENCY VALIDATION FOR LICENSED HEALTH PROFESSIONAL SUPPORT TASKS</w:t>
      </w:r>
    </w:p>
    <w:p w14:paraId="4925423E" w14:textId="77777777" w:rsidR="002A71C8" w:rsidRPr="00767AED" w:rsidRDefault="002A71C8" w:rsidP="00767AED">
      <w:pPr>
        <w:pStyle w:val="Paragraph"/>
      </w:pPr>
      <w:r w:rsidRPr="00767AED">
        <w:t xml:space="preserve">(a)  </w:t>
      </w:r>
      <w:r w:rsidRPr="00767AED">
        <w:rPr>
          <w:strike/>
        </w:rPr>
        <w:t>An adult care home</w:t>
      </w:r>
      <w:r w:rsidRPr="00767AED">
        <w:t xml:space="preserve"> </w:t>
      </w:r>
      <w:r w:rsidRPr="00767AED">
        <w:rPr>
          <w:u w:val="single"/>
        </w:rPr>
        <w:t>The facility</w:t>
      </w:r>
      <w:r w:rsidRPr="00767AED">
        <w:t xml:space="preserve"> shall assure that </w:t>
      </w:r>
      <w:r w:rsidRPr="00767AED">
        <w:rPr>
          <w:strike/>
        </w:rPr>
        <w:t>non-licensed personnel and licensed personnel</w:t>
      </w:r>
      <w:r w:rsidRPr="00767AED">
        <w:t xml:space="preserve"> </w:t>
      </w:r>
      <w:r w:rsidRPr="00767AED">
        <w:rPr>
          <w:u w:val="single"/>
        </w:rPr>
        <w:t>non-licensed staff and licensed staff</w:t>
      </w:r>
      <w:r w:rsidRPr="00767AED">
        <w:t xml:space="preserve"> not practicing in their licensed capacity </w:t>
      </w:r>
      <w:r w:rsidRPr="00767AED">
        <w:rPr>
          <w:strike/>
        </w:rPr>
        <w:t>as governed by their practice act and</w:t>
      </w:r>
      <w:r w:rsidRPr="00767AED">
        <w:t xml:space="preserve"> </w:t>
      </w:r>
      <w:r w:rsidRPr="00767AED">
        <w:rPr>
          <w:u w:val="single"/>
        </w:rPr>
        <w:t>in accordance with</w:t>
      </w:r>
      <w:r w:rsidRPr="00767AED">
        <w:t xml:space="preserve"> occupational licensing laws are competency validated by return demonstration for any personal care task specified in Subparagraph (a)(1) through (28) of Rule .0903 of this </w:t>
      </w:r>
      <w:r w:rsidRPr="00767AED">
        <w:rPr>
          <w:strike/>
        </w:rPr>
        <w:t>Subchapter</w:t>
      </w:r>
      <w:r w:rsidRPr="00767AED">
        <w:t xml:space="preserve"> </w:t>
      </w:r>
      <w:proofErr w:type="spellStart"/>
      <w:r w:rsidRPr="00767AED">
        <w:rPr>
          <w:u w:val="single"/>
        </w:rPr>
        <w:t>Subchapter</w:t>
      </w:r>
      <w:proofErr w:type="spellEnd"/>
      <w:r w:rsidRPr="00767AED">
        <w:rPr>
          <w:u w:val="single"/>
        </w:rPr>
        <w:t>. The facility shall assure the competency validation occurs</w:t>
      </w:r>
      <w:r w:rsidRPr="00767AED">
        <w:t xml:space="preserve"> prior to staff performing the task and </w:t>
      </w:r>
      <w:r w:rsidRPr="00767AED">
        <w:rPr>
          <w:strike/>
        </w:rPr>
        <w:t>that their</w:t>
      </w:r>
      <w:r w:rsidRPr="00767AED">
        <w:t xml:space="preserve"> ongoing competency is assured through facility staff oversight and supervision.</w:t>
      </w:r>
    </w:p>
    <w:p w14:paraId="356B2FD2" w14:textId="77777777" w:rsidR="002A71C8" w:rsidRPr="00767AED" w:rsidRDefault="002A71C8" w:rsidP="00767AED">
      <w:pPr>
        <w:pStyle w:val="Paragraph"/>
      </w:pPr>
      <w:r w:rsidRPr="00767AED">
        <w:t>(b)  Competency validation shall be performed by the following licensed health professionals:</w:t>
      </w:r>
    </w:p>
    <w:p w14:paraId="6C166952" w14:textId="77777777" w:rsidR="002A71C8" w:rsidRPr="00767AED" w:rsidRDefault="002A71C8" w:rsidP="00767AED">
      <w:pPr>
        <w:pStyle w:val="SubParagraph"/>
        <w:tabs>
          <w:tab w:val="clear" w:pos="1800"/>
        </w:tabs>
      </w:pPr>
      <w:r w:rsidRPr="00767AED">
        <w:t>(1)</w:t>
      </w:r>
      <w:r w:rsidRPr="00767AED">
        <w:tab/>
        <w:t xml:space="preserve">A registered nurse shall validate the competency of staff who perform </w:t>
      </w:r>
      <w:r w:rsidRPr="00767AED">
        <w:rPr>
          <w:u w:val="single"/>
        </w:rPr>
        <w:t>any of the</w:t>
      </w:r>
      <w:r w:rsidRPr="00767AED">
        <w:t xml:space="preserve"> personal care tasks specified in Subparagraphs (a)(1) through (28) of Rule .0903 of this Subchapter.</w:t>
      </w:r>
    </w:p>
    <w:p w14:paraId="32D36D6B" w14:textId="77777777" w:rsidR="002A71C8" w:rsidRPr="00767AED" w:rsidRDefault="002A71C8" w:rsidP="00767AED">
      <w:pPr>
        <w:pStyle w:val="SubParagraph"/>
        <w:tabs>
          <w:tab w:val="clear" w:pos="1800"/>
        </w:tabs>
      </w:pPr>
      <w:r w:rsidRPr="00767AED">
        <w:t>(2)</w:t>
      </w:r>
      <w:r w:rsidRPr="00767AED">
        <w:tab/>
        <w:t xml:space="preserve">In lieu of a registered nurse, a </w:t>
      </w:r>
      <w:r w:rsidRPr="00767AED">
        <w:rPr>
          <w:u w:val="single"/>
        </w:rPr>
        <w:t>licensed</w:t>
      </w:r>
      <w:r w:rsidRPr="00767AED">
        <w:t xml:space="preserve"> respiratory care practitioner </w:t>
      </w:r>
      <w:r w:rsidRPr="00767AED">
        <w:rPr>
          <w:strike/>
        </w:rPr>
        <w:t>licensed under G.S. 90, Article 38,</w:t>
      </w:r>
      <w:r w:rsidRPr="00767AED">
        <w:t xml:space="preserve"> may validate the competency of staff who perform personal care tasks specified in Subparagraphs (a)(6), (a)(11), (a)(16), (a)(18), </w:t>
      </w:r>
      <w:r w:rsidRPr="00767AED">
        <w:rPr>
          <w:strike/>
        </w:rPr>
        <w:t>(a)(19)</w:t>
      </w:r>
      <w:r w:rsidRPr="00767AED">
        <w:rPr>
          <w:u w:val="single"/>
        </w:rPr>
        <w:t>(a)(19),</w:t>
      </w:r>
      <w:r w:rsidRPr="00767AED">
        <w:t xml:space="preserve"> and (a)(21) of Rule .0903 of this Subchapter.</w:t>
      </w:r>
    </w:p>
    <w:p w14:paraId="74197ACF" w14:textId="77777777" w:rsidR="002A71C8" w:rsidRPr="00767AED" w:rsidRDefault="002A71C8" w:rsidP="00767AED">
      <w:pPr>
        <w:pStyle w:val="SubParagraph"/>
        <w:tabs>
          <w:tab w:val="clear" w:pos="1800"/>
        </w:tabs>
      </w:pPr>
      <w:r w:rsidRPr="00767AED">
        <w:t>(3)</w:t>
      </w:r>
      <w:r w:rsidRPr="00767AED">
        <w:tab/>
        <w:t xml:space="preserve">In lieu of a registered nurse, a </w:t>
      </w:r>
      <w:r w:rsidRPr="00767AED">
        <w:rPr>
          <w:strike/>
        </w:rPr>
        <w:t>registered</w:t>
      </w:r>
      <w:r w:rsidRPr="00767AED">
        <w:t xml:space="preserve"> </w:t>
      </w:r>
      <w:r w:rsidRPr="00767AED">
        <w:rPr>
          <w:u w:val="single"/>
        </w:rPr>
        <w:t>licensed</w:t>
      </w:r>
      <w:r w:rsidRPr="00767AED">
        <w:t xml:space="preserve"> pharmacist may validate the competency of staff who perform the personal care </w:t>
      </w:r>
      <w:r w:rsidRPr="00767AED">
        <w:rPr>
          <w:strike/>
        </w:rPr>
        <w:t>task</w:t>
      </w:r>
      <w:r w:rsidRPr="00767AED">
        <w:t xml:space="preserve"> </w:t>
      </w:r>
      <w:r w:rsidRPr="00767AED">
        <w:rPr>
          <w:u w:val="single"/>
        </w:rPr>
        <w:t>tasks</w:t>
      </w:r>
      <w:r w:rsidRPr="00767AED">
        <w:t xml:space="preserve"> specified in Subparagraph (a)(8) </w:t>
      </w:r>
      <w:r w:rsidRPr="00767AED">
        <w:rPr>
          <w:u w:val="single"/>
        </w:rPr>
        <w:lastRenderedPageBreak/>
        <w:t>and (a)(11)</w:t>
      </w:r>
      <w:r w:rsidRPr="00767AED">
        <w:t xml:space="preserve"> of Rule .0903 of this Subchapter. </w:t>
      </w:r>
      <w:r w:rsidRPr="00767AED">
        <w:rPr>
          <w:u w:val="single"/>
        </w:rPr>
        <w:t>An immunizing pharmacist may validate the competency of staff who perform the personal care task specified in Subparagraph (a)(15) of Rule .0903 of this Subchapter.</w:t>
      </w:r>
    </w:p>
    <w:p w14:paraId="10894858" w14:textId="77777777" w:rsidR="002A71C8" w:rsidRPr="00767AED" w:rsidRDefault="002A71C8" w:rsidP="00767AED">
      <w:pPr>
        <w:pStyle w:val="SubParagraph"/>
        <w:tabs>
          <w:tab w:val="clear" w:pos="1800"/>
        </w:tabs>
      </w:pPr>
      <w:r w:rsidRPr="00767AED">
        <w:t>(4)</w:t>
      </w:r>
      <w:r w:rsidRPr="00767AED">
        <w:tab/>
        <w:t>In lieu of a registered nurse, an occupational therapist or physical therapist may validate the competency of staff who perform personal care tasks specified in Subparagraphs (a)(17) and (a)(22) through (27) of Rule .0903 of this Subchapter.</w:t>
      </w:r>
    </w:p>
    <w:p w14:paraId="7DA9163B" w14:textId="77777777" w:rsidR="002A71C8" w:rsidRPr="00767AED" w:rsidRDefault="002A71C8" w:rsidP="00767AED">
      <w:pPr>
        <w:pStyle w:val="Paragraph"/>
      </w:pPr>
      <w:r w:rsidRPr="00767AED">
        <w:t xml:space="preserve">(c)  Competency validation of staff, according to Paragraph (a) of this Rule, for the licensed health professional support tasks specified in Paragraph (a) of Rule .0903 of this Subchapter and the performance of these tasks is limited exclusively to these tasks except in those cases in which a physician acting under the authority of G.S. 131D-2.2(a) certifies that non-licensed personnel can be competency validated to perform other tasks on a temporary basis to meet the resident's needs and prevent unnecessary </w:t>
      </w:r>
      <w:r w:rsidRPr="00767AED">
        <w:rPr>
          <w:strike/>
        </w:rPr>
        <w:t>relocation.</w:t>
      </w:r>
      <w:r w:rsidRPr="00767AED">
        <w:t xml:space="preserve"> </w:t>
      </w:r>
      <w:r w:rsidRPr="00767AED">
        <w:rPr>
          <w:u w:val="single"/>
        </w:rPr>
        <w:t>relocation of the resident.</w:t>
      </w:r>
    </w:p>
    <w:p w14:paraId="5AC6D376" w14:textId="77777777" w:rsidR="002A71C8" w:rsidRPr="00767AED" w:rsidRDefault="002A71C8" w:rsidP="00767AED">
      <w:pPr>
        <w:pStyle w:val="Base"/>
      </w:pPr>
    </w:p>
    <w:p w14:paraId="18AB43CA" w14:textId="2E6A590D" w:rsidR="002A71C8" w:rsidRPr="00767AED" w:rsidRDefault="002A71C8" w:rsidP="002A71C8">
      <w:pPr>
        <w:pStyle w:val="HistoryAuthority"/>
      </w:pPr>
      <w:r w:rsidRPr="00767AED">
        <w:t>Authority G.S. 131D-2.16; 131D-4.5; 143B-165</w:t>
      </w:r>
      <w:r>
        <w:t>.</w:t>
      </w:r>
    </w:p>
    <w:p w14:paraId="063A8064" w14:textId="77777777" w:rsidR="002A71C8" w:rsidRPr="00767AED" w:rsidRDefault="002A71C8" w:rsidP="00767AED">
      <w:pPr>
        <w:pStyle w:val="Base"/>
      </w:pPr>
    </w:p>
    <w:p w14:paraId="0D5C3A86" w14:textId="77777777" w:rsidR="002A71C8" w:rsidRPr="00431FA2" w:rsidRDefault="002A71C8" w:rsidP="00431FA2">
      <w:pPr>
        <w:pStyle w:val="Rule"/>
      </w:pPr>
      <w:r w:rsidRPr="00431FA2">
        <w:t>10A NCAC 13F .0508</w:t>
      </w:r>
      <w:r w:rsidRPr="00431FA2">
        <w:tab/>
        <w:t>ASSESSMENT Training</w:t>
      </w:r>
    </w:p>
    <w:p w14:paraId="263DD104" w14:textId="77777777" w:rsidR="002A71C8" w:rsidRPr="00431FA2" w:rsidRDefault="002A71C8" w:rsidP="00431FA2">
      <w:pPr>
        <w:pStyle w:val="Paragraph"/>
      </w:pPr>
      <w:r w:rsidRPr="00431FA2">
        <w:t xml:space="preserve">The person or persons designated by the administrator to perform resident assessments as required by Rule .0801 of this Subchapter shall </w:t>
      </w:r>
      <w:r w:rsidRPr="00431FA2">
        <w:rPr>
          <w:strike/>
        </w:rPr>
        <w:t>successfully</w:t>
      </w:r>
      <w:r w:rsidRPr="00431FA2">
        <w:t xml:space="preserve"> complete training on resident assessment established by the Department before performing the required assessments. Registered nurses are exempt from the assessment training. </w:t>
      </w:r>
      <w:r w:rsidRPr="00431FA2">
        <w:rPr>
          <w:u w:val="single"/>
        </w:rPr>
        <w:t>The Resident Assessment Self-Instructional Manual for Adult Care Homes herein incorporated by reference including subsequent amendments and editions.</w:t>
      </w:r>
      <w:r w:rsidRPr="00431FA2">
        <w:t xml:space="preserve"> The instruction manual on resident assessment is available on the </w:t>
      </w:r>
      <w:r w:rsidRPr="00431FA2">
        <w:rPr>
          <w:strike/>
        </w:rPr>
        <w:t>internet</w:t>
      </w:r>
      <w:r w:rsidRPr="00431FA2">
        <w:t xml:space="preserve"> </w:t>
      </w:r>
      <w:r w:rsidRPr="00431FA2">
        <w:rPr>
          <w:u w:val="single"/>
        </w:rPr>
        <w:t>Adult Care Licensure</w:t>
      </w:r>
      <w:r w:rsidRPr="00431FA2">
        <w:t xml:space="preserve"> website, </w:t>
      </w:r>
      <w:r w:rsidRPr="00431FA2">
        <w:rPr>
          <w:strike/>
        </w:rPr>
        <w:t>http://facility-services.state.nc.us/gcpage.htm, or it is available at the cost of printing and mailing from the Division of Health Service Regulation, Adult Care Licensure Section, 2708 Mail Service Center, Raleigh, NC 27699-2708.</w:t>
      </w:r>
      <w:r w:rsidRPr="00431FA2">
        <w:t xml:space="preserve"> </w:t>
      </w:r>
      <w:r w:rsidRPr="00431FA2">
        <w:rPr>
          <w:u w:val="single"/>
        </w:rPr>
        <w:t>https://info.ncdhhs.gov/dhsr/acls/pdf/assessmentmanual.pdf, at no cost.</w:t>
      </w:r>
    </w:p>
    <w:p w14:paraId="2C8851FB" w14:textId="77777777" w:rsidR="002A71C8" w:rsidRPr="00431FA2" w:rsidRDefault="002A71C8" w:rsidP="00431FA2">
      <w:pPr>
        <w:pStyle w:val="Base"/>
      </w:pPr>
    </w:p>
    <w:p w14:paraId="04BDE7A0" w14:textId="33BF9E7D" w:rsidR="002A71C8" w:rsidRPr="00431FA2" w:rsidRDefault="002A71C8" w:rsidP="002A71C8">
      <w:pPr>
        <w:pStyle w:val="HistoryAuthority"/>
      </w:pPr>
      <w:r w:rsidRPr="00431FA2">
        <w:t>Authority G.S. 131D-2.15; 131D-2.16; 131D-4.5; 143B-165</w:t>
      </w:r>
      <w:r>
        <w:t>.</w:t>
      </w:r>
    </w:p>
    <w:p w14:paraId="49DD0211" w14:textId="77777777" w:rsidR="002A71C8" w:rsidRPr="00431FA2" w:rsidRDefault="002A71C8" w:rsidP="00431FA2">
      <w:pPr>
        <w:pStyle w:val="Base"/>
      </w:pPr>
    </w:p>
    <w:p w14:paraId="3EA5343F" w14:textId="77777777" w:rsidR="002A71C8" w:rsidRDefault="002A71C8" w:rsidP="0080111A">
      <w:pPr>
        <w:pStyle w:val="Section"/>
      </w:pPr>
      <w:r>
        <w:t>SECTION .0900 – RESIDENT CARE AND SERVICES</w:t>
      </w:r>
    </w:p>
    <w:p w14:paraId="62D22835" w14:textId="77777777" w:rsidR="002A71C8" w:rsidRPr="0080111A" w:rsidRDefault="002A71C8" w:rsidP="0080111A">
      <w:pPr>
        <w:pStyle w:val="Base"/>
      </w:pPr>
    </w:p>
    <w:p w14:paraId="335D527F" w14:textId="77777777" w:rsidR="002A71C8" w:rsidRPr="0080111A" w:rsidRDefault="002A71C8" w:rsidP="0080111A">
      <w:pPr>
        <w:pStyle w:val="Rule"/>
      </w:pPr>
      <w:r w:rsidRPr="0080111A">
        <w:t>10A NCAC 13F .0905</w:t>
      </w:r>
      <w:r w:rsidRPr="0080111A">
        <w:tab/>
        <w:t>ACTIVITIES PROGRAM</w:t>
      </w:r>
    </w:p>
    <w:p w14:paraId="1E32926D" w14:textId="77777777" w:rsidR="002A71C8" w:rsidRPr="0080111A" w:rsidRDefault="002A71C8" w:rsidP="0080111A">
      <w:pPr>
        <w:pStyle w:val="Paragraph"/>
      </w:pPr>
      <w:r w:rsidRPr="0080111A">
        <w:t>(a)  Each adult care home shall develop a program of activities designed to promote the residents' active involvement with each other, their families, and the community.</w:t>
      </w:r>
    </w:p>
    <w:p w14:paraId="15283398" w14:textId="77777777" w:rsidR="002A71C8" w:rsidRPr="0080111A" w:rsidRDefault="002A71C8" w:rsidP="0080111A">
      <w:pPr>
        <w:pStyle w:val="Paragraph"/>
      </w:pPr>
      <w:r w:rsidRPr="0080111A">
        <w:t xml:space="preserve">(b)  The program shall be designed to promote active involvement by all residents but is not to require any individual to participate in any activity against his </w:t>
      </w:r>
      <w:r w:rsidRPr="0080111A">
        <w:rPr>
          <w:u w:val="single"/>
        </w:rPr>
        <w:t>or her</w:t>
      </w:r>
      <w:r w:rsidRPr="0080111A">
        <w:t xml:space="preserve"> will. If there is a question about a resident's ability to participate in an activity, the resident's physician shall be consulted to obtain a statement regarding the resident's capabilities.</w:t>
      </w:r>
    </w:p>
    <w:p w14:paraId="42501972" w14:textId="77777777" w:rsidR="002A71C8" w:rsidRPr="0080111A" w:rsidRDefault="002A71C8" w:rsidP="0080111A">
      <w:pPr>
        <w:pStyle w:val="Paragraph"/>
      </w:pPr>
      <w:r w:rsidRPr="0080111A">
        <w:t>(c)  The activity director, as required in Rule .0404 of this Subchapter, shall:</w:t>
      </w:r>
    </w:p>
    <w:p w14:paraId="15ED1258" w14:textId="77777777" w:rsidR="002A71C8" w:rsidRPr="0080111A" w:rsidRDefault="002A71C8" w:rsidP="0080111A">
      <w:pPr>
        <w:pStyle w:val="SubParagraph"/>
        <w:tabs>
          <w:tab w:val="clear" w:pos="1800"/>
        </w:tabs>
      </w:pPr>
      <w:r w:rsidRPr="0080111A">
        <w:t>(1)</w:t>
      </w:r>
      <w:r w:rsidRPr="0080111A">
        <w:tab/>
        <w:t xml:space="preserve">use information on the residents' interests and capabilities as documented upon admission and updated as needed to arrange for or provide </w:t>
      </w:r>
      <w:r w:rsidRPr="0080111A">
        <w:t xml:space="preserve">planned individual and group activities for the residents, taking into account the varied interests, </w:t>
      </w:r>
      <w:r w:rsidRPr="0080111A">
        <w:rPr>
          <w:strike/>
        </w:rPr>
        <w:t>capabilities</w:t>
      </w:r>
      <w:r w:rsidRPr="0080111A">
        <w:t xml:space="preserve"> </w:t>
      </w:r>
      <w:proofErr w:type="spellStart"/>
      <w:r w:rsidRPr="0080111A">
        <w:rPr>
          <w:u w:val="single"/>
        </w:rPr>
        <w:t>capabilities</w:t>
      </w:r>
      <w:proofErr w:type="spellEnd"/>
      <w:r w:rsidRPr="0080111A">
        <w:rPr>
          <w:u w:val="single"/>
        </w:rPr>
        <w:t>,</w:t>
      </w:r>
      <w:r w:rsidRPr="0080111A">
        <w:t xml:space="preserve"> and possible cultural differences of the residents;</w:t>
      </w:r>
    </w:p>
    <w:p w14:paraId="42E56AF9" w14:textId="77777777" w:rsidR="002A71C8" w:rsidRPr="0080111A" w:rsidRDefault="002A71C8" w:rsidP="0080111A">
      <w:pPr>
        <w:pStyle w:val="SubParagraph"/>
        <w:tabs>
          <w:tab w:val="clear" w:pos="1800"/>
        </w:tabs>
      </w:pPr>
      <w:r w:rsidRPr="0080111A">
        <w:t>(2)</w:t>
      </w:r>
      <w:r w:rsidRPr="0080111A">
        <w:tab/>
        <w:t xml:space="preserve">prepare a monthly calendar of planned group activities which shall be </w:t>
      </w:r>
      <w:r w:rsidRPr="0080111A">
        <w:rPr>
          <w:strike/>
        </w:rPr>
        <w:t>easily</w:t>
      </w:r>
      <w:r w:rsidRPr="0080111A">
        <w:t xml:space="preserve"> readable </w:t>
      </w:r>
      <w:r w:rsidRPr="0080111A">
        <w:rPr>
          <w:strike/>
        </w:rPr>
        <w:t>with large print,</w:t>
      </w:r>
      <w:r w:rsidRPr="0080111A">
        <w:t xml:space="preserve"> </w:t>
      </w:r>
      <w:r w:rsidRPr="0080111A">
        <w:rPr>
          <w:u w:val="single"/>
        </w:rPr>
        <w:t>to residents within the community,</w:t>
      </w:r>
      <w:r w:rsidRPr="0080111A">
        <w:t xml:space="preserve"> posted in a </w:t>
      </w:r>
      <w:r w:rsidRPr="0080111A">
        <w:rPr>
          <w:strike/>
        </w:rPr>
        <w:t>prominent</w:t>
      </w:r>
      <w:r w:rsidRPr="0080111A">
        <w:t xml:space="preserve"> location </w:t>
      </w:r>
      <w:r w:rsidRPr="0080111A">
        <w:rPr>
          <w:u w:val="single"/>
        </w:rPr>
        <w:t>accessible to residents</w:t>
      </w:r>
      <w:r w:rsidRPr="0080111A">
        <w:t xml:space="preserve"> by the first day of each month, and updated when there are any changes;</w:t>
      </w:r>
    </w:p>
    <w:p w14:paraId="7645A45A" w14:textId="77777777" w:rsidR="002A71C8" w:rsidRPr="0080111A" w:rsidRDefault="002A71C8" w:rsidP="0080111A">
      <w:pPr>
        <w:pStyle w:val="SubParagraph"/>
        <w:tabs>
          <w:tab w:val="clear" w:pos="1800"/>
        </w:tabs>
      </w:pPr>
      <w:r w:rsidRPr="0080111A">
        <w:t>(3)</w:t>
      </w:r>
      <w:r w:rsidRPr="0080111A">
        <w:tab/>
        <w:t xml:space="preserve">involve community resources, such as recreational, volunteer, </w:t>
      </w:r>
      <w:r w:rsidRPr="0080111A">
        <w:rPr>
          <w:strike/>
        </w:rPr>
        <w:t>religious, aging and developmentally disabled-associated agencies,</w:t>
      </w:r>
      <w:r w:rsidRPr="0080111A">
        <w:t xml:space="preserve"> </w:t>
      </w:r>
      <w:r w:rsidRPr="0080111A">
        <w:rPr>
          <w:u w:val="single"/>
        </w:rPr>
        <w:t>and religious organizations,</w:t>
      </w:r>
      <w:r w:rsidRPr="0080111A">
        <w:t xml:space="preserve"> to enhance the activities available to residents;</w:t>
      </w:r>
    </w:p>
    <w:p w14:paraId="68BEFEFD" w14:textId="77777777" w:rsidR="002A71C8" w:rsidRPr="0080111A" w:rsidRDefault="002A71C8" w:rsidP="0080111A">
      <w:pPr>
        <w:pStyle w:val="SubParagraph"/>
        <w:tabs>
          <w:tab w:val="clear" w:pos="1800"/>
        </w:tabs>
      </w:pPr>
      <w:r w:rsidRPr="0080111A">
        <w:t>(4)</w:t>
      </w:r>
      <w:r w:rsidRPr="0080111A">
        <w:tab/>
        <w:t>evaluate and document the overall effectiveness of the activities program at least every six months with input from the residents to determine what have been the most valued activities and to elicit suggestions of ways to enhance the program;</w:t>
      </w:r>
    </w:p>
    <w:p w14:paraId="02491824" w14:textId="77777777" w:rsidR="002A71C8" w:rsidRPr="0080111A" w:rsidRDefault="002A71C8" w:rsidP="0080111A">
      <w:pPr>
        <w:pStyle w:val="SubParagraph"/>
        <w:tabs>
          <w:tab w:val="clear" w:pos="1800"/>
        </w:tabs>
      </w:pPr>
      <w:r w:rsidRPr="0080111A">
        <w:t>(5)</w:t>
      </w:r>
      <w:r w:rsidRPr="0080111A">
        <w:tab/>
        <w:t>encourage residents to participate in activities; and</w:t>
      </w:r>
    </w:p>
    <w:p w14:paraId="492FC397" w14:textId="77777777" w:rsidR="002A71C8" w:rsidRPr="0080111A" w:rsidRDefault="002A71C8" w:rsidP="0080111A">
      <w:pPr>
        <w:pStyle w:val="SubParagraph"/>
        <w:tabs>
          <w:tab w:val="clear" w:pos="1800"/>
        </w:tabs>
      </w:pPr>
      <w:r w:rsidRPr="0080111A">
        <w:t>(6)</w:t>
      </w:r>
      <w:r w:rsidRPr="0080111A">
        <w:tab/>
        <w:t xml:space="preserve">assure there are </w:t>
      </w:r>
      <w:r w:rsidRPr="0080111A">
        <w:rPr>
          <w:strike/>
        </w:rPr>
        <w:t>adequate supplies</w:t>
      </w:r>
      <w:r w:rsidRPr="0080111A">
        <w:t xml:space="preserve">, </w:t>
      </w:r>
      <w:r w:rsidRPr="0080111A">
        <w:rPr>
          <w:u w:val="single"/>
        </w:rPr>
        <w:t>supplies necessary for planned activities</w:t>
      </w:r>
      <w:r w:rsidRPr="0080111A">
        <w:t xml:space="preserve">, </w:t>
      </w:r>
      <w:r w:rsidRPr="0080111A">
        <w:rPr>
          <w:strike/>
        </w:rPr>
        <w:t>supervision</w:t>
      </w:r>
      <w:r w:rsidRPr="0080111A">
        <w:t xml:space="preserve"> </w:t>
      </w:r>
      <w:proofErr w:type="spellStart"/>
      <w:r w:rsidRPr="0080111A">
        <w:rPr>
          <w:u w:val="single"/>
        </w:rPr>
        <w:t>supervision</w:t>
      </w:r>
      <w:proofErr w:type="spellEnd"/>
      <w:r w:rsidRPr="0080111A">
        <w:rPr>
          <w:u w:val="single"/>
        </w:rPr>
        <w:t>,</w:t>
      </w:r>
      <w:r w:rsidRPr="0080111A">
        <w:t xml:space="preserve"> and assistance to enable each resident to participate. </w:t>
      </w:r>
      <w:r w:rsidRPr="0080111A">
        <w:rPr>
          <w:iCs/>
        </w:rPr>
        <w:t>Aides and other facility staff may be used to assist with activities.</w:t>
      </w:r>
    </w:p>
    <w:p w14:paraId="486F5FA2" w14:textId="77777777" w:rsidR="002A71C8" w:rsidRPr="0080111A" w:rsidRDefault="002A71C8" w:rsidP="0080111A">
      <w:pPr>
        <w:pStyle w:val="Paragraph"/>
        <w:rPr>
          <w:iCs/>
        </w:rPr>
      </w:pPr>
      <w:r w:rsidRPr="0080111A">
        <w:t xml:space="preserve">(d)  There shall be a minimum of 14 hours of a variety of planned group activities per week that include activities that promote socialization, physical interaction, group accomplishment, creative expression, increased </w:t>
      </w:r>
      <w:r w:rsidRPr="0080111A">
        <w:rPr>
          <w:strike/>
        </w:rPr>
        <w:t>knowledge</w:t>
      </w:r>
      <w:r w:rsidRPr="0080111A">
        <w:t xml:space="preserve"> </w:t>
      </w:r>
      <w:proofErr w:type="spellStart"/>
      <w:r w:rsidRPr="0080111A">
        <w:rPr>
          <w:u w:val="single"/>
        </w:rPr>
        <w:t>knowledge</w:t>
      </w:r>
      <w:proofErr w:type="spellEnd"/>
      <w:r w:rsidRPr="0080111A">
        <w:rPr>
          <w:u w:val="single"/>
        </w:rPr>
        <w:t>,</w:t>
      </w:r>
      <w:r w:rsidRPr="0080111A">
        <w:t xml:space="preserve"> and learning of new skills. </w:t>
      </w:r>
      <w:r w:rsidRPr="0080111A">
        <w:rPr>
          <w:strike/>
        </w:rPr>
        <w:t>Homes that care exclusively for residents with HIV disease are exempt from this requirement as long as the facility can demonstrate planning for each resident's involvement in a variety of activities. Examples of group activities are group singing, dancing, games, exercise classes, seasonal parties, discussion groups, drama, resident council meetings, book reviews, music appreciation, review of current events and spelling bees.</w:t>
      </w:r>
    </w:p>
    <w:p w14:paraId="73B4AA48" w14:textId="77777777" w:rsidR="002A71C8" w:rsidRPr="0080111A" w:rsidRDefault="002A71C8" w:rsidP="0080111A">
      <w:pPr>
        <w:pStyle w:val="Paragraph"/>
      </w:pPr>
      <w:r w:rsidRPr="0080111A">
        <w:t xml:space="preserve">(e)  Residents shall have the opportunity to participate in activities involving one to one interaction and activity by oneself that promote enjoyment, a sense of accomplishment, increased knowledge, learning of new skills, and creative expression. </w:t>
      </w:r>
      <w:r w:rsidRPr="0080111A">
        <w:rPr>
          <w:strike/>
        </w:rPr>
        <w:t>Examples of these activities are crafts, painting, reading, creative writing, buddy walks, card playing, and nature walks.</w:t>
      </w:r>
    </w:p>
    <w:p w14:paraId="74F58397" w14:textId="77777777" w:rsidR="002A71C8" w:rsidRPr="0080111A" w:rsidRDefault="002A71C8" w:rsidP="0080111A">
      <w:pPr>
        <w:pStyle w:val="Paragraph"/>
      </w:pPr>
      <w:r w:rsidRPr="0080111A">
        <w:t>(f)  Each resident shall have the opportunity to participate in at least one outing every other month. Residents interested in being involved in the community more frequently shall be encouraged to do so.</w:t>
      </w:r>
    </w:p>
    <w:p w14:paraId="09C62661" w14:textId="77777777" w:rsidR="002A71C8" w:rsidRPr="0080111A" w:rsidRDefault="002A71C8" w:rsidP="0080111A">
      <w:pPr>
        <w:pStyle w:val="Paragraph"/>
      </w:pPr>
      <w:r w:rsidRPr="0080111A">
        <w:t xml:space="preserve">(g)  </w:t>
      </w:r>
      <w:r w:rsidRPr="0080111A">
        <w:rPr>
          <w:strike/>
        </w:rPr>
        <w:t>Each resident</w:t>
      </w:r>
      <w:r w:rsidRPr="0080111A">
        <w:t xml:space="preserve"> </w:t>
      </w:r>
      <w:r w:rsidRPr="0080111A">
        <w:rPr>
          <w:u w:val="single"/>
        </w:rPr>
        <w:t>Residents</w:t>
      </w:r>
      <w:r w:rsidRPr="0080111A">
        <w:t xml:space="preserve"> shall have the opportunity to participate in </w:t>
      </w:r>
      <w:r w:rsidRPr="0080111A">
        <w:rPr>
          <w:strike/>
        </w:rPr>
        <w:t>meaningful work-type and</w:t>
      </w:r>
      <w:r w:rsidRPr="0080111A">
        <w:t xml:space="preserve"> volunteer service activities in the </w:t>
      </w:r>
      <w:r w:rsidRPr="0080111A">
        <w:rPr>
          <w:strike/>
        </w:rPr>
        <w:t>home</w:t>
      </w:r>
      <w:r w:rsidRPr="0080111A">
        <w:t xml:space="preserve"> </w:t>
      </w:r>
      <w:r w:rsidRPr="0080111A">
        <w:rPr>
          <w:u w:val="single"/>
        </w:rPr>
        <w:t>facility</w:t>
      </w:r>
      <w:r w:rsidRPr="0080111A">
        <w:t xml:space="preserve"> or in the </w:t>
      </w:r>
      <w:r w:rsidRPr="0080111A">
        <w:rPr>
          <w:strike/>
        </w:rPr>
        <w:t>community, but participation shall be on an entirely voluntary basis, never forced upon residents and not assigned in place of staff.</w:t>
      </w:r>
      <w:r w:rsidRPr="0080111A">
        <w:t xml:space="preserve"> </w:t>
      </w:r>
      <w:r w:rsidRPr="0080111A">
        <w:rPr>
          <w:u w:val="single"/>
        </w:rPr>
        <w:t>community. Participation in volunteer activities shall not be required of residents and shall not involve duties that are typically performed by facility staff.</w:t>
      </w:r>
    </w:p>
    <w:p w14:paraId="11BB07B8" w14:textId="77777777" w:rsidR="002A71C8" w:rsidRPr="0080111A" w:rsidRDefault="002A71C8" w:rsidP="0080111A">
      <w:pPr>
        <w:pStyle w:val="Base"/>
      </w:pPr>
    </w:p>
    <w:p w14:paraId="4F23E553" w14:textId="3F6D32CC" w:rsidR="002A71C8" w:rsidRPr="0080111A" w:rsidRDefault="002A71C8" w:rsidP="002A71C8">
      <w:pPr>
        <w:pStyle w:val="HistoryAuthority"/>
      </w:pPr>
      <w:r w:rsidRPr="0080111A">
        <w:lastRenderedPageBreak/>
        <w:t xml:space="preserve">Authority G.S. 131D-2.16; </w:t>
      </w:r>
      <w:r w:rsidRPr="0080111A">
        <w:rPr>
          <w:strike/>
        </w:rPr>
        <w:t>131D-4.5; 143B-165;</w:t>
      </w:r>
      <w:r w:rsidRPr="0080111A">
        <w:t xml:space="preserve"> </w:t>
      </w:r>
      <w:r w:rsidRPr="0080111A">
        <w:rPr>
          <w:u w:val="single"/>
        </w:rPr>
        <w:t>131D-4.1; 131D-4.3</w:t>
      </w:r>
      <w:r>
        <w:rPr>
          <w:u w:val="single"/>
        </w:rPr>
        <w:t>.</w:t>
      </w:r>
    </w:p>
    <w:p w14:paraId="098C19E0" w14:textId="77777777" w:rsidR="002A71C8" w:rsidRPr="0080111A" w:rsidRDefault="002A71C8" w:rsidP="0080111A">
      <w:pPr>
        <w:pStyle w:val="Base"/>
      </w:pPr>
    </w:p>
    <w:p w14:paraId="5EC95401" w14:textId="77777777" w:rsidR="002A71C8" w:rsidRDefault="002A71C8" w:rsidP="00341A9B">
      <w:pPr>
        <w:pStyle w:val="Section"/>
      </w:pPr>
      <w:r>
        <w:t>SECTION .1000 - MEDICATIONS</w:t>
      </w:r>
    </w:p>
    <w:p w14:paraId="6CA89BF4" w14:textId="77777777" w:rsidR="002A71C8" w:rsidRPr="00341A9B" w:rsidRDefault="002A71C8" w:rsidP="00341A9B">
      <w:pPr>
        <w:pStyle w:val="Base"/>
      </w:pPr>
    </w:p>
    <w:p w14:paraId="1B73C792" w14:textId="77777777" w:rsidR="002A71C8" w:rsidRDefault="002A71C8" w:rsidP="00AA2754">
      <w:pPr>
        <w:pStyle w:val="Rule"/>
      </w:pPr>
      <w:r>
        <w:t>10a NCAC 13F .1006</w:t>
      </w:r>
      <w:r>
        <w:tab/>
        <w:t>MEDICATION STORAGE (READOPTION WITHOUT SUBSTANTIVE CHANGES)</w:t>
      </w:r>
    </w:p>
    <w:p w14:paraId="43BBDD1E" w14:textId="77777777" w:rsidR="002A71C8" w:rsidRDefault="002A71C8" w:rsidP="00AA2754">
      <w:pPr>
        <w:pStyle w:val="Rule"/>
      </w:pPr>
    </w:p>
    <w:p w14:paraId="191EA0C4" w14:textId="77777777" w:rsidR="002A71C8" w:rsidRDefault="002A71C8" w:rsidP="0015745B">
      <w:pPr>
        <w:pStyle w:val="Rule"/>
      </w:pPr>
      <w:r>
        <w:t>10A NCAC 13F .1008</w:t>
      </w:r>
      <w:r>
        <w:tab/>
        <w:t>CONTROLLED SUBSTANCES (READOPTION WITHOUT SUBSTANTIVE CHANGES)</w:t>
      </w:r>
    </w:p>
    <w:p w14:paraId="470A4303" w14:textId="77777777" w:rsidR="002A71C8" w:rsidRDefault="002A71C8" w:rsidP="0015745B">
      <w:pPr>
        <w:pStyle w:val="Rule"/>
      </w:pPr>
    </w:p>
    <w:p w14:paraId="6FB9B2B0" w14:textId="77777777" w:rsidR="002A71C8" w:rsidRDefault="002A71C8" w:rsidP="00687FC6">
      <w:pPr>
        <w:pStyle w:val="Rule"/>
      </w:pPr>
      <w:r>
        <w:t>10A NCAC 13F .1010</w:t>
      </w:r>
      <w:r>
        <w:tab/>
      </w:r>
      <w:r w:rsidRPr="004B0075">
        <w:t>PHARMACEUTICAL SERVICES</w:t>
      </w:r>
      <w:r>
        <w:t xml:space="preserve"> (READOPTION WITHOUT SUBSTANTIVE CHANGES)</w:t>
      </w:r>
    </w:p>
    <w:p w14:paraId="4208F9A8" w14:textId="77777777" w:rsidR="002A71C8" w:rsidRDefault="002A71C8" w:rsidP="00687FC6">
      <w:pPr>
        <w:pStyle w:val="Rule"/>
      </w:pPr>
    </w:p>
    <w:p w14:paraId="6D5E7546" w14:textId="77777777" w:rsidR="002A71C8" w:rsidRDefault="002A71C8" w:rsidP="00A854CB">
      <w:pPr>
        <w:pStyle w:val="Section"/>
      </w:pPr>
      <w:r>
        <w:t>SECTION .1200 – POLICIES, RECORDS AND REPORTS</w:t>
      </w:r>
    </w:p>
    <w:p w14:paraId="5BC5F710" w14:textId="77777777" w:rsidR="002A71C8" w:rsidRPr="00A854CB" w:rsidRDefault="002A71C8" w:rsidP="00A854CB">
      <w:pPr>
        <w:pStyle w:val="Base"/>
      </w:pPr>
    </w:p>
    <w:p w14:paraId="54A40BBC" w14:textId="77777777" w:rsidR="002A71C8" w:rsidRPr="00A854CB" w:rsidRDefault="002A71C8" w:rsidP="00A854CB">
      <w:pPr>
        <w:pStyle w:val="Rule"/>
      </w:pPr>
      <w:r w:rsidRPr="00A854CB">
        <w:t>10A NCAC 13F .1207</w:t>
      </w:r>
      <w:r w:rsidRPr="00A854CB">
        <w:tab/>
        <w:t>facilties to report resident deaths</w:t>
      </w:r>
    </w:p>
    <w:p w14:paraId="34630CDB" w14:textId="77777777" w:rsidR="002A71C8" w:rsidRPr="00A854CB" w:rsidRDefault="002A71C8" w:rsidP="00A854CB">
      <w:pPr>
        <w:pStyle w:val="Paragraph"/>
      </w:pPr>
      <w:r w:rsidRPr="00A854CB">
        <w:rPr>
          <w:strike/>
        </w:rPr>
        <w:t>For purposes of this Section, facilities licensed in accordance with G.S. 131D-2</w:t>
      </w:r>
      <w:r w:rsidRPr="00A854CB">
        <w:t xml:space="preserve"> </w:t>
      </w:r>
      <w:r w:rsidRPr="00A854CB">
        <w:rPr>
          <w:u w:val="single"/>
        </w:rPr>
        <w:t>The facility</w:t>
      </w:r>
      <w:r w:rsidRPr="00A854CB">
        <w:t xml:space="preserve"> shall report resident deaths to the Division of Health Service </w:t>
      </w:r>
      <w:r w:rsidRPr="00A854CB">
        <w:rPr>
          <w:strike/>
        </w:rPr>
        <w:t>Regulation.</w:t>
      </w:r>
      <w:r w:rsidRPr="00A854CB">
        <w:t xml:space="preserve"> </w:t>
      </w:r>
      <w:r w:rsidRPr="00A854CB">
        <w:rPr>
          <w:u w:val="single"/>
        </w:rPr>
        <w:t>Regulation in accordance with G.S. 131D-34.1.</w:t>
      </w:r>
    </w:p>
    <w:p w14:paraId="56F0F411" w14:textId="77777777" w:rsidR="002A71C8" w:rsidRPr="00A854CB" w:rsidRDefault="002A71C8" w:rsidP="00A854CB">
      <w:pPr>
        <w:pStyle w:val="Base"/>
      </w:pPr>
    </w:p>
    <w:p w14:paraId="74D00717" w14:textId="7C31560E" w:rsidR="002A71C8" w:rsidRPr="00A854CB" w:rsidRDefault="002A71C8" w:rsidP="002A71C8">
      <w:pPr>
        <w:pStyle w:val="HistoryAuthority"/>
      </w:pPr>
      <w:r w:rsidRPr="00A854CB">
        <w:t xml:space="preserve">Authority G.S. </w:t>
      </w:r>
      <w:r w:rsidRPr="00A854CB">
        <w:rPr>
          <w:u w:val="single"/>
        </w:rPr>
        <w:t>131D-2.4</w:t>
      </w:r>
      <w:r w:rsidRPr="00A854CB">
        <w:t xml:space="preserve">; 131D-2.16; </w:t>
      </w:r>
      <w:r w:rsidRPr="00A854CB">
        <w:rPr>
          <w:strike/>
        </w:rPr>
        <w:t>131D-2.4;</w:t>
      </w:r>
      <w:r w:rsidRPr="00A854CB">
        <w:t xml:space="preserve"> 131D-34.1; </w:t>
      </w:r>
      <w:r w:rsidRPr="00A854CB">
        <w:rPr>
          <w:u w:val="single"/>
        </w:rPr>
        <w:t>143B-165</w:t>
      </w:r>
      <w:r>
        <w:rPr>
          <w:u w:val="single"/>
        </w:rPr>
        <w:t>.</w:t>
      </w:r>
    </w:p>
    <w:p w14:paraId="0606B374" w14:textId="77777777" w:rsidR="002A71C8" w:rsidRPr="00A854CB" w:rsidRDefault="002A71C8" w:rsidP="00A854CB">
      <w:pPr>
        <w:pStyle w:val="Base"/>
      </w:pPr>
    </w:p>
    <w:p w14:paraId="4A1F242F" w14:textId="77777777" w:rsidR="002A71C8" w:rsidRDefault="002A71C8" w:rsidP="00D64DC0">
      <w:pPr>
        <w:pStyle w:val="SubChapter"/>
      </w:pPr>
      <w:r>
        <w:t>SUBCHAPTER 13G – LICENSING OF FAMILY CARE HOMES</w:t>
      </w:r>
    </w:p>
    <w:p w14:paraId="27BBFE03" w14:textId="77777777" w:rsidR="002A71C8" w:rsidRDefault="002A71C8" w:rsidP="00D64DC0">
      <w:pPr>
        <w:pStyle w:val="Base"/>
      </w:pPr>
    </w:p>
    <w:p w14:paraId="720C71E2" w14:textId="77777777" w:rsidR="002A71C8" w:rsidRDefault="002A71C8" w:rsidP="00D64DC0">
      <w:pPr>
        <w:pStyle w:val="Section"/>
      </w:pPr>
      <w:r>
        <w:t>SECTION .0400 – STAFF QUALIFICATIONS</w:t>
      </w:r>
    </w:p>
    <w:p w14:paraId="6279DF2A" w14:textId="77777777" w:rsidR="002A71C8" w:rsidRPr="00D64DC0" w:rsidRDefault="002A71C8" w:rsidP="00D64DC0">
      <w:pPr>
        <w:pStyle w:val="Base"/>
      </w:pPr>
    </w:p>
    <w:p w14:paraId="78733608" w14:textId="77777777" w:rsidR="002A71C8" w:rsidRPr="00D64DC0" w:rsidRDefault="002A71C8" w:rsidP="00D64DC0">
      <w:pPr>
        <w:pStyle w:val="Rule"/>
      </w:pPr>
      <w:r w:rsidRPr="00D64DC0">
        <w:t>10A NCAC 13G .0404</w:t>
      </w:r>
      <w:r w:rsidRPr="00D64DC0">
        <w:tab/>
        <w:t>QUALIFICATIONS OF ACTIVITY DIRECTOR</w:t>
      </w:r>
    </w:p>
    <w:p w14:paraId="76ECC0B2" w14:textId="77777777" w:rsidR="002A71C8" w:rsidRPr="00D64DC0" w:rsidRDefault="002A71C8" w:rsidP="00D64DC0">
      <w:pPr>
        <w:pStyle w:val="Paragraph"/>
      </w:pPr>
      <w:r w:rsidRPr="00D64DC0">
        <w:rPr>
          <w:strike/>
        </w:rPr>
        <w:t>There shall be a designated family</w:t>
      </w:r>
      <w:r w:rsidRPr="00D64DC0">
        <w:t xml:space="preserve"> </w:t>
      </w:r>
      <w:r w:rsidRPr="00D64DC0">
        <w:rPr>
          <w:u w:val="single"/>
        </w:rPr>
        <w:t>Adult</w:t>
      </w:r>
      <w:r w:rsidRPr="00D64DC0">
        <w:t xml:space="preserve"> care </w:t>
      </w:r>
      <w:r w:rsidRPr="00D64DC0">
        <w:rPr>
          <w:strike/>
        </w:rPr>
        <w:t>home</w:t>
      </w:r>
      <w:r w:rsidRPr="00D64DC0">
        <w:t xml:space="preserve"> </w:t>
      </w:r>
      <w:r w:rsidRPr="00D64DC0">
        <w:rPr>
          <w:u w:val="single"/>
        </w:rPr>
        <w:t>homes shall have an</w:t>
      </w:r>
      <w:r w:rsidRPr="00D64DC0">
        <w:t xml:space="preserve"> activity director who meets the following qualifications: </w:t>
      </w:r>
      <w:r w:rsidRPr="00D64DC0">
        <w:rPr>
          <w:strike/>
        </w:rPr>
        <w:t>qualifications set forth in this Rule.</w:t>
      </w:r>
    </w:p>
    <w:p w14:paraId="73A96D2A" w14:textId="77777777" w:rsidR="002A71C8" w:rsidRPr="00D64DC0" w:rsidRDefault="002A71C8" w:rsidP="00D64DC0">
      <w:pPr>
        <w:pStyle w:val="Item"/>
        <w:tabs>
          <w:tab w:val="clear" w:pos="1800"/>
        </w:tabs>
      </w:pPr>
      <w:r w:rsidRPr="00D64DC0">
        <w:t>(1)</w:t>
      </w:r>
      <w:r w:rsidRPr="00D64DC0">
        <w:tab/>
        <w:t xml:space="preserve">The activity director </w:t>
      </w:r>
      <w:r w:rsidRPr="00D64DC0">
        <w:rPr>
          <w:strike/>
        </w:rPr>
        <w:t>(employed</w:t>
      </w:r>
      <w:r w:rsidRPr="00D64DC0">
        <w:t xml:space="preserve"> </w:t>
      </w:r>
      <w:r w:rsidRPr="00D64DC0">
        <w:rPr>
          <w:u w:val="single"/>
        </w:rPr>
        <w:t>hired</w:t>
      </w:r>
      <w:r w:rsidRPr="00D64DC0">
        <w:t xml:space="preserve"> on or after </w:t>
      </w:r>
      <w:r w:rsidRPr="00D64DC0">
        <w:rPr>
          <w:strike/>
        </w:rPr>
        <w:t>August 1, 1991)</w:t>
      </w:r>
      <w:r w:rsidRPr="00D64DC0">
        <w:t xml:space="preserve"> </w:t>
      </w:r>
      <w:r w:rsidRPr="00D64DC0">
        <w:rPr>
          <w:u w:val="single"/>
        </w:rPr>
        <w:t>September 30, 2022</w:t>
      </w:r>
      <w:r w:rsidRPr="00D64DC0">
        <w:t xml:space="preserve"> shall meet a minimum educational requirement by being </w:t>
      </w:r>
      <w:r w:rsidRPr="00D64DC0">
        <w:rPr>
          <w:strike/>
        </w:rPr>
        <w:t>at least</w:t>
      </w:r>
      <w:r w:rsidRPr="00D64DC0">
        <w:t xml:space="preserve"> a high school graduate or certified under the GED </w:t>
      </w:r>
      <w:r w:rsidRPr="00D64DC0">
        <w:rPr>
          <w:strike/>
        </w:rPr>
        <w:t>Program or by passing an alternative examination established by the Department of Health &amp; Human</w:t>
      </w:r>
      <w:r>
        <w:rPr>
          <w:strike/>
        </w:rPr>
        <w:t xml:space="preserve"> </w:t>
      </w:r>
      <w:r w:rsidRPr="00D64DC0">
        <w:rPr>
          <w:strike/>
        </w:rPr>
        <w:t>Services.</w:t>
      </w:r>
      <w:r w:rsidRPr="00D64DC0">
        <w:t xml:space="preserve"> </w:t>
      </w:r>
      <w:r w:rsidRPr="00D64DC0">
        <w:rPr>
          <w:u w:val="single"/>
        </w:rPr>
        <w:t>Program.</w:t>
      </w:r>
    </w:p>
    <w:p w14:paraId="45CDD1E1" w14:textId="77777777" w:rsidR="002A71C8" w:rsidRPr="00D64DC0" w:rsidRDefault="002A71C8" w:rsidP="00D64DC0">
      <w:pPr>
        <w:pStyle w:val="Item"/>
        <w:tabs>
          <w:tab w:val="clear" w:pos="1800"/>
        </w:tabs>
      </w:pPr>
      <w:r w:rsidRPr="00D64DC0">
        <w:t>(2)</w:t>
      </w:r>
      <w:r w:rsidRPr="00D64DC0">
        <w:tab/>
        <w:t xml:space="preserve">The activity director hired on or after </w:t>
      </w:r>
      <w:r w:rsidRPr="00D64DC0">
        <w:rPr>
          <w:strike/>
        </w:rPr>
        <w:t>July 1, 2005</w:t>
      </w:r>
      <w:r w:rsidRPr="00D64DC0">
        <w:t xml:space="preserve"> </w:t>
      </w:r>
      <w:r w:rsidRPr="00D64DC0">
        <w:rPr>
          <w:u w:val="single"/>
        </w:rPr>
        <w:t>September 30, 2022</w:t>
      </w:r>
      <w:r w:rsidRPr="00D64DC0">
        <w:t xml:space="preserve"> shall have </w:t>
      </w:r>
      <w:r w:rsidRPr="00D64DC0">
        <w:rPr>
          <w:strike/>
        </w:rPr>
        <w:t>completed or</w:t>
      </w:r>
      <w:r w:rsidRPr="00D64DC0">
        <w:t xml:space="preserve"> complete, within nine months of employment or assignment to this position, the basic activity course for assisted living activity directors offered by community colleges or a comparable activity course as determined by the Department based on instructional hours and content. </w:t>
      </w:r>
      <w:r w:rsidRPr="00D64DC0">
        <w:rPr>
          <w:strike/>
        </w:rPr>
        <w:t xml:space="preserve">A person with a degree in recreation administration or therapeutic recreation or who is state or nationally certified as a Therapeutic Recreation Specialist or certified by the National Certification Council for Activity Professional meets this requirement as does a person who completed </w:t>
      </w:r>
      <w:r w:rsidRPr="00D64DC0">
        <w:rPr>
          <w:strike/>
        </w:rPr>
        <w:t>the activity coordinator course of 48 hours or more through a community college before July 1, 2005.</w:t>
      </w:r>
      <w:r w:rsidRPr="00D64DC0">
        <w:t xml:space="preserve"> </w:t>
      </w:r>
      <w:r w:rsidRPr="00D64DC0">
        <w:rPr>
          <w:u w:val="single"/>
        </w:rPr>
        <w:t>An activity director shall be exempt from the required basic activity course if one or more of the following applies:</w:t>
      </w:r>
    </w:p>
    <w:p w14:paraId="03F974B1" w14:textId="77777777" w:rsidR="002A71C8" w:rsidRPr="00D64DC0" w:rsidRDefault="002A71C8" w:rsidP="00D64DC0">
      <w:pPr>
        <w:pStyle w:val="SubItemLvl1"/>
        <w:tabs>
          <w:tab w:val="clear" w:pos="2520"/>
        </w:tabs>
      </w:pPr>
      <w:r w:rsidRPr="00D64DC0">
        <w:rPr>
          <w:u w:val="single"/>
        </w:rPr>
        <w:t>(a)</w:t>
      </w:r>
      <w:r w:rsidRPr="00D64DC0">
        <w:tab/>
      </w:r>
      <w:r w:rsidRPr="00D64DC0">
        <w:rPr>
          <w:u w:val="single"/>
        </w:rPr>
        <w:t>be a licensed recreational therapist or be eligible for certification as a therapeutic recreation specialist as defined by the North Carolina Recreational Therapy Licensure Act in accordance with G.S. 90C;</w:t>
      </w:r>
    </w:p>
    <w:p w14:paraId="13FE5683" w14:textId="77777777" w:rsidR="002A71C8" w:rsidRPr="00D64DC0" w:rsidRDefault="002A71C8" w:rsidP="00D64DC0">
      <w:pPr>
        <w:pStyle w:val="SubItemLvl1"/>
        <w:tabs>
          <w:tab w:val="clear" w:pos="2520"/>
        </w:tabs>
      </w:pPr>
      <w:r w:rsidRPr="00D64DC0">
        <w:rPr>
          <w:u w:val="single"/>
        </w:rPr>
        <w:t>(b)</w:t>
      </w:r>
      <w:r w:rsidRPr="00D64DC0">
        <w:tab/>
      </w:r>
      <w:r w:rsidRPr="00D64DC0">
        <w:rPr>
          <w:u w:val="single"/>
        </w:rPr>
        <w:t>have two years of experience working in a social or recreation program within the last five years, one year of which was full-time in a patient activities program in a health care setting;</w:t>
      </w:r>
    </w:p>
    <w:p w14:paraId="1F499983" w14:textId="77777777" w:rsidR="002A71C8" w:rsidRPr="00D64DC0" w:rsidRDefault="002A71C8" w:rsidP="00D64DC0">
      <w:pPr>
        <w:pStyle w:val="SubItemLvl1"/>
        <w:tabs>
          <w:tab w:val="clear" w:pos="2520"/>
        </w:tabs>
      </w:pPr>
      <w:r w:rsidRPr="00D64DC0">
        <w:rPr>
          <w:u w:val="single"/>
        </w:rPr>
        <w:t>(c)</w:t>
      </w:r>
      <w:r w:rsidRPr="00D64DC0">
        <w:tab/>
      </w:r>
      <w:r w:rsidRPr="00D64DC0">
        <w:rPr>
          <w:u w:val="single"/>
        </w:rPr>
        <w:t>be a licensed occupational therapist or licensed occupational therapy assistant in accordance with G.S. 90, Article 18D; or</w:t>
      </w:r>
    </w:p>
    <w:p w14:paraId="6592F9B9" w14:textId="77777777" w:rsidR="002A71C8" w:rsidRPr="00D64DC0" w:rsidRDefault="002A71C8" w:rsidP="00D64DC0">
      <w:pPr>
        <w:pStyle w:val="SubItemLvl1"/>
        <w:tabs>
          <w:tab w:val="clear" w:pos="2520"/>
        </w:tabs>
      </w:pPr>
      <w:r w:rsidRPr="00D64DC0">
        <w:rPr>
          <w:u w:val="single"/>
        </w:rPr>
        <w:t>(d)</w:t>
      </w:r>
      <w:r w:rsidRPr="00D64DC0">
        <w:tab/>
      </w:r>
      <w:r w:rsidRPr="00D64DC0">
        <w:rPr>
          <w:u w:val="single"/>
        </w:rPr>
        <w:t>be certified as an Activity Director by the National Certification Council for Activity Professionals.</w:t>
      </w:r>
    </w:p>
    <w:p w14:paraId="528324D1" w14:textId="77777777" w:rsidR="002A71C8" w:rsidRPr="00D64DC0" w:rsidRDefault="002A71C8" w:rsidP="00D64DC0">
      <w:pPr>
        <w:pStyle w:val="Base"/>
      </w:pPr>
    </w:p>
    <w:p w14:paraId="0C285460" w14:textId="337ABAC1" w:rsidR="002A71C8" w:rsidRPr="00D64DC0" w:rsidRDefault="002A71C8" w:rsidP="002A71C8">
      <w:pPr>
        <w:pStyle w:val="HistoryAuthority"/>
      </w:pPr>
      <w:r w:rsidRPr="00D64DC0">
        <w:t>Authority G.S. 131D-2.16; 131D-4.5; 143B-165</w:t>
      </w:r>
      <w:r>
        <w:t>.</w:t>
      </w:r>
    </w:p>
    <w:p w14:paraId="0EF95F61" w14:textId="77777777" w:rsidR="002A71C8" w:rsidRPr="00D64DC0" w:rsidRDefault="002A71C8" w:rsidP="00D64DC0">
      <w:pPr>
        <w:pStyle w:val="Base"/>
      </w:pPr>
    </w:p>
    <w:p w14:paraId="0FCCBA66" w14:textId="77777777" w:rsidR="002A71C8" w:rsidRPr="0073543D" w:rsidRDefault="002A71C8" w:rsidP="0073543D">
      <w:pPr>
        <w:pStyle w:val="Rule"/>
      </w:pPr>
      <w:r w:rsidRPr="0073543D">
        <w:t>10A NCAC 13G .0406</w:t>
      </w:r>
      <w:r w:rsidRPr="0073543D">
        <w:tab/>
        <w:t>OTHER Staff Qualifications</w:t>
      </w:r>
    </w:p>
    <w:p w14:paraId="3C178A56" w14:textId="77777777" w:rsidR="002A71C8" w:rsidRPr="0073543D" w:rsidRDefault="002A71C8" w:rsidP="0073543D">
      <w:pPr>
        <w:pStyle w:val="Paragraph"/>
      </w:pPr>
      <w:r w:rsidRPr="0073543D">
        <w:t xml:space="preserve">(a)  Each staff person of a family care home shall: </w:t>
      </w:r>
    </w:p>
    <w:p w14:paraId="6E22D051" w14:textId="77777777" w:rsidR="002A71C8" w:rsidRPr="0073543D" w:rsidRDefault="002A71C8" w:rsidP="0073543D">
      <w:pPr>
        <w:pStyle w:val="SubParagraph"/>
        <w:tabs>
          <w:tab w:val="clear" w:pos="1800"/>
        </w:tabs>
      </w:pPr>
      <w:r w:rsidRPr="0073543D">
        <w:t>(1)</w:t>
      </w:r>
      <w:r w:rsidRPr="0073543D">
        <w:tab/>
        <w:t xml:space="preserve">have a job description that reflects </w:t>
      </w:r>
      <w:r w:rsidRPr="0073543D">
        <w:rPr>
          <w:strike/>
        </w:rPr>
        <w:t>actual</w:t>
      </w:r>
      <w:r w:rsidRPr="0073543D">
        <w:t xml:space="preserve"> </w:t>
      </w:r>
      <w:r w:rsidRPr="0073543D">
        <w:rPr>
          <w:u w:val="single"/>
        </w:rPr>
        <w:t>the positions,</w:t>
      </w:r>
      <w:r w:rsidRPr="0073543D">
        <w:t xml:space="preserve"> </w:t>
      </w:r>
      <w:r w:rsidRPr="0073543D">
        <w:rPr>
          <w:strike/>
        </w:rPr>
        <w:t>duties</w:t>
      </w:r>
      <w:r w:rsidRPr="0073543D">
        <w:t xml:space="preserve"> </w:t>
      </w:r>
      <w:proofErr w:type="spellStart"/>
      <w:r w:rsidRPr="0073543D">
        <w:rPr>
          <w:u w:val="single"/>
        </w:rPr>
        <w:t>duties</w:t>
      </w:r>
      <w:proofErr w:type="spellEnd"/>
      <w:r w:rsidRPr="0073543D">
        <w:rPr>
          <w:u w:val="single"/>
        </w:rPr>
        <w:t>,</w:t>
      </w:r>
      <w:r w:rsidRPr="0073543D">
        <w:t xml:space="preserve"> and responsibilities and is signed by the administrator and the employee;</w:t>
      </w:r>
    </w:p>
    <w:p w14:paraId="489EB3C7" w14:textId="77777777" w:rsidR="002A71C8" w:rsidRPr="0073543D" w:rsidRDefault="002A71C8" w:rsidP="0073543D">
      <w:pPr>
        <w:pStyle w:val="SubParagraph"/>
        <w:tabs>
          <w:tab w:val="clear" w:pos="1800"/>
        </w:tabs>
      </w:pPr>
      <w:r w:rsidRPr="0073543D">
        <w:t>(2)</w:t>
      </w:r>
      <w:r w:rsidRPr="0073543D">
        <w:tab/>
        <w:t xml:space="preserve">be able to </w:t>
      </w:r>
      <w:r w:rsidRPr="0073543D">
        <w:rPr>
          <w:strike/>
        </w:rPr>
        <w:t>apply</w:t>
      </w:r>
      <w:r w:rsidRPr="0073543D">
        <w:t xml:space="preserve"> </w:t>
      </w:r>
      <w:r w:rsidRPr="0073543D">
        <w:rPr>
          <w:u w:val="single"/>
        </w:rPr>
        <w:t>implement</w:t>
      </w:r>
      <w:r w:rsidRPr="0073543D">
        <w:t xml:space="preserve"> all of the </w:t>
      </w:r>
      <w:r w:rsidRPr="0073543D">
        <w:rPr>
          <w:u w:val="single"/>
        </w:rPr>
        <w:t>family care</w:t>
      </w:r>
      <w:r w:rsidRPr="0073543D">
        <w:t xml:space="preserve"> home's accident, fire </w:t>
      </w:r>
      <w:r w:rsidRPr="0073543D">
        <w:rPr>
          <w:strike/>
        </w:rPr>
        <w:t>safety</w:t>
      </w:r>
      <w:r w:rsidRPr="0073543D">
        <w:t xml:space="preserve"> </w:t>
      </w:r>
      <w:proofErr w:type="spellStart"/>
      <w:r w:rsidRPr="0073543D">
        <w:rPr>
          <w:u w:val="single"/>
        </w:rPr>
        <w:t>safety</w:t>
      </w:r>
      <w:proofErr w:type="spellEnd"/>
      <w:r w:rsidRPr="0073543D">
        <w:rPr>
          <w:u w:val="single"/>
        </w:rPr>
        <w:t>,</w:t>
      </w:r>
      <w:r w:rsidRPr="0073543D">
        <w:t xml:space="preserve"> and emergency procedures for the protection of the residents;</w:t>
      </w:r>
    </w:p>
    <w:p w14:paraId="0B63B8FB" w14:textId="77777777" w:rsidR="002A71C8" w:rsidRPr="0073543D" w:rsidRDefault="002A71C8" w:rsidP="0073543D">
      <w:pPr>
        <w:pStyle w:val="SubParagraph"/>
        <w:tabs>
          <w:tab w:val="clear" w:pos="1800"/>
        </w:tabs>
      </w:pPr>
      <w:r w:rsidRPr="0073543D">
        <w:t>(3)</w:t>
      </w:r>
      <w:r w:rsidRPr="0073543D">
        <w:tab/>
        <w:t xml:space="preserve">be informed of the confidential nature of resident information and shall protect and preserve </w:t>
      </w:r>
      <w:r w:rsidRPr="0073543D">
        <w:rPr>
          <w:strike/>
        </w:rPr>
        <w:t>such</w:t>
      </w:r>
      <w:r w:rsidRPr="0073543D">
        <w:t xml:space="preserve"> </w:t>
      </w:r>
      <w:r w:rsidRPr="0073543D">
        <w:rPr>
          <w:u w:val="single"/>
        </w:rPr>
        <w:t>the</w:t>
      </w:r>
      <w:r w:rsidRPr="0073543D">
        <w:t xml:space="preserve"> information from unauthorized use and </w:t>
      </w:r>
      <w:r w:rsidRPr="0073543D">
        <w:rPr>
          <w:strike/>
        </w:rPr>
        <w:t>disclosure;</w:t>
      </w:r>
      <w:r w:rsidRPr="0073543D">
        <w:t xml:space="preserve"> </w:t>
      </w:r>
      <w:r w:rsidRPr="0073543D">
        <w:rPr>
          <w:u w:val="single"/>
        </w:rPr>
        <w:t>disclosure, in accordance with</w:t>
      </w:r>
    </w:p>
    <w:p w14:paraId="0BBC26F1" w14:textId="77777777" w:rsidR="002A71C8" w:rsidRPr="0073543D" w:rsidRDefault="002A71C8" w:rsidP="002C1F2D">
      <w:pPr>
        <w:pStyle w:val="Part"/>
        <w:tabs>
          <w:tab w:val="left" w:pos="2340"/>
        </w:tabs>
        <w:ind w:left="1440" w:firstLine="0"/>
      </w:pPr>
      <w:r w:rsidRPr="002C1F2D">
        <w:rPr>
          <w:strike/>
        </w:rPr>
        <w:t>Note: G.S. 131D</w:t>
      </w:r>
      <w:r w:rsidRPr="002C1F2D">
        <w:rPr>
          <w:strike/>
        </w:rPr>
        <w:noBreakHyphen/>
        <w:t>2(b)(4),</w:t>
      </w:r>
      <w:r w:rsidRPr="002C1F2D">
        <w:t xml:space="preserve"> </w:t>
      </w:r>
      <w:r w:rsidRPr="0073543D">
        <w:t>G.S. 131D</w:t>
      </w:r>
      <w:r w:rsidRPr="0073543D">
        <w:noBreakHyphen/>
        <w:t xml:space="preserve">21(6), and </w:t>
      </w:r>
      <w:r w:rsidRPr="002C1F2D">
        <w:rPr>
          <w:strike/>
        </w:rPr>
        <w:t>G.S. 131D</w:t>
      </w:r>
      <w:r w:rsidRPr="002C1F2D">
        <w:rPr>
          <w:strike/>
        </w:rPr>
        <w:noBreakHyphen/>
        <w:t>21.1 govern the disclosure of such the information;</w:t>
      </w:r>
      <w:r w:rsidRPr="002C1F2D">
        <w:t xml:space="preserve"> </w:t>
      </w:r>
      <w:r w:rsidRPr="002C1F2D">
        <w:rPr>
          <w:u w:val="single"/>
        </w:rPr>
        <w:t>G.S. 131D 21.1;</w:t>
      </w:r>
    </w:p>
    <w:p w14:paraId="4C2E900A" w14:textId="77777777" w:rsidR="002A71C8" w:rsidRPr="0073543D" w:rsidRDefault="002A71C8" w:rsidP="0073543D">
      <w:pPr>
        <w:pStyle w:val="SubParagraph"/>
        <w:tabs>
          <w:tab w:val="clear" w:pos="1800"/>
        </w:tabs>
      </w:pPr>
      <w:r w:rsidRPr="0073543D">
        <w:t>(4)</w:t>
      </w:r>
      <w:r w:rsidRPr="0073543D">
        <w:tab/>
        <w:t>not hinder or interfere with the exercise of the rights guaranteed under the Declaration of Residents' Rights in G.S. 131D-21;</w:t>
      </w:r>
    </w:p>
    <w:p w14:paraId="3158BB15" w14:textId="77777777" w:rsidR="002A71C8" w:rsidRPr="0073543D" w:rsidRDefault="002A71C8" w:rsidP="0073543D">
      <w:pPr>
        <w:pStyle w:val="SubParagraph"/>
        <w:tabs>
          <w:tab w:val="clear" w:pos="1800"/>
        </w:tabs>
      </w:pPr>
      <w:r w:rsidRPr="0073543D">
        <w:t>(5)</w:t>
      </w:r>
      <w:r w:rsidRPr="0073543D">
        <w:tab/>
        <w:t>have no substantiated findings listed on the North Carolina Health Care Personnel Registry according to G.S. 131E-256;</w:t>
      </w:r>
    </w:p>
    <w:p w14:paraId="340DDA3D" w14:textId="77777777" w:rsidR="002A71C8" w:rsidRPr="0073543D" w:rsidRDefault="002A71C8" w:rsidP="0073543D">
      <w:pPr>
        <w:pStyle w:val="SubParagraph"/>
        <w:tabs>
          <w:tab w:val="clear" w:pos="1800"/>
        </w:tabs>
      </w:pPr>
      <w:r w:rsidRPr="0073543D">
        <w:t>(6)</w:t>
      </w:r>
      <w:r w:rsidRPr="0073543D">
        <w:tab/>
        <w:t>have documented annual immunization against influenza virus according to G.S. 131D-9, except as documented otherwise according to exceptions in this law.</w:t>
      </w:r>
    </w:p>
    <w:p w14:paraId="127A2630" w14:textId="77777777" w:rsidR="002A71C8" w:rsidRPr="0073543D" w:rsidRDefault="002A71C8" w:rsidP="0073543D">
      <w:pPr>
        <w:pStyle w:val="SubParagraph"/>
        <w:tabs>
          <w:tab w:val="clear" w:pos="1800"/>
        </w:tabs>
      </w:pPr>
      <w:r w:rsidRPr="0073543D">
        <w:t>(7)</w:t>
      </w:r>
      <w:r w:rsidRPr="0073543D">
        <w:tab/>
        <w:t xml:space="preserve">have a criminal background check in accordance with </w:t>
      </w:r>
      <w:r w:rsidRPr="0073543D">
        <w:rPr>
          <w:strike/>
        </w:rPr>
        <w:t>G.S. 114-19.10 and</w:t>
      </w:r>
      <w:r w:rsidRPr="0073543D">
        <w:t xml:space="preserve"> G.S. 131D-40;</w:t>
      </w:r>
    </w:p>
    <w:p w14:paraId="7317B29C" w14:textId="77777777" w:rsidR="002A71C8" w:rsidRPr="0073543D" w:rsidRDefault="002A71C8" w:rsidP="0073543D">
      <w:pPr>
        <w:pStyle w:val="SubParagraph"/>
        <w:tabs>
          <w:tab w:val="clear" w:pos="1800"/>
        </w:tabs>
      </w:pPr>
      <w:bookmarkStart w:id="3" w:name="_Hlk59629103"/>
      <w:r w:rsidRPr="0073543D">
        <w:rPr>
          <w:u w:val="single"/>
        </w:rPr>
        <w:lastRenderedPageBreak/>
        <w:t>(8)</w:t>
      </w:r>
      <w:r w:rsidRPr="0073543D">
        <w:tab/>
      </w:r>
      <w:r w:rsidRPr="0073543D">
        <w:rPr>
          <w:u w:val="single"/>
        </w:rPr>
        <w:t>have results of the examination and screening for the presence of controlled substances in accordance with G.S. 131D-45;</w:t>
      </w:r>
    </w:p>
    <w:bookmarkEnd w:id="3"/>
    <w:p w14:paraId="6F2C0D32" w14:textId="77777777" w:rsidR="002A71C8" w:rsidRPr="0073543D" w:rsidRDefault="002A71C8" w:rsidP="0073543D">
      <w:pPr>
        <w:pStyle w:val="SubParagraph"/>
        <w:tabs>
          <w:tab w:val="clear" w:pos="1800"/>
        </w:tabs>
      </w:pPr>
      <w:r w:rsidRPr="0073543D">
        <w:rPr>
          <w:strike/>
        </w:rPr>
        <w:t>(8)</w:t>
      </w:r>
      <w:r w:rsidRPr="0073543D">
        <w:rPr>
          <w:u w:val="single"/>
        </w:rPr>
        <w:t>(9)</w:t>
      </w:r>
      <w:r w:rsidRPr="0073543D">
        <w:tab/>
        <w:t xml:space="preserve">maintain a </w:t>
      </w:r>
      <w:r w:rsidRPr="0073543D">
        <w:rPr>
          <w:strike/>
        </w:rPr>
        <w:t>valid</w:t>
      </w:r>
      <w:r w:rsidRPr="0073543D">
        <w:t xml:space="preserve"> </w:t>
      </w:r>
      <w:r w:rsidRPr="0073543D">
        <w:rPr>
          <w:u w:val="single"/>
        </w:rPr>
        <w:t>current</w:t>
      </w:r>
      <w:r w:rsidRPr="0073543D">
        <w:t xml:space="preserve"> driver's license if responsible for transportation of residents; and</w:t>
      </w:r>
    </w:p>
    <w:p w14:paraId="08032131" w14:textId="77777777" w:rsidR="002A71C8" w:rsidRPr="0073543D" w:rsidRDefault="002A71C8" w:rsidP="0073543D">
      <w:pPr>
        <w:pStyle w:val="SubParagraph"/>
        <w:tabs>
          <w:tab w:val="clear" w:pos="1800"/>
        </w:tabs>
      </w:pPr>
      <w:r w:rsidRPr="0073543D">
        <w:rPr>
          <w:strike/>
        </w:rPr>
        <w:t>(9)</w:t>
      </w:r>
      <w:r w:rsidRPr="0073543D">
        <w:rPr>
          <w:u w:val="single"/>
        </w:rPr>
        <w:t>(10)</w:t>
      </w:r>
      <w:r w:rsidRPr="0073543D">
        <w:tab/>
        <w:t xml:space="preserve">be willing to </w:t>
      </w:r>
      <w:r w:rsidRPr="0073543D">
        <w:rPr>
          <w:strike/>
        </w:rPr>
        <w:t>work</w:t>
      </w:r>
      <w:r w:rsidRPr="0073543D">
        <w:t xml:space="preserve"> </w:t>
      </w:r>
      <w:r w:rsidRPr="0073543D">
        <w:rPr>
          <w:u w:val="single"/>
        </w:rPr>
        <w:t>cooperate</w:t>
      </w:r>
      <w:r w:rsidRPr="0073543D">
        <w:t xml:space="preserve"> with </w:t>
      </w:r>
      <w:r w:rsidRPr="0073543D">
        <w:rPr>
          <w:strike/>
        </w:rPr>
        <w:t>bona fide</w:t>
      </w:r>
      <w:r w:rsidRPr="0073543D">
        <w:t xml:space="preserve"> </w:t>
      </w:r>
      <w:r w:rsidRPr="0073543D">
        <w:rPr>
          <w:u w:val="single"/>
        </w:rPr>
        <w:t>state and local</w:t>
      </w:r>
      <w:r w:rsidRPr="0073543D">
        <w:t xml:space="preserve"> inspectors </w:t>
      </w:r>
      <w:r w:rsidRPr="0073543D">
        <w:rPr>
          <w:strike/>
        </w:rPr>
        <w:t>and the monitoring and licensing agencies toward meeting and maintaining</w:t>
      </w:r>
      <w:r w:rsidRPr="0073543D">
        <w:t xml:space="preserve"> </w:t>
      </w:r>
      <w:r w:rsidRPr="0073543D">
        <w:rPr>
          <w:u w:val="single"/>
        </w:rPr>
        <w:t>when determining and maintaining compliance with</w:t>
      </w:r>
      <w:r w:rsidRPr="0073543D">
        <w:t xml:space="preserve"> the rules of this Subchapter.</w:t>
      </w:r>
    </w:p>
    <w:p w14:paraId="7B1D092C" w14:textId="77777777" w:rsidR="002A71C8" w:rsidRPr="0073543D" w:rsidRDefault="002A71C8" w:rsidP="0073543D">
      <w:pPr>
        <w:pStyle w:val="Paragraph"/>
      </w:pPr>
      <w:r w:rsidRPr="0073543D">
        <w:t xml:space="preserve">(b)  </w:t>
      </w:r>
      <w:r w:rsidRPr="0073543D">
        <w:rPr>
          <w:strike/>
        </w:rPr>
        <w:t>Any</w:t>
      </w:r>
      <w:r w:rsidRPr="0073543D">
        <w:t xml:space="preserve"> </w:t>
      </w:r>
      <w:r w:rsidRPr="0073543D">
        <w:rPr>
          <w:u w:val="single"/>
        </w:rPr>
        <w:t>At all times, there shall be at least one</w:t>
      </w:r>
      <w:r w:rsidRPr="0073543D">
        <w:t xml:space="preserve"> staff </w:t>
      </w:r>
      <w:r w:rsidRPr="0073543D">
        <w:rPr>
          <w:strike/>
        </w:rPr>
        <w:t>member</w:t>
      </w:r>
      <w:r w:rsidRPr="0073543D">
        <w:t xml:space="preserve"> </w:t>
      </w:r>
      <w:r w:rsidRPr="0073543D">
        <w:rPr>
          <w:u w:val="single"/>
        </w:rPr>
        <w:t>person in the facility</w:t>
      </w:r>
      <w:r w:rsidRPr="0073543D">
        <w:t xml:space="preserve"> </w:t>
      </w:r>
      <w:r w:rsidRPr="0073543D">
        <w:rPr>
          <w:strike/>
        </w:rPr>
        <w:t>left</w:t>
      </w:r>
      <w:r w:rsidRPr="0073543D">
        <w:t xml:space="preserve"> in charge of </w:t>
      </w:r>
      <w:r w:rsidRPr="0073543D">
        <w:rPr>
          <w:strike/>
        </w:rPr>
        <w:t>the</w:t>
      </w:r>
      <w:r w:rsidRPr="0073543D">
        <w:t xml:space="preserve"> </w:t>
      </w:r>
      <w:r w:rsidRPr="0073543D">
        <w:rPr>
          <w:u w:val="single"/>
        </w:rPr>
        <w:t>resident</w:t>
      </w:r>
      <w:r w:rsidRPr="0073543D">
        <w:t xml:space="preserve"> care </w:t>
      </w:r>
      <w:r w:rsidRPr="0073543D">
        <w:rPr>
          <w:strike/>
        </w:rPr>
        <w:t>of residents</w:t>
      </w:r>
      <w:r w:rsidRPr="0073543D">
        <w:t xml:space="preserve"> </w:t>
      </w:r>
      <w:r w:rsidRPr="0073543D">
        <w:rPr>
          <w:u w:val="single"/>
        </w:rPr>
        <w:t>who</w:t>
      </w:r>
      <w:r w:rsidRPr="0073543D">
        <w:t xml:space="preserve"> shall be 18 years or older.</w:t>
      </w:r>
    </w:p>
    <w:p w14:paraId="23F5DBEA" w14:textId="77777777" w:rsidR="002A71C8" w:rsidRPr="0073543D" w:rsidRDefault="002A71C8" w:rsidP="0073543D">
      <w:pPr>
        <w:pStyle w:val="Paragraph"/>
      </w:pPr>
      <w:r w:rsidRPr="0073543D">
        <w:t xml:space="preserve">(c)  If licensed practical nurses are employed by the facility and practicing in their licensed capacity as governed by </w:t>
      </w:r>
      <w:r w:rsidRPr="0073543D">
        <w:rPr>
          <w:strike/>
        </w:rPr>
        <w:t>their practice act and occupational licensing laws,</w:t>
      </w:r>
      <w:r w:rsidRPr="0073543D">
        <w:t xml:space="preserve"> </w:t>
      </w:r>
      <w:r w:rsidRPr="0073543D">
        <w:rPr>
          <w:u w:val="single"/>
        </w:rPr>
        <w:t>the North Carolina Board of Nursing,</w:t>
      </w:r>
      <w:r w:rsidRPr="0073543D">
        <w:t xml:space="preserve"> there shall be </w:t>
      </w:r>
      <w:r w:rsidRPr="0073543D">
        <w:rPr>
          <w:strike/>
        </w:rPr>
        <w:t>continuous availability of</w:t>
      </w:r>
      <w:r w:rsidRPr="0073543D">
        <w:t xml:space="preserve"> a registered nurse </w:t>
      </w:r>
      <w:r w:rsidRPr="0073543D">
        <w:rPr>
          <w:strike/>
        </w:rPr>
        <w:t>consistent</w:t>
      </w:r>
      <w:r w:rsidRPr="0073543D">
        <w:t xml:space="preserve"> </w:t>
      </w:r>
      <w:r w:rsidRPr="0073543D">
        <w:rPr>
          <w:u w:val="single"/>
        </w:rPr>
        <w:t>available in accordance</w:t>
      </w:r>
      <w:r w:rsidRPr="0073543D">
        <w:t xml:space="preserve"> with </w:t>
      </w:r>
      <w:r w:rsidRPr="0073543D">
        <w:rPr>
          <w:u w:val="single"/>
        </w:rPr>
        <w:t xml:space="preserve">the </w:t>
      </w:r>
      <w:r>
        <w:rPr>
          <w:u w:val="single"/>
        </w:rPr>
        <w:t>r</w:t>
      </w:r>
      <w:r w:rsidRPr="0073543D">
        <w:rPr>
          <w:u w:val="single"/>
        </w:rPr>
        <w:t>ules set forth in</w:t>
      </w:r>
      <w:r w:rsidRPr="0073543D">
        <w:t xml:space="preserve"> </w:t>
      </w:r>
      <w:bookmarkStart w:id="4" w:name="OLE_LINK1"/>
      <w:bookmarkStart w:id="5" w:name="OLE_LINK2"/>
      <w:r w:rsidRPr="0073543D">
        <w:rPr>
          <w:strike/>
        </w:rPr>
        <w:t>Rules</w:t>
      </w:r>
      <w:r w:rsidRPr="0073543D">
        <w:t xml:space="preserve"> 21 NCAC 36 </w:t>
      </w:r>
      <w:r w:rsidRPr="0073543D">
        <w:rPr>
          <w:strike/>
        </w:rPr>
        <w:t>.0224(</w:t>
      </w:r>
      <w:proofErr w:type="spellStart"/>
      <w:r w:rsidRPr="0073543D">
        <w:rPr>
          <w:strike/>
        </w:rPr>
        <w:t>i</w:t>
      </w:r>
      <w:proofErr w:type="spellEnd"/>
      <w:r w:rsidRPr="0073543D">
        <w:rPr>
          <w:strike/>
        </w:rPr>
        <w:t>)</w:t>
      </w:r>
      <w:r w:rsidRPr="0073543D">
        <w:t xml:space="preserve"> </w:t>
      </w:r>
      <w:bookmarkEnd w:id="4"/>
      <w:bookmarkEnd w:id="5"/>
      <w:r w:rsidRPr="0073543D">
        <w:rPr>
          <w:u w:val="single"/>
        </w:rPr>
        <w:t>.0224</w:t>
      </w:r>
      <w:r w:rsidRPr="0073543D">
        <w:t xml:space="preserve"> and 21 NCAC 36 </w:t>
      </w:r>
      <w:r w:rsidRPr="0073543D">
        <w:rPr>
          <w:strike/>
        </w:rPr>
        <w:t>.0225.</w:t>
      </w:r>
      <w:r w:rsidRPr="0073543D">
        <w:t xml:space="preserve"> </w:t>
      </w:r>
      <w:r w:rsidRPr="0073543D">
        <w:rPr>
          <w:u w:val="single"/>
        </w:rPr>
        <w:t>.0225, which are hereby incorporated by reference including subsequent amendments.</w:t>
      </w:r>
    </w:p>
    <w:p w14:paraId="2A026E76" w14:textId="77777777" w:rsidR="002A71C8" w:rsidRPr="0073543D" w:rsidRDefault="002A71C8" w:rsidP="0073543D">
      <w:pPr>
        <w:pStyle w:val="Paragraph"/>
      </w:pPr>
      <w:r w:rsidRPr="0073543D">
        <w:rPr>
          <w:strike/>
        </w:rPr>
        <w:t>Note:</w:t>
      </w:r>
      <w:r>
        <w:rPr>
          <w:strike/>
        </w:rPr>
        <w:t xml:space="preserve"> </w:t>
      </w:r>
      <w:r w:rsidRPr="0073543D">
        <w:rPr>
          <w:strike/>
        </w:rPr>
        <w:t>The practice of licensed practical nurses is governed by their occupational licensing laws.</w:t>
      </w:r>
    </w:p>
    <w:p w14:paraId="3A545F29" w14:textId="77777777" w:rsidR="002A71C8" w:rsidRPr="0073543D" w:rsidRDefault="002A71C8" w:rsidP="0073543D">
      <w:pPr>
        <w:pStyle w:val="Base"/>
      </w:pPr>
    </w:p>
    <w:p w14:paraId="51D38DDF" w14:textId="3A8590F2" w:rsidR="002A71C8" w:rsidRPr="0073543D" w:rsidRDefault="002A71C8" w:rsidP="002A71C8">
      <w:pPr>
        <w:pStyle w:val="HistoryAuthority"/>
      </w:pPr>
      <w:r w:rsidRPr="0073543D">
        <w:t>Authority G.S. 131D</w:t>
      </w:r>
      <w:r w:rsidRPr="0073543D">
        <w:noBreakHyphen/>
        <w:t>2.16; 131D-4.5; 143B-165</w:t>
      </w:r>
      <w:r>
        <w:t>.</w:t>
      </w:r>
    </w:p>
    <w:p w14:paraId="31523745" w14:textId="77777777" w:rsidR="002A71C8" w:rsidRPr="0073543D" w:rsidRDefault="002A71C8" w:rsidP="0073543D">
      <w:pPr>
        <w:pStyle w:val="Base"/>
      </w:pPr>
    </w:p>
    <w:p w14:paraId="3A1F2ADB" w14:textId="77777777" w:rsidR="002A71C8" w:rsidRPr="00911EBB" w:rsidRDefault="002A71C8" w:rsidP="00911EBB">
      <w:pPr>
        <w:pStyle w:val="Section"/>
      </w:pPr>
      <w:r w:rsidRPr="00911EBB">
        <w:t>section .0500 – staff orientation, training, competency and continuing education</w:t>
      </w:r>
    </w:p>
    <w:p w14:paraId="58BBF6C3" w14:textId="77777777" w:rsidR="002A71C8" w:rsidRPr="00911EBB" w:rsidRDefault="002A71C8" w:rsidP="00911EBB">
      <w:pPr>
        <w:pStyle w:val="Base"/>
      </w:pPr>
    </w:p>
    <w:p w14:paraId="3DF68390" w14:textId="77777777" w:rsidR="002A71C8" w:rsidRPr="00911EBB" w:rsidRDefault="002A71C8" w:rsidP="00911EBB">
      <w:pPr>
        <w:pStyle w:val="Rule"/>
      </w:pPr>
      <w:r w:rsidRPr="00911EBB">
        <w:t>10A NCAC 13G .0501</w:t>
      </w:r>
      <w:r w:rsidRPr="00911EBB">
        <w:tab/>
        <w:t>Personal care training and competency</w:t>
      </w:r>
    </w:p>
    <w:p w14:paraId="3521F44B" w14:textId="77777777" w:rsidR="002A71C8" w:rsidRPr="00911EBB" w:rsidRDefault="002A71C8" w:rsidP="00911EBB">
      <w:pPr>
        <w:pStyle w:val="Paragraph"/>
      </w:pPr>
      <w:r w:rsidRPr="00911EBB">
        <w:rPr>
          <w:strike/>
        </w:rPr>
        <w:t>(a)  The facility shall assure that personal care staff and those who directly supervise them in facilities without heavy care residents successfully complete a 25-hour training program, including competency evaluation, approved by the Department according to Rule .0502 of this Section.</w:t>
      </w:r>
      <w:r>
        <w:rPr>
          <w:strike/>
        </w:rPr>
        <w:t xml:space="preserve"> </w:t>
      </w:r>
      <w:r w:rsidRPr="00911EBB">
        <w:rPr>
          <w:strike/>
        </w:rPr>
        <w:t>For the purposes of this Subchapter, heavy care residents are those for whom the facility is providing personal care tasks listed in Paragraph (</w:t>
      </w:r>
      <w:proofErr w:type="spellStart"/>
      <w:r w:rsidRPr="00911EBB">
        <w:rPr>
          <w:strike/>
        </w:rPr>
        <w:t>i</w:t>
      </w:r>
      <w:proofErr w:type="spellEnd"/>
      <w:r w:rsidRPr="00911EBB">
        <w:rPr>
          <w:strike/>
        </w:rPr>
        <w:t>) of this Rule.</w:t>
      </w:r>
      <w:r>
        <w:rPr>
          <w:strike/>
        </w:rPr>
        <w:t xml:space="preserve"> </w:t>
      </w:r>
      <w:r w:rsidRPr="00911EBB">
        <w:rPr>
          <w:strike/>
        </w:rPr>
        <w:t>Directly supervise means being on duty in the facility to oversee or direct the performance of staff duties.</w:t>
      </w:r>
    </w:p>
    <w:p w14:paraId="72A5B7EF" w14:textId="77777777" w:rsidR="002A71C8" w:rsidRPr="00911EBB" w:rsidRDefault="002A71C8" w:rsidP="00911EBB">
      <w:pPr>
        <w:pStyle w:val="Paragraph"/>
      </w:pPr>
      <w:r w:rsidRPr="00911EBB">
        <w:rPr>
          <w:strike/>
        </w:rPr>
        <w:t>(b)  The facility shall assure that staff who perform or directly supervise staff who perform personal care tasks listed in Paragraph (</w:t>
      </w:r>
      <w:proofErr w:type="spellStart"/>
      <w:r w:rsidRPr="00911EBB">
        <w:rPr>
          <w:strike/>
        </w:rPr>
        <w:t>i</w:t>
      </w:r>
      <w:proofErr w:type="spellEnd"/>
      <w:r w:rsidRPr="00911EBB">
        <w:rPr>
          <w:strike/>
        </w:rPr>
        <w:t>) of this Rule in facilities with heavy care residents successfully complete an 80-hour training program, including competency evaluation, approved by the Department according to Rule .0502 of this Section and comparable to the State-approved Nurse Aide I training.</w:t>
      </w:r>
    </w:p>
    <w:p w14:paraId="5A8E5218" w14:textId="77777777" w:rsidR="002A71C8" w:rsidRPr="00911EBB" w:rsidRDefault="002A71C8" w:rsidP="00911EBB">
      <w:pPr>
        <w:pStyle w:val="Paragraph"/>
      </w:pPr>
      <w:r w:rsidRPr="00911EBB">
        <w:rPr>
          <w:strike/>
        </w:rPr>
        <w:t>(c)  The facility shall assure that training specified in Paragraphs (a) and (b) of this Rule is successfully completed six months after hiring for staff hired after July 1, 2000.</w:t>
      </w:r>
      <w:r>
        <w:rPr>
          <w:strike/>
        </w:rPr>
        <w:t xml:space="preserve"> </w:t>
      </w:r>
      <w:r w:rsidRPr="00911EBB">
        <w:rPr>
          <w:strike/>
        </w:rPr>
        <w:t>Staff hired prior to July 1, 2000, shall have completed at least a 20-hour training program for the performance or supervision of tasks listed in Paragraph (</w:t>
      </w:r>
      <w:proofErr w:type="spellStart"/>
      <w:r w:rsidRPr="00911EBB">
        <w:rPr>
          <w:strike/>
        </w:rPr>
        <w:t>i</w:t>
      </w:r>
      <w:proofErr w:type="spellEnd"/>
      <w:r w:rsidRPr="00911EBB">
        <w:rPr>
          <w:strike/>
        </w:rPr>
        <w:t>) of this Rule or a 75-hour training program for the performance or supervision of tasks listed in Paragraph (j) of this Rule.</w:t>
      </w:r>
      <w:r>
        <w:rPr>
          <w:strike/>
        </w:rPr>
        <w:t xml:space="preserve"> </w:t>
      </w:r>
      <w:r w:rsidRPr="00911EBB">
        <w:rPr>
          <w:strike/>
        </w:rPr>
        <w:t>The 20 and 75-hour training shall meet all the requirements of this Rule except for the interpersonal skills and behavioral interventions listed in Paragraph (j) of this Rule, within six months after hiring.</w:t>
      </w:r>
    </w:p>
    <w:p w14:paraId="20F04FBE" w14:textId="77777777" w:rsidR="002A71C8" w:rsidRPr="00911EBB" w:rsidRDefault="002A71C8" w:rsidP="00911EBB">
      <w:pPr>
        <w:pStyle w:val="Paragraph"/>
      </w:pPr>
      <w:r w:rsidRPr="00911EBB">
        <w:rPr>
          <w:strike/>
        </w:rPr>
        <w:t xml:space="preserve">(d)  The Department shall have the authority to extend the six-month time frame specified in Paragraph (c) of this Rule up to six </w:t>
      </w:r>
      <w:r w:rsidRPr="00911EBB">
        <w:rPr>
          <w:strike/>
        </w:rPr>
        <w:t>additional months for a maximum allowance of 12 months for completion of training upon submittal of documentation to the Department by the facility showing good cause for not meeting the six-month time frame.</w:t>
      </w:r>
    </w:p>
    <w:p w14:paraId="3E2FEA84" w14:textId="77777777" w:rsidR="002A71C8" w:rsidRPr="00911EBB" w:rsidRDefault="002A71C8" w:rsidP="00911EBB">
      <w:pPr>
        <w:pStyle w:val="Paragraph"/>
      </w:pPr>
      <w:r w:rsidRPr="00911EBB">
        <w:rPr>
          <w:strike/>
        </w:rPr>
        <w:t>(e)  Exemptions from the training requirements of this Rule are as follows:</w:t>
      </w:r>
    </w:p>
    <w:p w14:paraId="4F449029" w14:textId="77777777" w:rsidR="002A71C8" w:rsidRPr="00911EBB" w:rsidRDefault="002A71C8" w:rsidP="00911EBB">
      <w:pPr>
        <w:pStyle w:val="SubParagraph"/>
        <w:tabs>
          <w:tab w:val="clear" w:pos="1800"/>
        </w:tabs>
      </w:pPr>
      <w:r w:rsidRPr="00911EBB">
        <w:rPr>
          <w:strike/>
        </w:rPr>
        <w:t>(1)</w:t>
      </w:r>
      <w:r w:rsidRPr="00911EBB">
        <w:tab/>
      </w:r>
      <w:r w:rsidRPr="00911EBB">
        <w:rPr>
          <w:strike/>
        </w:rPr>
        <w:t>The Department shall exempt staff from the 25-hour training requirement upon successful completion of a competency evaluation approved by the Department according to Rule .0502 of this Section if staff have been employed to perform or directly supervise personal care tasks listed in Paragraph (h) and the interpersonal skills and behavioral interventions listed in Paragraph (j) of this Rule in a comparable long-term care setting for a total of at least 12 months during the three years prior to January 1, 1996, or the date they are hired, whichever is later.</w:t>
      </w:r>
    </w:p>
    <w:p w14:paraId="145B564E" w14:textId="77777777" w:rsidR="002A71C8" w:rsidRPr="00911EBB" w:rsidRDefault="002A71C8" w:rsidP="00911EBB">
      <w:pPr>
        <w:pStyle w:val="SubParagraph"/>
        <w:tabs>
          <w:tab w:val="clear" w:pos="1800"/>
        </w:tabs>
      </w:pPr>
      <w:r w:rsidRPr="00911EBB">
        <w:rPr>
          <w:strike/>
        </w:rPr>
        <w:t>(2)</w:t>
      </w:r>
      <w:r w:rsidRPr="00911EBB">
        <w:tab/>
      </w:r>
      <w:r w:rsidRPr="00911EBB">
        <w:rPr>
          <w:strike/>
        </w:rPr>
        <w:t>The Department shall exempt staff from the 80-hour training requirement upon successful completion of a 15-hour refresher training and competency evaluation program or a competency evaluation program approved by the Department according to Rule .0502 of this Section if staff have been employed to perform or directly supervise personal care tasks listed in Paragraph (</w:t>
      </w:r>
      <w:proofErr w:type="spellStart"/>
      <w:r w:rsidRPr="00911EBB">
        <w:rPr>
          <w:strike/>
        </w:rPr>
        <w:t>i</w:t>
      </w:r>
      <w:proofErr w:type="spellEnd"/>
      <w:r w:rsidRPr="00911EBB">
        <w:rPr>
          <w:strike/>
        </w:rPr>
        <w:t>) and the</w:t>
      </w:r>
      <w:r w:rsidRPr="00911EBB">
        <w:rPr>
          <w:b/>
          <w:strike/>
        </w:rPr>
        <w:t xml:space="preserve"> </w:t>
      </w:r>
      <w:r w:rsidRPr="00911EBB">
        <w:rPr>
          <w:strike/>
        </w:rPr>
        <w:t>interpersonal skills and behavioral interventions listed in Paragraph (j) of this Rule in a comparable long-term care setting for a total of at least 12 months during the three years prior to</w:t>
      </w:r>
      <w:r w:rsidRPr="00911EBB">
        <w:rPr>
          <w:b/>
          <w:strike/>
        </w:rPr>
        <w:t xml:space="preserve"> </w:t>
      </w:r>
      <w:r w:rsidRPr="00911EBB">
        <w:rPr>
          <w:strike/>
        </w:rPr>
        <w:t>January 1, 1996, or the date they are hired, whichever is later.</w:t>
      </w:r>
    </w:p>
    <w:p w14:paraId="0F0AA6E9" w14:textId="77777777" w:rsidR="002A71C8" w:rsidRPr="00911EBB" w:rsidRDefault="002A71C8" w:rsidP="00911EBB">
      <w:pPr>
        <w:pStyle w:val="SubParagraph"/>
        <w:tabs>
          <w:tab w:val="clear" w:pos="1800"/>
        </w:tabs>
      </w:pPr>
      <w:r w:rsidRPr="00911EBB">
        <w:rPr>
          <w:strike/>
        </w:rPr>
        <w:t>(3)</w:t>
      </w:r>
      <w:r w:rsidRPr="00911EBB">
        <w:tab/>
      </w:r>
      <w:r w:rsidRPr="00911EBB">
        <w:rPr>
          <w:strike/>
        </w:rPr>
        <w:t>The Department shall exempt staff from the 25 and 80-hour training and competency evaluation who are or have been</w:t>
      </w:r>
      <w:r w:rsidRPr="00911EBB">
        <w:rPr>
          <w:b/>
          <w:strike/>
        </w:rPr>
        <w:t xml:space="preserve"> </w:t>
      </w:r>
      <w:r w:rsidRPr="00911EBB">
        <w:rPr>
          <w:strike/>
        </w:rPr>
        <w:t>licensed health professionals or Certified Nursing Assistants.</w:t>
      </w:r>
    </w:p>
    <w:p w14:paraId="26B1F171" w14:textId="77777777" w:rsidR="002A71C8" w:rsidRPr="00911EBB" w:rsidRDefault="002A71C8" w:rsidP="00911EBB">
      <w:pPr>
        <w:pStyle w:val="Paragraph"/>
      </w:pPr>
      <w:r w:rsidRPr="00911EBB">
        <w:rPr>
          <w:strike/>
        </w:rPr>
        <w:t>(f)  The facility shall maintain documentation of the training and competency evaluations of staff required by the rules of this Subchapter.</w:t>
      </w:r>
      <w:r>
        <w:rPr>
          <w:strike/>
        </w:rPr>
        <w:t xml:space="preserve"> </w:t>
      </w:r>
      <w:r w:rsidRPr="00911EBB">
        <w:rPr>
          <w:strike/>
        </w:rPr>
        <w:t>The documentation shall be filed in an orderly manner and made available for review by representatives of the Department.</w:t>
      </w:r>
    </w:p>
    <w:p w14:paraId="138849C1" w14:textId="77777777" w:rsidR="002A71C8" w:rsidRPr="00911EBB" w:rsidRDefault="002A71C8" w:rsidP="00911EBB">
      <w:pPr>
        <w:pStyle w:val="Paragraph"/>
      </w:pPr>
      <w:r w:rsidRPr="00911EBB">
        <w:rPr>
          <w:strike/>
        </w:rPr>
        <w:t>(g)  The facility shall assure that staff who perform or directly supervise staff who perform personal care tasks listed in Paragraphs (h) and (</w:t>
      </w:r>
      <w:proofErr w:type="spellStart"/>
      <w:r w:rsidRPr="00911EBB">
        <w:rPr>
          <w:strike/>
        </w:rPr>
        <w:t>i</w:t>
      </w:r>
      <w:proofErr w:type="spellEnd"/>
      <w:r w:rsidRPr="00911EBB">
        <w:rPr>
          <w:strike/>
        </w:rPr>
        <w:t>), and the interpersonal skills and behavioral interventions listed in Paragraph (j) of this Rule receive on-the-job training and supervision as necessary for the performance of individual job assignments prior to meeting the training and competency requirements of this Rule.</w:t>
      </w:r>
    </w:p>
    <w:p w14:paraId="6E823273" w14:textId="77777777" w:rsidR="002A71C8" w:rsidRPr="00911EBB" w:rsidRDefault="002A71C8" w:rsidP="00911EBB">
      <w:pPr>
        <w:pStyle w:val="Paragraph"/>
      </w:pPr>
      <w:r w:rsidRPr="00911EBB">
        <w:rPr>
          <w:strike/>
        </w:rPr>
        <w:t>(h)  For the purposes of this Rule, personal care tasks which require a 25-hour training program include, but are not limited to the following:</w:t>
      </w:r>
    </w:p>
    <w:p w14:paraId="13D64E9B" w14:textId="77777777" w:rsidR="002A71C8" w:rsidRPr="00911EBB" w:rsidRDefault="002A71C8" w:rsidP="00911EBB">
      <w:pPr>
        <w:pStyle w:val="SubParagraph"/>
        <w:tabs>
          <w:tab w:val="clear" w:pos="1800"/>
        </w:tabs>
      </w:pPr>
      <w:r w:rsidRPr="00911EBB">
        <w:rPr>
          <w:strike/>
        </w:rPr>
        <w:t>(1)</w:t>
      </w:r>
      <w:r w:rsidRPr="00911EBB">
        <w:tab/>
      </w:r>
      <w:r w:rsidRPr="00911EBB">
        <w:rPr>
          <w:strike/>
        </w:rPr>
        <w:t>assist residents with toileting and maintaining bowel and bladder continence;</w:t>
      </w:r>
    </w:p>
    <w:p w14:paraId="1F924848" w14:textId="77777777" w:rsidR="002A71C8" w:rsidRPr="00911EBB" w:rsidRDefault="002A71C8" w:rsidP="00911EBB">
      <w:pPr>
        <w:pStyle w:val="SubParagraph"/>
        <w:tabs>
          <w:tab w:val="clear" w:pos="1800"/>
        </w:tabs>
      </w:pPr>
      <w:r w:rsidRPr="00911EBB">
        <w:rPr>
          <w:strike/>
        </w:rPr>
        <w:t>(2)</w:t>
      </w:r>
      <w:r w:rsidRPr="00911EBB">
        <w:tab/>
      </w:r>
      <w:r w:rsidRPr="00911EBB">
        <w:rPr>
          <w:strike/>
        </w:rPr>
        <w:t>assist residents with mobility and transferring;</w:t>
      </w:r>
    </w:p>
    <w:p w14:paraId="49EBBFEE" w14:textId="77777777" w:rsidR="002A71C8" w:rsidRPr="00911EBB" w:rsidRDefault="002A71C8" w:rsidP="00911EBB">
      <w:pPr>
        <w:pStyle w:val="SubParagraph"/>
        <w:tabs>
          <w:tab w:val="clear" w:pos="1800"/>
        </w:tabs>
      </w:pPr>
      <w:r w:rsidRPr="00911EBB">
        <w:rPr>
          <w:strike/>
        </w:rPr>
        <w:t>(3)</w:t>
      </w:r>
      <w:r w:rsidRPr="00911EBB">
        <w:tab/>
      </w:r>
      <w:r w:rsidRPr="00911EBB">
        <w:rPr>
          <w:strike/>
        </w:rPr>
        <w:t>provide care for normal, unbroken skin;</w:t>
      </w:r>
    </w:p>
    <w:p w14:paraId="742EFC21" w14:textId="77777777" w:rsidR="002A71C8" w:rsidRPr="00911EBB" w:rsidRDefault="002A71C8" w:rsidP="00911EBB">
      <w:pPr>
        <w:pStyle w:val="SubParagraph"/>
        <w:tabs>
          <w:tab w:val="clear" w:pos="1800"/>
        </w:tabs>
      </w:pPr>
      <w:r w:rsidRPr="00911EBB">
        <w:rPr>
          <w:strike/>
        </w:rPr>
        <w:t>(4)</w:t>
      </w:r>
      <w:r w:rsidRPr="00911EBB">
        <w:tab/>
      </w:r>
      <w:r w:rsidRPr="00911EBB">
        <w:rPr>
          <w:strike/>
        </w:rPr>
        <w:t xml:space="preserve">assist with personal hygiene to include mouth care, hair and scalp grooming, care of </w:t>
      </w:r>
      <w:r w:rsidRPr="00911EBB">
        <w:rPr>
          <w:strike/>
        </w:rPr>
        <w:lastRenderedPageBreak/>
        <w:t>fingernails, and bathing in shower, tub, bed basin;</w:t>
      </w:r>
    </w:p>
    <w:p w14:paraId="498B62B1" w14:textId="77777777" w:rsidR="002A71C8" w:rsidRPr="00911EBB" w:rsidRDefault="002A71C8" w:rsidP="00911EBB">
      <w:pPr>
        <w:pStyle w:val="SubParagraph"/>
        <w:tabs>
          <w:tab w:val="clear" w:pos="1800"/>
        </w:tabs>
      </w:pPr>
      <w:r w:rsidRPr="00911EBB">
        <w:rPr>
          <w:strike/>
        </w:rPr>
        <w:t>(5)</w:t>
      </w:r>
      <w:r w:rsidRPr="00911EBB">
        <w:tab/>
      </w:r>
      <w:r w:rsidRPr="00911EBB">
        <w:rPr>
          <w:strike/>
        </w:rPr>
        <w:t>trim hair;</w:t>
      </w:r>
    </w:p>
    <w:p w14:paraId="0355FEF0" w14:textId="77777777" w:rsidR="002A71C8" w:rsidRPr="00911EBB" w:rsidRDefault="002A71C8" w:rsidP="00911EBB">
      <w:pPr>
        <w:pStyle w:val="SubParagraph"/>
        <w:tabs>
          <w:tab w:val="clear" w:pos="1800"/>
        </w:tabs>
      </w:pPr>
      <w:r w:rsidRPr="00911EBB">
        <w:rPr>
          <w:strike/>
        </w:rPr>
        <w:t>(6)</w:t>
      </w:r>
      <w:r w:rsidRPr="00911EBB">
        <w:tab/>
      </w:r>
      <w:r w:rsidRPr="00911EBB">
        <w:rPr>
          <w:strike/>
        </w:rPr>
        <w:t>shave resident;</w:t>
      </w:r>
    </w:p>
    <w:p w14:paraId="1522007A" w14:textId="77777777" w:rsidR="002A71C8" w:rsidRPr="00911EBB" w:rsidRDefault="002A71C8" w:rsidP="00911EBB">
      <w:pPr>
        <w:pStyle w:val="SubParagraph"/>
        <w:tabs>
          <w:tab w:val="clear" w:pos="1800"/>
        </w:tabs>
      </w:pPr>
      <w:r w:rsidRPr="00911EBB">
        <w:rPr>
          <w:strike/>
        </w:rPr>
        <w:t>(7)</w:t>
      </w:r>
      <w:r w:rsidRPr="00911EBB">
        <w:tab/>
      </w:r>
      <w:r w:rsidRPr="00911EBB">
        <w:rPr>
          <w:strike/>
        </w:rPr>
        <w:t>provide basic first aid;</w:t>
      </w:r>
    </w:p>
    <w:p w14:paraId="54790024" w14:textId="77777777" w:rsidR="002A71C8" w:rsidRPr="00911EBB" w:rsidRDefault="002A71C8" w:rsidP="00911EBB">
      <w:pPr>
        <w:pStyle w:val="SubParagraph"/>
        <w:tabs>
          <w:tab w:val="clear" w:pos="1800"/>
        </w:tabs>
      </w:pPr>
      <w:r w:rsidRPr="00911EBB">
        <w:rPr>
          <w:strike/>
        </w:rPr>
        <w:t>(8)</w:t>
      </w:r>
      <w:r w:rsidRPr="00911EBB">
        <w:tab/>
      </w:r>
      <w:r w:rsidRPr="00911EBB">
        <w:rPr>
          <w:strike/>
        </w:rPr>
        <w:t>assist residents with dressing;</w:t>
      </w:r>
    </w:p>
    <w:p w14:paraId="41074B48" w14:textId="77777777" w:rsidR="002A71C8" w:rsidRPr="00911EBB" w:rsidRDefault="002A71C8" w:rsidP="00911EBB">
      <w:pPr>
        <w:pStyle w:val="SubParagraph"/>
        <w:tabs>
          <w:tab w:val="clear" w:pos="1800"/>
        </w:tabs>
      </w:pPr>
      <w:r w:rsidRPr="00911EBB">
        <w:rPr>
          <w:strike/>
        </w:rPr>
        <w:t>(9)</w:t>
      </w:r>
      <w:r w:rsidRPr="00911EBB">
        <w:tab/>
      </w:r>
      <w:r w:rsidRPr="00911EBB">
        <w:rPr>
          <w:strike/>
        </w:rPr>
        <w:t>assist with feeding residents with special conditions but no swallowing difficulties;</w:t>
      </w:r>
    </w:p>
    <w:p w14:paraId="4FDFD9B4" w14:textId="77777777" w:rsidR="002A71C8" w:rsidRPr="00911EBB" w:rsidRDefault="002A71C8" w:rsidP="00911EBB">
      <w:pPr>
        <w:pStyle w:val="SubParagraph"/>
        <w:tabs>
          <w:tab w:val="clear" w:pos="1800"/>
        </w:tabs>
      </w:pPr>
      <w:r w:rsidRPr="00911EBB">
        <w:rPr>
          <w:strike/>
        </w:rPr>
        <w:t>(10)</w:t>
      </w:r>
      <w:r w:rsidRPr="00911EBB">
        <w:tab/>
      </w:r>
      <w:r w:rsidRPr="00911EBB">
        <w:rPr>
          <w:strike/>
        </w:rPr>
        <w:t>assist and encourage physical activity;</w:t>
      </w:r>
    </w:p>
    <w:p w14:paraId="59AFB258" w14:textId="77777777" w:rsidR="002A71C8" w:rsidRPr="00911EBB" w:rsidRDefault="002A71C8" w:rsidP="00911EBB">
      <w:pPr>
        <w:pStyle w:val="SubParagraph"/>
        <w:tabs>
          <w:tab w:val="clear" w:pos="1800"/>
        </w:tabs>
      </w:pPr>
      <w:r w:rsidRPr="00911EBB">
        <w:rPr>
          <w:strike/>
        </w:rPr>
        <w:t>(11)</w:t>
      </w:r>
      <w:r w:rsidRPr="00911EBB">
        <w:tab/>
      </w:r>
      <w:r w:rsidRPr="00911EBB">
        <w:rPr>
          <w:strike/>
        </w:rPr>
        <w:t>take and record temperature, pulse, respiration, routine height and weight;</w:t>
      </w:r>
    </w:p>
    <w:p w14:paraId="4459BFA6" w14:textId="77777777" w:rsidR="002A71C8" w:rsidRPr="00911EBB" w:rsidRDefault="002A71C8" w:rsidP="00911EBB">
      <w:pPr>
        <w:pStyle w:val="SubParagraph"/>
        <w:tabs>
          <w:tab w:val="clear" w:pos="1800"/>
        </w:tabs>
      </w:pPr>
      <w:r w:rsidRPr="00911EBB">
        <w:rPr>
          <w:strike/>
        </w:rPr>
        <w:t>(12)</w:t>
      </w:r>
      <w:r w:rsidRPr="00911EBB">
        <w:tab/>
      </w:r>
      <w:r w:rsidRPr="00911EBB">
        <w:rPr>
          <w:strike/>
        </w:rPr>
        <w:t>trim toenails for residents without diabetes or peripheral vascular disease;</w:t>
      </w:r>
    </w:p>
    <w:p w14:paraId="421A0970" w14:textId="77777777" w:rsidR="002A71C8" w:rsidRPr="00911EBB" w:rsidRDefault="002A71C8" w:rsidP="00911EBB">
      <w:pPr>
        <w:pStyle w:val="SubParagraph"/>
        <w:tabs>
          <w:tab w:val="clear" w:pos="1800"/>
        </w:tabs>
      </w:pPr>
      <w:r w:rsidRPr="00911EBB">
        <w:rPr>
          <w:strike/>
        </w:rPr>
        <w:t>(13)</w:t>
      </w:r>
      <w:r w:rsidRPr="00911EBB">
        <w:tab/>
      </w:r>
      <w:r w:rsidRPr="00911EBB">
        <w:rPr>
          <w:strike/>
        </w:rPr>
        <w:t>perineal care;</w:t>
      </w:r>
    </w:p>
    <w:p w14:paraId="7BE8E81F" w14:textId="77777777" w:rsidR="002A71C8" w:rsidRPr="00911EBB" w:rsidRDefault="002A71C8" w:rsidP="00911EBB">
      <w:pPr>
        <w:pStyle w:val="SubParagraph"/>
        <w:tabs>
          <w:tab w:val="clear" w:pos="1800"/>
        </w:tabs>
      </w:pPr>
      <w:r w:rsidRPr="00911EBB">
        <w:rPr>
          <w:strike/>
        </w:rPr>
        <w:t>(14)</w:t>
      </w:r>
      <w:r w:rsidRPr="00911EBB">
        <w:tab/>
      </w:r>
      <w:r w:rsidRPr="00911EBB">
        <w:rPr>
          <w:strike/>
        </w:rPr>
        <w:t>apply condom catheters;</w:t>
      </w:r>
    </w:p>
    <w:p w14:paraId="311DF6AE" w14:textId="77777777" w:rsidR="002A71C8" w:rsidRPr="00911EBB" w:rsidRDefault="002A71C8" w:rsidP="00911EBB">
      <w:pPr>
        <w:pStyle w:val="SubParagraph"/>
        <w:tabs>
          <w:tab w:val="clear" w:pos="1800"/>
        </w:tabs>
      </w:pPr>
      <w:r w:rsidRPr="00911EBB">
        <w:rPr>
          <w:strike/>
        </w:rPr>
        <w:t>(15)</w:t>
      </w:r>
      <w:r w:rsidRPr="00911EBB">
        <w:tab/>
      </w:r>
      <w:r w:rsidRPr="00911EBB">
        <w:rPr>
          <w:strike/>
        </w:rPr>
        <w:t>turn and position;</w:t>
      </w:r>
    </w:p>
    <w:p w14:paraId="658D5025" w14:textId="77777777" w:rsidR="002A71C8" w:rsidRPr="00911EBB" w:rsidRDefault="002A71C8" w:rsidP="00911EBB">
      <w:pPr>
        <w:pStyle w:val="SubParagraph"/>
        <w:tabs>
          <w:tab w:val="clear" w:pos="1800"/>
        </w:tabs>
      </w:pPr>
      <w:r w:rsidRPr="00911EBB">
        <w:rPr>
          <w:strike/>
        </w:rPr>
        <w:t>(16)</w:t>
      </w:r>
      <w:r w:rsidRPr="00911EBB">
        <w:tab/>
      </w:r>
      <w:r w:rsidRPr="00911EBB">
        <w:rPr>
          <w:strike/>
        </w:rPr>
        <w:t>collect urine or fecal specimens;</w:t>
      </w:r>
    </w:p>
    <w:p w14:paraId="79487A99" w14:textId="77777777" w:rsidR="002A71C8" w:rsidRPr="00911EBB" w:rsidRDefault="002A71C8" w:rsidP="00911EBB">
      <w:pPr>
        <w:pStyle w:val="SubParagraph"/>
        <w:tabs>
          <w:tab w:val="clear" w:pos="1800"/>
        </w:tabs>
      </w:pPr>
      <w:r w:rsidRPr="00911EBB">
        <w:rPr>
          <w:strike/>
        </w:rPr>
        <w:t>(17)</w:t>
      </w:r>
      <w:r w:rsidRPr="00911EBB">
        <w:tab/>
      </w:r>
      <w:r w:rsidRPr="00911EBB">
        <w:rPr>
          <w:strike/>
        </w:rPr>
        <w:t>take and record blood pressure if a registered nurse has determined and documented staff to be competent to perform this task;</w:t>
      </w:r>
    </w:p>
    <w:p w14:paraId="6C9433A5" w14:textId="77777777" w:rsidR="002A71C8" w:rsidRPr="00911EBB" w:rsidRDefault="002A71C8" w:rsidP="00911EBB">
      <w:pPr>
        <w:pStyle w:val="SubParagraph"/>
        <w:tabs>
          <w:tab w:val="clear" w:pos="1800"/>
        </w:tabs>
      </w:pPr>
      <w:r w:rsidRPr="00911EBB">
        <w:rPr>
          <w:strike/>
        </w:rPr>
        <w:t>(18)</w:t>
      </w:r>
      <w:r w:rsidRPr="00911EBB">
        <w:tab/>
      </w:r>
      <w:r w:rsidRPr="00911EBB">
        <w:rPr>
          <w:strike/>
        </w:rPr>
        <w:t>apply and remove or assist with applying and removing prosthetic devices for stable residents if a registered nurse, licensed physical therapist or licensed occupational therapist has determined and documented staff to be competent to perform the task; and</w:t>
      </w:r>
    </w:p>
    <w:p w14:paraId="0C8E28B8" w14:textId="77777777" w:rsidR="002A71C8" w:rsidRPr="00911EBB" w:rsidRDefault="002A71C8" w:rsidP="00911EBB">
      <w:pPr>
        <w:pStyle w:val="SubParagraph"/>
        <w:tabs>
          <w:tab w:val="clear" w:pos="1800"/>
        </w:tabs>
      </w:pPr>
      <w:r w:rsidRPr="00911EBB">
        <w:rPr>
          <w:strike/>
        </w:rPr>
        <w:t>(19)</w:t>
      </w:r>
      <w:r w:rsidRPr="00911EBB">
        <w:tab/>
      </w:r>
      <w:r w:rsidRPr="00911EBB">
        <w:rPr>
          <w:strike/>
        </w:rPr>
        <w:t>apply or assist with applying ace bandages, TED's and binders for stable residents if a registered nurse has determined and documented staff to be competent to perform the task.</w:t>
      </w:r>
    </w:p>
    <w:p w14:paraId="44BCE459" w14:textId="77777777" w:rsidR="002A71C8" w:rsidRPr="00911EBB" w:rsidRDefault="002A71C8" w:rsidP="00911EBB">
      <w:pPr>
        <w:pStyle w:val="Paragraph"/>
      </w:pPr>
      <w:r w:rsidRPr="00911EBB">
        <w:rPr>
          <w:strike/>
        </w:rPr>
        <w:t>(</w:t>
      </w:r>
      <w:proofErr w:type="spellStart"/>
      <w:r w:rsidRPr="00911EBB">
        <w:rPr>
          <w:strike/>
        </w:rPr>
        <w:t>i</w:t>
      </w:r>
      <w:proofErr w:type="spellEnd"/>
      <w:r w:rsidRPr="00911EBB">
        <w:rPr>
          <w:strike/>
        </w:rPr>
        <w:t>)  For the purposes of this Rule, personal care tasks which require a 80-hour training program are as follows:</w:t>
      </w:r>
    </w:p>
    <w:p w14:paraId="1D910B71" w14:textId="77777777" w:rsidR="002A71C8" w:rsidRPr="00911EBB" w:rsidRDefault="002A71C8" w:rsidP="00911EBB">
      <w:pPr>
        <w:pStyle w:val="SubParagraph"/>
        <w:tabs>
          <w:tab w:val="clear" w:pos="1800"/>
        </w:tabs>
      </w:pPr>
      <w:r w:rsidRPr="00911EBB">
        <w:rPr>
          <w:strike/>
        </w:rPr>
        <w:t>(1)</w:t>
      </w:r>
      <w:r w:rsidRPr="00911EBB">
        <w:tab/>
      </w:r>
      <w:r w:rsidRPr="00911EBB">
        <w:rPr>
          <w:strike/>
        </w:rPr>
        <w:t>assist with feeding residents with swallowing difficulty;</w:t>
      </w:r>
    </w:p>
    <w:p w14:paraId="6070B11C" w14:textId="77777777" w:rsidR="002A71C8" w:rsidRPr="00911EBB" w:rsidRDefault="002A71C8" w:rsidP="00911EBB">
      <w:pPr>
        <w:pStyle w:val="SubParagraph"/>
        <w:tabs>
          <w:tab w:val="clear" w:pos="1800"/>
        </w:tabs>
      </w:pPr>
      <w:r w:rsidRPr="00911EBB">
        <w:rPr>
          <w:strike/>
        </w:rPr>
        <w:t>(2)</w:t>
      </w:r>
      <w:r w:rsidRPr="00911EBB">
        <w:tab/>
      </w:r>
      <w:r w:rsidRPr="00911EBB">
        <w:rPr>
          <w:strike/>
        </w:rPr>
        <w:t>assist with gait training using assistive devices;</w:t>
      </w:r>
    </w:p>
    <w:p w14:paraId="5E476ED0" w14:textId="77777777" w:rsidR="002A71C8" w:rsidRPr="00911EBB" w:rsidRDefault="002A71C8" w:rsidP="00911EBB">
      <w:pPr>
        <w:pStyle w:val="SubParagraph"/>
        <w:tabs>
          <w:tab w:val="clear" w:pos="1800"/>
        </w:tabs>
      </w:pPr>
      <w:r w:rsidRPr="00911EBB">
        <w:rPr>
          <w:strike/>
        </w:rPr>
        <w:t>(3)</w:t>
      </w:r>
      <w:r w:rsidRPr="00911EBB">
        <w:tab/>
      </w:r>
      <w:r w:rsidRPr="00911EBB">
        <w:rPr>
          <w:strike/>
        </w:rPr>
        <w:t>assist with or perform range of motion exercises;</w:t>
      </w:r>
    </w:p>
    <w:p w14:paraId="75731420" w14:textId="77777777" w:rsidR="002A71C8" w:rsidRPr="00911EBB" w:rsidRDefault="002A71C8" w:rsidP="00911EBB">
      <w:pPr>
        <w:pStyle w:val="SubParagraph"/>
        <w:tabs>
          <w:tab w:val="clear" w:pos="1800"/>
        </w:tabs>
      </w:pPr>
      <w:r w:rsidRPr="00911EBB">
        <w:rPr>
          <w:strike/>
        </w:rPr>
        <w:t>(4)</w:t>
      </w:r>
      <w:r w:rsidRPr="00911EBB">
        <w:tab/>
      </w:r>
      <w:r w:rsidRPr="00911EBB">
        <w:rPr>
          <w:strike/>
        </w:rPr>
        <w:t>empty and record drainage of catheter bag;</w:t>
      </w:r>
    </w:p>
    <w:p w14:paraId="5AD80569" w14:textId="77777777" w:rsidR="002A71C8" w:rsidRPr="00911EBB" w:rsidRDefault="002A71C8" w:rsidP="00911EBB">
      <w:pPr>
        <w:pStyle w:val="SubParagraph"/>
        <w:tabs>
          <w:tab w:val="clear" w:pos="1800"/>
        </w:tabs>
      </w:pPr>
      <w:r w:rsidRPr="00911EBB">
        <w:rPr>
          <w:strike/>
        </w:rPr>
        <w:t>(5)</w:t>
      </w:r>
      <w:r w:rsidRPr="00911EBB">
        <w:tab/>
      </w:r>
      <w:r w:rsidRPr="00911EBB">
        <w:rPr>
          <w:strike/>
        </w:rPr>
        <w:t>administer enemas;</w:t>
      </w:r>
    </w:p>
    <w:p w14:paraId="2C547BAA" w14:textId="77777777" w:rsidR="002A71C8" w:rsidRPr="00911EBB" w:rsidRDefault="002A71C8" w:rsidP="00911EBB">
      <w:pPr>
        <w:pStyle w:val="SubParagraph"/>
        <w:tabs>
          <w:tab w:val="clear" w:pos="1800"/>
        </w:tabs>
      </w:pPr>
      <w:r w:rsidRPr="00911EBB">
        <w:rPr>
          <w:strike/>
        </w:rPr>
        <w:t>(6)</w:t>
      </w:r>
      <w:r w:rsidRPr="00911EBB">
        <w:tab/>
      </w:r>
      <w:r w:rsidRPr="00911EBB">
        <w:rPr>
          <w:strike/>
        </w:rPr>
        <w:t>bowel and bladder retraining to regain continence;</w:t>
      </w:r>
    </w:p>
    <w:p w14:paraId="4018FF86" w14:textId="77777777" w:rsidR="002A71C8" w:rsidRPr="00911EBB" w:rsidRDefault="002A71C8" w:rsidP="00911EBB">
      <w:pPr>
        <w:pStyle w:val="SubParagraph"/>
        <w:tabs>
          <w:tab w:val="clear" w:pos="1800"/>
        </w:tabs>
      </w:pPr>
      <w:r w:rsidRPr="00911EBB">
        <w:rPr>
          <w:strike/>
        </w:rPr>
        <w:t>(7)</w:t>
      </w:r>
      <w:r w:rsidRPr="00911EBB">
        <w:tab/>
      </w:r>
      <w:r w:rsidRPr="00911EBB">
        <w:rPr>
          <w:strike/>
        </w:rPr>
        <w:t>test urine or fecal specimens;</w:t>
      </w:r>
    </w:p>
    <w:p w14:paraId="1A0F9E8F" w14:textId="77777777" w:rsidR="002A71C8" w:rsidRPr="00911EBB" w:rsidRDefault="002A71C8" w:rsidP="00911EBB">
      <w:pPr>
        <w:pStyle w:val="SubParagraph"/>
        <w:tabs>
          <w:tab w:val="clear" w:pos="1800"/>
        </w:tabs>
      </w:pPr>
      <w:r w:rsidRPr="00911EBB">
        <w:rPr>
          <w:strike/>
        </w:rPr>
        <w:t>(8)</w:t>
      </w:r>
      <w:r w:rsidRPr="00911EBB">
        <w:tab/>
      </w:r>
      <w:r w:rsidRPr="00911EBB">
        <w:rPr>
          <w:strike/>
        </w:rPr>
        <w:t>use of physical or mechanical devices attached to or adjacent to the resident which restrict movement or access to one's own body used to restrict movement or enable or enhance functional abilities;</w:t>
      </w:r>
    </w:p>
    <w:p w14:paraId="6442967C" w14:textId="77777777" w:rsidR="002A71C8" w:rsidRPr="00911EBB" w:rsidRDefault="002A71C8" w:rsidP="00911EBB">
      <w:pPr>
        <w:pStyle w:val="SubParagraph"/>
        <w:tabs>
          <w:tab w:val="clear" w:pos="1800"/>
        </w:tabs>
      </w:pPr>
      <w:r w:rsidRPr="00911EBB">
        <w:rPr>
          <w:strike/>
        </w:rPr>
        <w:t>(9)</w:t>
      </w:r>
      <w:r w:rsidRPr="00911EBB">
        <w:tab/>
      </w:r>
      <w:r w:rsidRPr="00911EBB">
        <w:rPr>
          <w:strike/>
        </w:rPr>
        <w:t>non-sterile dressing procedures;</w:t>
      </w:r>
    </w:p>
    <w:p w14:paraId="6993F846" w14:textId="77777777" w:rsidR="002A71C8" w:rsidRPr="00911EBB" w:rsidRDefault="002A71C8" w:rsidP="00911EBB">
      <w:pPr>
        <w:pStyle w:val="SubParagraph"/>
        <w:tabs>
          <w:tab w:val="clear" w:pos="1800"/>
        </w:tabs>
      </w:pPr>
      <w:r w:rsidRPr="00911EBB">
        <w:rPr>
          <w:strike/>
        </w:rPr>
        <w:t>(10)</w:t>
      </w:r>
      <w:r w:rsidRPr="00911EBB">
        <w:tab/>
      </w:r>
      <w:r w:rsidRPr="00911EBB">
        <w:rPr>
          <w:strike/>
        </w:rPr>
        <w:t>force and restrict fluids;</w:t>
      </w:r>
    </w:p>
    <w:p w14:paraId="6CA87E7A" w14:textId="77777777" w:rsidR="002A71C8" w:rsidRPr="00911EBB" w:rsidRDefault="002A71C8" w:rsidP="00911EBB">
      <w:pPr>
        <w:pStyle w:val="SubParagraph"/>
        <w:tabs>
          <w:tab w:val="clear" w:pos="1800"/>
        </w:tabs>
      </w:pPr>
      <w:r w:rsidRPr="00911EBB">
        <w:rPr>
          <w:strike/>
        </w:rPr>
        <w:t>(11)</w:t>
      </w:r>
      <w:r w:rsidRPr="00911EBB">
        <w:tab/>
      </w:r>
      <w:r w:rsidRPr="00911EBB">
        <w:rPr>
          <w:strike/>
        </w:rPr>
        <w:t>apply prescribed heat therapy;</w:t>
      </w:r>
    </w:p>
    <w:p w14:paraId="1709017D" w14:textId="77777777" w:rsidR="002A71C8" w:rsidRPr="00911EBB" w:rsidRDefault="002A71C8" w:rsidP="00911EBB">
      <w:pPr>
        <w:pStyle w:val="SubParagraph"/>
        <w:tabs>
          <w:tab w:val="clear" w:pos="1800"/>
        </w:tabs>
      </w:pPr>
      <w:r w:rsidRPr="00911EBB">
        <w:rPr>
          <w:strike/>
        </w:rPr>
        <w:t>(12)</w:t>
      </w:r>
      <w:r w:rsidRPr="00911EBB">
        <w:tab/>
      </w:r>
      <w:r w:rsidRPr="00911EBB">
        <w:rPr>
          <w:strike/>
        </w:rPr>
        <w:t>care for non-infected pressure ulcers; and</w:t>
      </w:r>
    </w:p>
    <w:p w14:paraId="4F8AD2EE" w14:textId="77777777" w:rsidR="002A71C8" w:rsidRPr="00911EBB" w:rsidRDefault="002A71C8" w:rsidP="00911EBB">
      <w:pPr>
        <w:pStyle w:val="SubParagraph"/>
        <w:tabs>
          <w:tab w:val="clear" w:pos="1800"/>
        </w:tabs>
      </w:pPr>
      <w:r w:rsidRPr="00911EBB">
        <w:rPr>
          <w:strike/>
        </w:rPr>
        <w:t>(13)</w:t>
      </w:r>
      <w:r w:rsidRPr="00911EBB">
        <w:tab/>
      </w:r>
      <w:r w:rsidRPr="00911EBB">
        <w:rPr>
          <w:strike/>
        </w:rPr>
        <w:t>vaginal douches.</w:t>
      </w:r>
    </w:p>
    <w:p w14:paraId="1BCAC8FC" w14:textId="77777777" w:rsidR="002A71C8" w:rsidRPr="00911EBB" w:rsidRDefault="002A71C8" w:rsidP="00911EBB">
      <w:pPr>
        <w:pStyle w:val="Paragraph"/>
      </w:pPr>
      <w:r w:rsidRPr="00911EBB">
        <w:rPr>
          <w:strike/>
        </w:rPr>
        <w:t>(j)  For purposes of this Rule, the interpersonal skills and behavioral interventions include, but are not limited to the following:</w:t>
      </w:r>
    </w:p>
    <w:p w14:paraId="4D8D1AD3" w14:textId="77777777" w:rsidR="002A71C8" w:rsidRPr="00911EBB" w:rsidRDefault="002A71C8" w:rsidP="00911EBB">
      <w:pPr>
        <w:pStyle w:val="SubParagraph"/>
        <w:tabs>
          <w:tab w:val="clear" w:pos="1800"/>
        </w:tabs>
      </w:pPr>
      <w:r w:rsidRPr="00911EBB">
        <w:rPr>
          <w:strike/>
        </w:rPr>
        <w:t>(1)</w:t>
      </w:r>
      <w:r w:rsidRPr="00911EBB">
        <w:tab/>
      </w:r>
      <w:r w:rsidRPr="00911EBB">
        <w:rPr>
          <w:strike/>
        </w:rPr>
        <w:t>recognition of residents' usual patterns of responding to other people;</w:t>
      </w:r>
    </w:p>
    <w:p w14:paraId="394B0218" w14:textId="77777777" w:rsidR="002A71C8" w:rsidRPr="00911EBB" w:rsidRDefault="002A71C8" w:rsidP="00911EBB">
      <w:pPr>
        <w:pStyle w:val="SubParagraph"/>
        <w:tabs>
          <w:tab w:val="clear" w:pos="1800"/>
        </w:tabs>
      </w:pPr>
      <w:r w:rsidRPr="00911EBB">
        <w:rPr>
          <w:strike/>
        </w:rPr>
        <w:t>(2)</w:t>
      </w:r>
      <w:r w:rsidRPr="00911EBB">
        <w:tab/>
      </w:r>
      <w:r w:rsidRPr="00911EBB">
        <w:rPr>
          <w:strike/>
        </w:rPr>
        <w:t>individualization of appropriate interpersonal interactions with residents;</w:t>
      </w:r>
    </w:p>
    <w:p w14:paraId="0D9C2CB6" w14:textId="77777777" w:rsidR="002A71C8" w:rsidRPr="00911EBB" w:rsidRDefault="002A71C8" w:rsidP="00911EBB">
      <w:pPr>
        <w:pStyle w:val="SubParagraph"/>
        <w:tabs>
          <w:tab w:val="clear" w:pos="1800"/>
        </w:tabs>
      </w:pPr>
      <w:r w:rsidRPr="00911EBB">
        <w:rPr>
          <w:strike/>
        </w:rPr>
        <w:t>(3)</w:t>
      </w:r>
      <w:r w:rsidRPr="00911EBB">
        <w:tab/>
      </w:r>
      <w:r w:rsidRPr="00911EBB">
        <w:rPr>
          <w:strike/>
        </w:rPr>
        <w:t>interpersonal distress and behavior problems;</w:t>
      </w:r>
    </w:p>
    <w:p w14:paraId="3B6BFB5D" w14:textId="77777777" w:rsidR="002A71C8" w:rsidRPr="00911EBB" w:rsidRDefault="002A71C8" w:rsidP="00911EBB">
      <w:pPr>
        <w:pStyle w:val="SubParagraph"/>
        <w:tabs>
          <w:tab w:val="clear" w:pos="1800"/>
        </w:tabs>
      </w:pPr>
      <w:r w:rsidRPr="00911EBB">
        <w:rPr>
          <w:strike/>
        </w:rPr>
        <w:t>(4)</w:t>
      </w:r>
      <w:r w:rsidRPr="00911EBB">
        <w:tab/>
      </w:r>
      <w:r w:rsidRPr="00911EBB">
        <w:rPr>
          <w:strike/>
        </w:rPr>
        <w:t>knowledge of and use of techniques, as alternatives to the use of restraints, to decrease residents' intrapersonal and interpersonal distress and behavior problems; and</w:t>
      </w:r>
    </w:p>
    <w:p w14:paraId="3896EFEF" w14:textId="77777777" w:rsidR="002A71C8" w:rsidRPr="00911EBB" w:rsidRDefault="002A71C8" w:rsidP="00911EBB">
      <w:pPr>
        <w:pStyle w:val="SubParagraph"/>
        <w:tabs>
          <w:tab w:val="clear" w:pos="1800"/>
        </w:tabs>
      </w:pPr>
      <w:r w:rsidRPr="00911EBB">
        <w:rPr>
          <w:strike/>
        </w:rPr>
        <w:t>(5)</w:t>
      </w:r>
      <w:r w:rsidRPr="00911EBB">
        <w:tab/>
      </w:r>
      <w:r w:rsidRPr="00911EBB">
        <w:rPr>
          <w:strike/>
        </w:rPr>
        <w:t>knowledge of procedures for obtaining consultation and assistance regarding safe, humane management of residents' behavioral problems.</w:t>
      </w:r>
    </w:p>
    <w:p w14:paraId="117F72CD" w14:textId="77777777" w:rsidR="002A71C8" w:rsidRPr="00911EBB" w:rsidRDefault="002A71C8" w:rsidP="00911EBB">
      <w:pPr>
        <w:pStyle w:val="Paragraph"/>
      </w:pPr>
      <w:r w:rsidRPr="00911EBB">
        <w:rPr>
          <w:u w:val="single"/>
        </w:rPr>
        <w:t>(a)  The facility shall assure that staff who provide or directly supervise staff who provide personal care to residents complete an 80-hour personal care training and competency evaluation program established by the Department.</w:t>
      </w:r>
      <w:r>
        <w:rPr>
          <w:u w:val="single"/>
        </w:rPr>
        <w:t xml:space="preserve"> </w:t>
      </w:r>
      <w:r w:rsidRPr="00911EBB">
        <w:rPr>
          <w:u w:val="single"/>
        </w:rPr>
        <w:t>For the purpose of this Rule, "Directly supervise" means being on duty in the facility to oversee or direct the performance of staff duties.</w:t>
      </w:r>
      <w:r>
        <w:rPr>
          <w:u w:val="single"/>
        </w:rPr>
        <w:t xml:space="preserve"> </w:t>
      </w:r>
      <w:r w:rsidRPr="00911EBB">
        <w:rPr>
          <w:u w:val="single"/>
        </w:rPr>
        <w:t xml:space="preserve">A copy of the 80-hour training and competency evaluation program is available online at https://info.ncdhhs.gov/dhsr/acls/training/PCA-trainingmanual.html, </w:t>
      </w:r>
      <w:proofErr w:type="spellStart"/>
      <w:r w:rsidRPr="00911EBB">
        <w:rPr>
          <w:u w:val="single"/>
        </w:rPr>
        <w:t>at</w:t>
      </w:r>
      <w:proofErr w:type="spellEnd"/>
      <w:r w:rsidRPr="00911EBB">
        <w:rPr>
          <w:u w:val="single"/>
        </w:rPr>
        <w:t xml:space="preserve"> no cost. The 80-hour personal care training and competency evaluation program curriculum shall include:</w:t>
      </w:r>
    </w:p>
    <w:p w14:paraId="6163E72E" w14:textId="77777777" w:rsidR="002A71C8" w:rsidRPr="00911EBB" w:rsidRDefault="002A71C8" w:rsidP="00911EBB">
      <w:pPr>
        <w:pStyle w:val="SubParagraph"/>
        <w:tabs>
          <w:tab w:val="clear" w:pos="1800"/>
        </w:tabs>
      </w:pPr>
      <w:r w:rsidRPr="00911EBB">
        <w:rPr>
          <w:u w:val="single"/>
        </w:rPr>
        <w:t>(1)</w:t>
      </w:r>
      <w:r w:rsidRPr="00911EBB">
        <w:tab/>
      </w:r>
      <w:r w:rsidRPr="00911EBB">
        <w:rPr>
          <w:u w:val="single"/>
        </w:rPr>
        <w:t>observation and documentation skills;</w:t>
      </w:r>
    </w:p>
    <w:p w14:paraId="50A8BF34" w14:textId="77777777" w:rsidR="002A71C8" w:rsidRPr="00911EBB" w:rsidRDefault="002A71C8" w:rsidP="00911EBB">
      <w:pPr>
        <w:pStyle w:val="SubParagraph"/>
        <w:tabs>
          <w:tab w:val="clear" w:pos="1800"/>
        </w:tabs>
      </w:pPr>
      <w:r w:rsidRPr="00911EBB">
        <w:rPr>
          <w:u w:val="single"/>
        </w:rPr>
        <w:t>(2)</w:t>
      </w:r>
      <w:r w:rsidRPr="00911EBB">
        <w:tab/>
      </w:r>
      <w:r w:rsidRPr="00911EBB">
        <w:rPr>
          <w:u w:val="single"/>
        </w:rPr>
        <w:t>basic nursing skills, including special health-related tasks;</w:t>
      </w:r>
    </w:p>
    <w:p w14:paraId="74BC1284" w14:textId="77777777" w:rsidR="002A71C8" w:rsidRPr="00911EBB" w:rsidRDefault="002A71C8" w:rsidP="00911EBB">
      <w:pPr>
        <w:pStyle w:val="SubParagraph"/>
        <w:tabs>
          <w:tab w:val="clear" w:pos="1800"/>
        </w:tabs>
      </w:pPr>
      <w:r w:rsidRPr="00911EBB">
        <w:rPr>
          <w:u w:val="single"/>
        </w:rPr>
        <w:t>(3)</w:t>
      </w:r>
      <w:r w:rsidRPr="00911EBB">
        <w:tab/>
      </w:r>
      <w:r w:rsidRPr="00911EBB">
        <w:rPr>
          <w:u w:val="single"/>
        </w:rPr>
        <w:t>activities of daily living and personal care skills;</w:t>
      </w:r>
    </w:p>
    <w:p w14:paraId="6E1F4FFB" w14:textId="77777777" w:rsidR="002A71C8" w:rsidRPr="00911EBB" w:rsidRDefault="002A71C8" w:rsidP="00911EBB">
      <w:pPr>
        <w:pStyle w:val="SubParagraph"/>
        <w:tabs>
          <w:tab w:val="clear" w:pos="1800"/>
        </w:tabs>
      </w:pPr>
      <w:r w:rsidRPr="00911EBB">
        <w:rPr>
          <w:u w:val="single"/>
        </w:rPr>
        <w:t>(4)</w:t>
      </w:r>
      <w:r w:rsidRPr="00911EBB">
        <w:tab/>
      </w:r>
      <w:r w:rsidRPr="00911EBB">
        <w:rPr>
          <w:u w:val="single"/>
        </w:rPr>
        <w:t>cognitive, behavioral, and social care;</w:t>
      </w:r>
    </w:p>
    <w:p w14:paraId="424C3E1B" w14:textId="77777777" w:rsidR="002A71C8" w:rsidRPr="00911EBB" w:rsidRDefault="002A71C8" w:rsidP="00911EBB">
      <w:pPr>
        <w:pStyle w:val="SubParagraph"/>
        <w:tabs>
          <w:tab w:val="clear" w:pos="1800"/>
        </w:tabs>
      </w:pPr>
      <w:r w:rsidRPr="00911EBB">
        <w:rPr>
          <w:u w:val="single"/>
        </w:rPr>
        <w:t>(5)</w:t>
      </w:r>
      <w:r w:rsidRPr="00911EBB">
        <w:tab/>
      </w:r>
      <w:r w:rsidRPr="00911EBB">
        <w:rPr>
          <w:u w:val="single"/>
        </w:rPr>
        <w:t>basic restorative services; and</w:t>
      </w:r>
    </w:p>
    <w:p w14:paraId="01F75745" w14:textId="77777777" w:rsidR="002A71C8" w:rsidRPr="00911EBB" w:rsidRDefault="002A71C8" w:rsidP="00911EBB">
      <w:pPr>
        <w:pStyle w:val="SubParagraph"/>
        <w:tabs>
          <w:tab w:val="clear" w:pos="1800"/>
        </w:tabs>
      </w:pPr>
      <w:r w:rsidRPr="00911EBB">
        <w:rPr>
          <w:u w:val="single"/>
        </w:rPr>
        <w:t>(6)</w:t>
      </w:r>
      <w:r w:rsidRPr="00911EBB">
        <w:tab/>
      </w:r>
      <w:r w:rsidRPr="00911EBB">
        <w:rPr>
          <w:u w:val="single"/>
        </w:rPr>
        <w:t>residents' rights as established by G.S. 131D-21.</w:t>
      </w:r>
    </w:p>
    <w:p w14:paraId="08DBB428" w14:textId="77777777" w:rsidR="002A71C8" w:rsidRPr="00911EBB" w:rsidRDefault="002A71C8" w:rsidP="00911EBB">
      <w:pPr>
        <w:pStyle w:val="Paragraph"/>
      </w:pPr>
      <w:r w:rsidRPr="00911EBB">
        <w:rPr>
          <w:u w:val="single"/>
        </w:rPr>
        <w:t>(b)  The facility shall assure that training specified in Paragraph (a) of this Rule is completed within six months after hiring for staff hired after October 1, 2022.</w:t>
      </w:r>
      <w:r>
        <w:rPr>
          <w:u w:val="single"/>
        </w:rPr>
        <w:t xml:space="preserve"> </w:t>
      </w:r>
      <w:r w:rsidRPr="00911EBB">
        <w:rPr>
          <w:u w:val="single"/>
        </w:rPr>
        <w:t>Documentation of the successful completion of the 80-hour training and competency evaluation program shall be maintained in the facility and available for review by the Division of Health Service Regulation and the county department of social services.</w:t>
      </w:r>
    </w:p>
    <w:p w14:paraId="6F9B1DF3" w14:textId="77777777" w:rsidR="002A71C8" w:rsidRPr="00911EBB" w:rsidRDefault="002A71C8" w:rsidP="00911EBB">
      <w:pPr>
        <w:pStyle w:val="Paragraph"/>
      </w:pPr>
      <w:r w:rsidRPr="00911EBB">
        <w:rPr>
          <w:u w:val="single"/>
        </w:rPr>
        <w:t>(c)  The facility shall assure that staff who perform or directly supervise staff who perform personal care receive training and supervision for the performance of individual job assignments prior to meeting the training and competency requirements of this Rule.</w:t>
      </w:r>
      <w:r>
        <w:rPr>
          <w:u w:val="single"/>
        </w:rPr>
        <w:t xml:space="preserve"> </w:t>
      </w:r>
      <w:r w:rsidRPr="00911EBB">
        <w:rPr>
          <w:u w:val="single"/>
        </w:rPr>
        <w:t>Documentation of training shall be maintained in the facility and available for review by the Division of Health Service Regulation and the county department of social services.</w:t>
      </w:r>
    </w:p>
    <w:p w14:paraId="2CD8E5AF" w14:textId="77777777" w:rsidR="002A71C8" w:rsidRPr="00911EBB" w:rsidRDefault="002A71C8" w:rsidP="00911EBB">
      <w:pPr>
        <w:pStyle w:val="Paragraph"/>
      </w:pPr>
      <w:r w:rsidRPr="00911EBB">
        <w:rPr>
          <w:u w:val="single"/>
        </w:rPr>
        <w:t>(d)  The Department shall exempt staff from the 80-hour training and competency evaluation program who are:</w:t>
      </w:r>
    </w:p>
    <w:p w14:paraId="17F04338" w14:textId="77777777" w:rsidR="002A71C8" w:rsidRPr="00911EBB" w:rsidRDefault="002A71C8" w:rsidP="00911EBB">
      <w:pPr>
        <w:pStyle w:val="SubParagraph"/>
        <w:tabs>
          <w:tab w:val="clear" w:pos="1800"/>
        </w:tabs>
      </w:pPr>
      <w:r w:rsidRPr="00911EBB">
        <w:rPr>
          <w:u w:val="single"/>
        </w:rPr>
        <w:t>(1)</w:t>
      </w:r>
      <w:r w:rsidRPr="00911EBB">
        <w:tab/>
      </w:r>
      <w:r w:rsidRPr="00911EBB">
        <w:rPr>
          <w:u w:val="single"/>
        </w:rPr>
        <w:t>licensed health professionals;</w:t>
      </w:r>
    </w:p>
    <w:p w14:paraId="774F6A3F" w14:textId="77777777" w:rsidR="002A71C8" w:rsidRPr="00911EBB" w:rsidRDefault="002A71C8" w:rsidP="00911EBB">
      <w:pPr>
        <w:pStyle w:val="SubParagraph"/>
        <w:tabs>
          <w:tab w:val="clear" w:pos="1800"/>
        </w:tabs>
      </w:pPr>
      <w:r w:rsidRPr="00911EBB">
        <w:rPr>
          <w:u w:val="single"/>
        </w:rPr>
        <w:t>(2)</w:t>
      </w:r>
      <w:r w:rsidRPr="00911EBB">
        <w:tab/>
      </w:r>
      <w:r w:rsidRPr="00911EBB">
        <w:rPr>
          <w:u w:val="single"/>
        </w:rPr>
        <w:t>listed on the Nurse Aide Registry; or</w:t>
      </w:r>
    </w:p>
    <w:p w14:paraId="3CABE7DA" w14:textId="77777777" w:rsidR="002A71C8" w:rsidRPr="00911EBB" w:rsidRDefault="002A71C8" w:rsidP="00911EBB">
      <w:pPr>
        <w:pStyle w:val="SubParagraph"/>
        <w:tabs>
          <w:tab w:val="clear" w:pos="1800"/>
        </w:tabs>
      </w:pPr>
      <w:r w:rsidRPr="00911EBB">
        <w:rPr>
          <w:u w:val="single"/>
        </w:rPr>
        <w:t>(3)</w:t>
      </w:r>
      <w:r w:rsidRPr="00911EBB">
        <w:tab/>
      </w:r>
      <w:r w:rsidRPr="00911EBB">
        <w:rPr>
          <w:u w:val="single"/>
        </w:rPr>
        <w:t>documented as having completed one of the following previously approved training programs:</w:t>
      </w:r>
    </w:p>
    <w:p w14:paraId="29EA5E81" w14:textId="77777777" w:rsidR="002A71C8" w:rsidRPr="00911EBB" w:rsidRDefault="002A71C8" w:rsidP="00911EBB">
      <w:pPr>
        <w:pStyle w:val="Part"/>
        <w:tabs>
          <w:tab w:val="clear" w:pos="2520"/>
        </w:tabs>
      </w:pPr>
      <w:r w:rsidRPr="00911EBB">
        <w:rPr>
          <w:u w:val="single"/>
        </w:rPr>
        <w:t>(A)</w:t>
      </w:r>
      <w:r w:rsidRPr="00911EBB">
        <w:tab/>
      </w:r>
      <w:r w:rsidRPr="00911EBB">
        <w:rPr>
          <w:u w:val="single"/>
        </w:rPr>
        <w:t>a 20-hour or 75-hour training and competency evaluation program prior to July 1, 2000; or</w:t>
      </w:r>
    </w:p>
    <w:p w14:paraId="1F383935" w14:textId="77777777" w:rsidR="002A71C8" w:rsidRPr="00911EBB" w:rsidRDefault="002A71C8" w:rsidP="00911EBB">
      <w:pPr>
        <w:pStyle w:val="Part"/>
        <w:tabs>
          <w:tab w:val="clear" w:pos="2520"/>
        </w:tabs>
      </w:pPr>
      <w:r w:rsidRPr="00911EBB">
        <w:rPr>
          <w:u w:val="single"/>
        </w:rPr>
        <w:t>(B)</w:t>
      </w:r>
      <w:r w:rsidRPr="00911EBB">
        <w:tab/>
      </w:r>
      <w:r w:rsidRPr="00911EBB">
        <w:rPr>
          <w:u w:val="single"/>
        </w:rPr>
        <w:t>a 25-hour or 80-hour training and competency evaluation program from July 1, 2000 through September 30, 2017.</w:t>
      </w:r>
    </w:p>
    <w:p w14:paraId="0EF22455" w14:textId="3EB82AC1" w:rsidR="002A71C8" w:rsidRPr="00911EBB" w:rsidRDefault="002A71C8" w:rsidP="002A71C8">
      <w:pPr>
        <w:pStyle w:val="HistoryAuthority"/>
      </w:pPr>
      <w:r w:rsidRPr="00911EBB">
        <w:lastRenderedPageBreak/>
        <w:t>Authority G.S. 131D-2.16; 131D-4.3; 131D-4.5; 143B-165</w:t>
      </w:r>
      <w:r>
        <w:t>.</w:t>
      </w:r>
    </w:p>
    <w:p w14:paraId="695679E6" w14:textId="77777777" w:rsidR="002A71C8" w:rsidRPr="00911EBB" w:rsidRDefault="002A71C8" w:rsidP="00911EBB">
      <w:pPr>
        <w:pStyle w:val="Base"/>
      </w:pPr>
    </w:p>
    <w:p w14:paraId="358F4DF6" w14:textId="77777777" w:rsidR="002A71C8" w:rsidRPr="00732C18" w:rsidRDefault="002A71C8" w:rsidP="00732C18">
      <w:pPr>
        <w:pStyle w:val="Rule"/>
      </w:pPr>
      <w:r w:rsidRPr="00732C18">
        <w:t>10A NCAC 13G .0502</w:t>
      </w:r>
      <w:r w:rsidRPr="00732C18">
        <w:tab/>
        <w:t>personal care training and competency program approval</w:t>
      </w:r>
    </w:p>
    <w:p w14:paraId="55AEB54D" w14:textId="77777777" w:rsidR="002A71C8" w:rsidRPr="00732C18" w:rsidRDefault="002A71C8" w:rsidP="00732C18">
      <w:pPr>
        <w:pStyle w:val="Base"/>
      </w:pPr>
    </w:p>
    <w:p w14:paraId="2A6E2A22" w14:textId="2DDD9822" w:rsidR="002A71C8" w:rsidRPr="00732C18" w:rsidRDefault="002A71C8" w:rsidP="002A71C8">
      <w:pPr>
        <w:pStyle w:val="HistoryAuthority"/>
      </w:pPr>
      <w:r w:rsidRPr="00732C18">
        <w:t>Authority G.S. 131D-2.16; 131D-4.3; 131D-4.5; 143B-165</w:t>
      </w:r>
      <w:r>
        <w:t>.</w:t>
      </w:r>
    </w:p>
    <w:p w14:paraId="514EEB99" w14:textId="77777777" w:rsidR="002A71C8" w:rsidRPr="00732C18" w:rsidRDefault="002A71C8" w:rsidP="00732C18">
      <w:pPr>
        <w:pStyle w:val="Base"/>
      </w:pPr>
    </w:p>
    <w:p w14:paraId="5BB137F4" w14:textId="77777777" w:rsidR="002A71C8" w:rsidRDefault="002A71C8">
      <w:pPr>
        <w:pStyle w:val="Rule"/>
      </w:pPr>
      <w:r>
        <w:t>10A NCAC 13G .0503</w:t>
      </w:r>
      <w:r>
        <w:tab/>
        <w:t>MEDICATION ADMINISTRATION COMPETENCY EVALUATION (READOPTION WITHOUT SUBSTANTIVE CHANGES)</w:t>
      </w:r>
    </w:p>
    <w:p w14:paraId="38BC70A5" w14:textId="77777777" w:rsidR="002A71C8" w:rsidRPr="00FF5843" w:rsidRDefault="002A71C8" w:rsidP="00FF5843">
      <w:pPr>
        <w:pStyle w:val="Base"/>
        <w:rPr>
          <w:b/>
        </w:rPr>
      </w:pPr>
    </w:p>
    <w:p w14:paraId="303A3E16" w14:textId="77777777" w:rsidR="002A71C8" w:rsidRPr="00997F3B" w:rsidRDefault="002A71C8" w:rsidP="00997F3B">
      <w:pPr>
        <w:pStyle w:val="Rule"/>
      </w:pPr>
      <w:r w:rsidRPr="00997F3B">
        <w:t>10A NCAC 13G .0504</w:t>
      </w:r>
      <w:r w:rsidRPr="00997F3B">
        <w:tab/>
        <w:t>COMPETENCY VALIDATION FOR LICENSED HEALTH PROFESSIONAL SUPPORT TASKS</w:t>
      </w:r>
    </w:p>
    <w:p w14:paraId="456CAB28" w14:textId="77777777" w:rsidR="002A71C8" w:rsidRPr="00997F3B" w:rsidRDefault="002A71C8" w:rsidP="00997F3B">
      <w:pPr>
        <w:pStyle w:val="Paragraph"/>
      </w:pPr>
      <w:bookmarkStart w:id="6" w:name="_Hlk83283143"/>
      <w:r w:rsidRPr="00997F3B">
        <w:t xml:space="preserve">(a)  </w:t>
      </w:r>
      <w:r w:rsidRPr="00997F3B">
        <w:rPr>
          <w:strike/>
        </w:rPr>
        <w:t>A family care home</w:t>
      </w:r>
      <w:r w:rsidRPr="00997F3B">
        <w:t xml:space="preserve"> </w:t>
      </w:r>
      <w:r w:rsidRPr="00997F3B">
        <w:rPr>
          <w:u w:val="single"/>
        </w:rPr>
        <w:t>The facility</w:t>
      </w:r>
      <w:r w:rsidRPr="00997F3B">
        <w:t xml:space="preserve"> shall assure that </w:t>
      </w:r>
      <w:r w:rsidRPr="00997F3B">
        <w:rPr>
          <w:strike/>
        </w:rPr>
        <w:t>non-licensed personnel and licensed personnel</w:t>
      </w:r>
      <w:r w:rsidRPr="00997F3B">
        <w:t xml:space="preserve"> </w:t>
      </w:r>
      <w:r w:rsidRPr="00997F3B">
        <w:rPr>
          <w:u w:val="single"/>
        </w:rPr>
        <w:t>non-licensed staff and licensed staff</w:t>
      </w:r>
      <w:r w:rsidRPr="00997F3B">
        <w:t xml:space="preserve"> not practicing in their licensed capacity </w:t>
      </w:r>
      <w:r w:rsidRPr="00997F3B">
        <w:rPr>
          <w:strike/>
        </w:rPr>
        <w:t>as governed by their practice act and</w:t>
      </w:r>
      <w:r w:rsidRPr="00997F3B">
        <w:t xml:space="preserve"> </w:t>
      </w:r>
      <w:r w:rsidRPr="00997F3B">
        <w:rPr>
          <w:u w:val="single"/>
        </w:rPr>
        <w:t>in accordance with</w:t>
      </w:r>
      <w:r w:rsidRPr="00997F3B">
        <w:t xml:space="preserve"> occupational licensing laws are competency validated by return demonstration for any personal care task specified in Subparagraph (a)(1) through (28) of Rule .0903 of this </w:t>
      </w:r>
      <w:r w:rsidRPr="00997F3B">
        <w:rPr>
          <w:strike/>
        </w:rPr>
        <w:t>Subchapter</w:t>
      </w:r>
      <w:r w:rsidRPr="00997F3B">
        <w:t xml:space="preserve"> </w:t>
      </w:r>
      <w:proofErr w:type="spellStart"/>
      <w:r w:rsidRPr="00997F3B">
        <w:rPr>
          <w:u w:val="single"/>
        </w:rPr>
        <w:t>Subchapter</w:t>
      </w:r>
      <w:proofErr w:type="spellEnd"/>
      <w:r w:rsidRPr="00997F3B">
        <w:rPr>
          <w:u w:val="single"/>
        </w:rPr>
        <w:t>. The facility shall assure the competency validation occurs</w:t>
      </w:r>
      <w:r w:rsidRPr="00997F3B">
        <w:t xml:space="preserve"> prior to staff performing the task and </w:t>
      </w:r>
      <w:r w:rsidRPr="00997F3B">
        <w:rPr>
          <w:strike/>
        </w:rPr>
        <w:t>that their</w:t>
      </w:r>
      <w:r w:rsidRPr="00997F3B">
        <w:t xml:space="preserve"> ongoing competency is assured through facility staff oversight and supervision.</w:t>
      </w:r>
    </w:p>
    <w:bookmarkEnd w:id="6"/>
    <w:p w14:paraId="74EEFD36" w14:textId="77777777" w:rsidR="002A71C8" w:rsidRPr="00997F3B" w:rsidRDefault="002A71C8" w:rsidP="00997F3B">
      <w:pPr>
        <w:pStyle w:val="Paragraph"/>
      </w:pPr>
      <w:r w:rsidRPr="00997F3B">
        <w:t>(b)  Competency validation shall be performed by the following licensed health professionals:</w:t>
      </w:r>
    </w:p>
    <w:p w14:paraId="0F74FF19" w14:textId="77777777" w:rsidR="002A71C8" w:rsidRPr="00997F3B" w:rsidRDefault="002A71C8" w:rsidP="00997F3B">
      <w:pPr>
        <w:pStyle w:val="SubParagraph"/>
        <w:tabs>
          <w:tab w:val="clear" w:pos="1800"/>
        </w:tabs>
      </w:pPr>
      <w:r w:rsidRPr="00997F3B">
        <w:t>(1)</w:t>
      </w:r>
      <w:r w:rsidRPr="00997F3B">
        <w:tab/>
        <w:t xml:space="preserve">A registered nurse shall validate the competency of staff who perform </w:t>
      </w:r>
      <w:r w:rsidRPr="00997F3B">
        <w:rPr>
          <w:u w:val="single"/>
        </w:rPr>
        <w:t>any of the</w:t>
      </w:r>
      <w:r w:rsidRPr="00997F3B">
        <w:t xml:space="preserve"> personal care tasks specified in Subparagraphs (a)(1) through (28) of Rule .0903 of this Subchapter.</w:t>
      </w:r>
    </w:p>
    <w:p w14:paraId="166B2CF0" w14:textId="77777777" w:rsidR="002A71C8" w:rsidRPr="00997F3B" w:rsidRDefault="002A71C8" w:rsidP="00997F3B">
      <w:pPr>
        <w:pStyle w:val="SubParagraph"/>
        <w:tabs>
          <w:tab w:val="clear" w:pos="1800"/>
        </w:tabs>
      </w:pPr>
      <w:r w:rsidRPr="00997F3B">
        <w:t>(2)</w:t>
      </w:r>
      <w:r w:rsidRPr="00997F3B">
        <w:tab/>
        <w:t xml:space="preserve">In lieu of a registered nurse, </w:t>
      </w:r>
      <w:r w:rsidRPr="00997F3B">
        <w:rPr>
          <w:u w:val="single"/>
        </w:rPr>
        <w:t>a licensed</w:t>
      </w:r>
      <w:r w:rsidRPr="00997F3B">
        <w:t xml:space="preserve"> respiratory care practitioner </w:t>
      </w:r>
      <w:r w:rsidRPr="00997F3B">
        <w:rPr>
          <w:strike/>
        </w:rPr>
        <w:t>licensed under G.S. 90, Article 38,</w:t>
      </w:r>
      <w:r w:rsidRPr="00997F3B">
        <w:t xml:space="preserve"> may validate the competency of staff who perform personal care tasks specified in Subparagraphs (a)(6), (11), (16), (18), </w:t>
      </w:r>
      <w:r w:rsidRPr="00997F3B">
        <w:rPr>
          <w:strike/>
        </w:rPr>
        <w:t>(19)</w:t>
      </w:r>
      <w:r w:rsidRPr="00997F3B">
        <w:rPr>
          <w:u w:val="single"/>
        </w:rPr>
        <w:t>(19),</w:t>
      </w:r>
      <w:r w:rsidRPr="00997F3B">
        <w:t xml:space="preserve"> and (21) of Rule .0903 of this Subchapter.</w:t>
      </w:r>
    </w:p>
    <w:p w14:paraId="28A7B846" w14:textId="77777777" w:rsidR="002A71C8" w:rsidRPr="00997F3B" w:rsidRDefault="002A71C8" w:rsidP="00997F3B">
      <w:pPr>
        <w:pStyle w:val="SubParagraph"/>
        <w:tabs>
          <w:tab w:val="clear" w:pos="1800"/>
        </w:tabs>
      </w:pPr>
      <w:r w:rsidRPr="00997F3B">
        <w:t>(3)</w:t>
      </w:r>
      <w:r w:rsidRPr="00997F3B">
        <w:tab/>
        <w:t xml:space="preserve">In lieu of a registered nurse, a </w:t>
      </w:r>
      <w:r w:rsidRPr="00997F3B">
        <w:rPr>
          <w:strike/>
        </w:rPr>
        <w:t>registered</w:t>
      </w:r>
      <w:r w:rsidRPr="00997F3B">
        <w:t xml:space="preserve"> </w:t>
      </w:r>
      <w:r w:rsidRPr="00997F3B">
        <w:rPr>
          <w:u w:val="single"/>
        </w:rPr>
        <w:t>licensed</w:t>
      </w:r>
      <w:r w:rsidRPr="00997F3B">
        <w:t xml:space="preserve"> pharmacist may validate the competency of staff who perform the personal care </w:t>
      </w:r>
      <w:r w:rsidRPr="00997F3B">
        <w:rPr>
          <w:strike/>
        </w:rPr>
        <w:t>task</w:t>
      </w:r>
      <w:r w:rsidRPr="00997F3B">
        <w:t xml:space="preserve"> </w:t>
      </w:r>
      <w:r w:rsidRPr="00997F3B">
        <w:rPr>
          <w:u w:val="single"/>
        </w:rPr>
        <w:t>tasks</w:t>
      </w:r>
      <w:r w:rsidRPr="00997F3B">
        <w:t xml:space="preserve"> specified in Subparagraph </w:t>
      </w:r>
      <w:r w:rsidRPr="00997F3B">
        <w:rPr>
          <w:u w:val="single"/>
        </w:rPr>
        <w:t>(a)(8) and (11)</w:t>
      </w:r>
      <w:r w:rsidRPr="00997F3B">
        <w:t xml:space="preserve"> of Rule .0903 of this Subchapter. </w:t>
      </w:r>
      <w:r w:rsidRPr="00997F3B">
        <w:rPr>
          <w:u w:val="single"/>
        </w:rPr>
        <w:t>An immunizing pharmacist may validate the competency of staff who perform the personal care task specified in Subparagraph (a)(15) of Rule .0903 of this Subchapter.</w:t>
      </w:r>
    </w:p>
    <w:p w14:paraId="45551B0A" w14:textId="77777777" w:rsidR="002A71C8" w:rsidRPr="00997F3B" w:rsidRDefault="002A71C8" w:rsidP="00997F3B">
      <w:pPr>
        <w:pStyle w:val="SubParagraph"/>
        <w:tabs>
          <w:tab w:val="clear" w:pos="1800"/>
        </w:tabs>
      </w:pPr>
      <w:r w:rsidRPr="00997F3B">
        <w:t>(4)</w:t>
      </w:r>
      <w:r w:rsidRPr="00997F3B">
        <w:tab/>
        <w:t>In lieu of a registered nurse, an occupational therapist or physical therapist may validate the competency of staff who perform personal care tasks specified in Subparagraphs (a)(17) and (a)(22) through (27) of Rule .0903 of this Subchapter.</w:t>
      </w:r>
    </w:p>
    <w:p w14:paraId="6CFB1EA7" w14:textId="77777777" w:rsidR="002A71C8" w:rsidRPr="00997F3B" w:rsidRDefault="002A71C8" w:rsidP="00997F3B">
      <w:pPr>
        <w:pStyle w:val="Paragraph"/>
      </w:pPr>
      <w:r w:rsidRPr="00997F3B">
        <w:t xml:space="preserve">(c)  Competency validation of staff, according to Paragraph (a) of this Rule, for the licensed health professional support tasks specified in Paragraph (a) of Rule .0903 of this Subchapter and the performance of these tasks is limited exclusively to these tasks except in those cases in which a physician acting under the authority of G.S. </w:t>
      </w:r>
      <w:r w:rsidRPr="00997F3B">
        <w:rPr>
          <w:strike/>
        </w:rPr>
        <w:t>131D-2(a1)</w:t>
      </w:r>
      <w:r w:rsidRPr="00997F3B">
        <w:t xml:space="preserve"> </w:t>
      </w:r>
      <w:r w:rsidRPr="00997F3B">
        <w:rPr>
          <w:u w:val="single"/>
        </w:rPr>
        <w:t>131D-2.2(a)</w:t>
      </w:r>
      <w:r w:rsidRPr="00997F3B">
        <w:t xml:space="preserve"> certifies that non-</w:t>
      </w:r>
      <w:r w:rsidRPr="00997F3B">
        <w:t xml:space="preserve">licensed personnel can be competency validated to perform other tasks on a temporary basis to meet the resident's needs and prevent unnecessary </w:t>
      </w:r>
      <w:r w:rsidRPr="00997F3B">
        <w:rPr>
          <w:strike/>
        </w:rPr>
        <w:t>relocation.</w:t>
      </w:r>
      <w:r w:rsidRPr="00997F3B">
        <w:t xml:space="preserve"> </w:t>
      </w:r>
      <w:r w:rsidRPr="00997F3B">
        <w:rPr>
          <w:u w:val="single"/>
        </w:rPr>
        <w:t>relocation of the resident.</w:t>
      </w:r>
    </w:p>
    <w:p w14:paraId="78D3EC91" w14:textId="77777777" w:rsidR="002A71C8" w:rsidRPr="00997F3B" w:rsidRDefault="002A71C8" w:rsidP="00997F3B">
      <w:pPr>
        <w:pStyle w:val="Base"/>
      </w:pPr>
    </w:p>
    <w:p w14:paraId="75277946" w14:textId="6A4078A6" w:rsidR="002A71C8" w:rsidRPr="00997F3B" w:rsidRDefault="002A71C8" w:rsidP="002A71C8">
      <w:pPr>
        <w:pStyle w:val="HistoryAuthority"/>
      </w:pPr>
      <w:r w:rsidRPr="00997F3B">
        <w:t>Authority G.S. 131D-2.16; 131D-4.5; 143B-165</w:t>
      </w:r>
      <w:r>
        <w:t>.</w:t>
      </w:r>
    </w:p>
    <w:p w14:paraId="50AE894A" w14:textId="77777777" w:rsidR="002A71C8" w:rsidRPr="00997F3B" w:rsidRDefault="002A71C8" w:rsidP="00997F3B">
      <w:pPr>
        <w:pStyle w:val="Base"/>
      </w:pPr>
    </w:p>
    <w:p w14:paraId="52D5C3E2" w14:textId="77777777" w:rsidR="002A71C8" w:rsidRPr="009A6FA2" w:rsidRDefault="002A71C8" w:rsidP="009A6FA2">
      <w:pPr>
        <w:pStyle w:val="Rule"/>
      </w:pPr>
      <w:r w:rsidRPr="009A6FA2">
        <w:t>10A NCAC 13G .0507</w:t>
      </w:r>
      <w:r w:rsidRPr="009A6FA2">
        <w:tab/>
        <w:t>TRAINING ON CARDIO-PULMONARY RESUSCITATION</w:t>
      </w:r>
    </w:p>
    <w:p w14:paraId="6DC8936F" w14:textId="77777777" w:rsidR="002A71C8" w:rsidRPr="009A6FA2" w:rsidRDefault="002A71C8" w:rsidP="009A6FA2">
      <w:pPr>
        <w:pStyle w:val="Paragraph"/>
      </w:pPr>
      <w:r w:rsidRPr="009A6FA2">
        <w:t xml:space="preserve">Each family care home shall have </w:t>
      </w:r>
      <w:r w:rsidRPr="009A6FA2">
        <w:rPr>
          <w:strike/>
        </w:rPr>
        <w:t>at least</w:t>
      </w:r>
      <w:r w:rsidRPr="009A6FA2">
        <w:t xml:space="preserve"> one staff person on the premises at all times who has completed within the last 24 months a course on cardio-pulmonary resuscitation and choking management, including the Heimlich maneuver, provided by the American Heart Association, American Red Cross, National Safety Council, American Safety and Health Institute and Medic First Aid, or by a trainer with documented certification as a trainer on these procedures from one of these organizations. </w:t>
      </w:r>
      <w:r w:rsidRPr="009A6FA2">
        <w:rPr>
          <w:strike/>
        </w:rPr>
        <w:t>If the only staff person on site has been deemed physically incapable of performing these procedures by a licensed physician, that person is exempt from the training.</w:t>
      </w:r>
      <w:r w:rsidRPr="009A6FA2">
        <w:t xml:space="preserve"> </w:t>
      </w:r>
      <w:r w:rsidRPr="009A6FA2">
        <w:rPr>
          <w:u w:val="single"/>
        </w:rPr>
        <w:t>The staff person trained according to this Rule shall have access at all times in the facility to a one-way valve pocket mask for use in performing cardio-pulmonary resuscitation.</w:t>
      </w:r>
    </w:p>
    <w:p w14:paraId="42CCFD77" w14:textId="77777777" w:rsidR="002A71C8" w:rsidRPr="009A6FA2" w:rsidRDefault="002A71C8" w:rsidP="009A6FA2">
      <w:pPr>
        <w:pStyle w:val="Base"/>
      </w:pPr>
    </w:p>
    <w:p w14:paraId="4D2486B0" w14:textId="75C9AF73" w:rsidR="002A71C8" w:rsidRPr="009A6FA2" w:rsidRDefault="002A71C8" w:rsidP="002A71C8">
      <w:pPr>
        <w:pStyle w:val="HistoryAuthority"/>
      </w:pPr>
      <w:r w:rsidRPr="009A6FA2">
        <w:t>Authority G.S. 131D-2.16; 131D-4.5; 143B-165</w:t>
      </w:r>
      <w:r>
        <w:t>.</w:t>
      </w:r>
    </w:p>
    <w:p w14:paraId="0DE085CA" w14:textId="77777777" w:rsidR="002A71C8" w:rsidRPr="009A6FA2" w:rsidRDefault="002A71C8" w:rsidP="009A6FA2">
      <w:pPr>
        <w:pStyle w:val="Base"/>
      </w:pPr>
    </w:p>
    <w:p w14:paraId="7979535F" w14:textId="77777777" w:rsidR="002A71C8" w:rsidRDefault="002A71C8" w:rsidP="00CD3130">
      <w:pPr>
        <w:pStyle w:val="Rule"/>
      </w:pPr>
      <w:r>
        <w:t>10A NCAC 13G .0508</w:t>
      </w:r>
      <w:r>
        <w:tab/>
        <w:t>ASSESSMENT Training (READOPTION WITHOUT SUBSTANTIVE CHANGES)</w:t>
      </w:r>
    </w:p>
    <w:p w14:paraId="3E805E2B" w14:textId="77777777" w:rsidR="002A71C8" w:rsidRPr="00FF5843" w:rsidRDefault="002A71C8" w:rsidP="00FF5843">
      <w:pPr>
        <w:pStyle w:val="Base"/>
      </w:pPr>
    </w:p>
    <w:p w14:paraId="5DA97ECC" w14:textId="77777777" w:rsidR="002A71C8" w:rsidRDefault="002A71C8" w:rsidP="004F4180">
      <w:pPr>
        <w:pStyle w:val="Section"/>
      </w:pPr>
      <w:r>
        <w:t>SECTION .0900 – RESIDENT CARE AND SERVICES</w:t>
      </w:r>
    </w:p>
    <w:p w14:paraId="4A723685" w14:textId="77777777" w:rsidR="002A71C8" w:rsidRPr="004F4180" w:rsidRDefault="002A71C8" w:rsidP="004F4180">
      <w:pPr>
        <w:pStyle w:val="Base"/>
      </w:pPr>
    </w:p>
    <w:p w14:paraId="1AA26110" w14:textId="77777777" w:rsidR="002A71C8" w:rsidRDefault="002A71C8" w:rsidP="00D9219B">
      <w:pPr>
        <w:pStyle w:val="Rule"/>
      </w:pPr>
      <w:r>
        <w:t>10A NCAC 13G .0903</w:t>
      </w:r>
      <w:r>
        <w:tab/>
        <w:t>LICENSED HEALTH PROFESSIONAL SUPPORT (READOPTION WITHOUT SUBSTANTIVE CHANGES)</w:t>
      </w:r>
    </w:p>
    <w:p w14:paraId="627266FF" w14:textId="77777777" w:rsidR="002A71C8" w:rsidRPr="00FF5843" w:rsidRDefault="002A71C8" w:rsidP="00FF5843">
      <w:pPr>
        <w:pStyle w:val="Base"/>
      </w:pPr>
    </w:p>
    <w:p w14:paraId="59E629B7" w14:textId="77777777" w:rsidR="002A71C8" w:rsidRPr="00475186" w:rsidRDefault="002A71C8" w:rsidP="00475186">
      <w:pPr>
        <w:pStyle w:val="Rule"/>
      </w:pPr>
      <w:r w:rsidRPr="00475186">
        <w:t>10A NCAC 13G .0905</w:t>
      </w:r>
      <w:r w:rsidRPr="00475186">
        <w:tab/>
        <w:t>ACTIVITIES PROGRAM</w:t>
      </w:r>
    </w:p>
    <w:p w14:paraId="6DDB2C97" w14:textId="77777777" w:rsidR="002A71C8" w:rsidRPr="00475186" w:rsidRDefault="002A71C8" w:rsidP="00475186">
      <w:pPr>
        <w:pStyle w:val="Paragraph"/>
      </w:pPr>
      <w:r w:rsidRPr="00475186">
        <w:t>(a)  Each family care home shall develop a program of activities designed to promote the residents' active involvement with each other, their families, and the community.</w:t>
      </w:r>
    </w:p>
    <w:p w14:paraId="0C4A9844" w14:textId="77777777" w:rsidR="002A71C8" w:rsidRPr="00475186" w:rsidRDefault="002A71C8" w:rsidP="00475186">
      <w:pPr>
        <w:pStyle w:val="Paragraph"/>
      </w:pPr>
      <w:r w:rsidRPr="00475186">
        <w:t xml:space="preserve">(b)  The program shall be designed to promote active involvement by all residents but is not to require any individual to participate in any activity against his </w:t>
      </w:r>
      <w:r w:rsidRPr="00475186">
        <w:rPr>
          <w:u w:val="single"/>
        </w:rPr>
        <w:t>or her</w:t>
      </w:r>
      <w:r w:rsidRPr="00475186">
        <w:t xml:space="preserve"> will. If there is a question about a resident's ability to participate in an activity, the resident's physician shall be consulted to obtain a statement regarding the resident's capabilities.</w:t>
      </w:r>
    </w:p>
    <w:p w14:paraId="24C0227A" w14:textId="77777777" w:rsidR="002A71C8" w:rsidRPr="00475186" w:rsidRDefault="002A71C8" w:rsidP="00475186">
      <w:pPr>
        <w:pStyle w:val="Paragraph"/>
      </w:pPr>
      <w:r w:rsidRPr="00475186">
        <w:t>(c)  The activity director, as required in Rule .0404 of this Subchapter, shall:</w:t>
      </w:r>
    </w:p>
    <w:p w14:paraId="79F75784" w14:textId="77777777" w:rsidR="002A71C8" w:rsidRPr="00475186" w:rsidRDefault="002A71C8" w:rsidP="00475186">
      <w:pPr>
        <w:pStyle w:val="SubParagraph"/>
        <w:tabs>
          <w:tab w:val="clear" w:pos="1800"/>
        </w:tabs>
      </w:pPr>
      <w:r w:rsidRPr="00475186">
        <w:t>(1)</w:t>
      </w:r>
      <w:r w:rsidRPr="00475186">
        <w:tab/>
        <w:t xml:space="preserve">use information on the residents' interests and capabilities as documented upon admission and updated as needed to arrange for or provide planned individual and group activities for the residents, taking into account the varied interests, </w:t>
      </w:r>
      <w:r w:rsidRPr="00475186">
        <w:rPr>
          <w:strike/>
        </w:rPr>
        <w:t>capabilities</w:t>
      </w:r>
      <w:r w:rsidRPr="00475186">
        <w:t xml:space="preserve"> </w:t>
      </w:r>
      <w:proofErr w:type="spellStart"/>
      <w:r w:rsidRPr="00475186">
        <w:rPr>
          <w:u w:val="single"/>
        </w:rPr>
        <w:t>capabilities</w:t>
      </w:r>
      <w:proofErr w:type="spellEnd"/>
      <w:r w:rsidRPr="00475186">
        <w:rPr>
          <w:u w:val="single"/>
        </w:rPr>
        <w:t>,</w:t>
      </w:r>
      <w:r w:rsidRPr="00475186">
        <w:t xml:space="preserve"> and possible cultural differences of the residents;</w:t>
      </w:r>
    </w:p>
    <w:p w14:paraId="20E561CF" w14:textId="77777777" w:rsidR="002A71C8" w:rsidRPr="00475186" w:rsidRDefault="002A71C8" w:rsidP="00475186">
      <w:pPr>
        <w:pStyle w:val="SubParagraph"/>
        <w:tabs>
          <w:tab w:val="clear" w:pos="1800"/>
        </w:tabs>
      </w:pPr>
      <w:r w:rsidRPr="00475186">
        <w:t>(2)</w:t>
      </w:r>
      <w:r w:rsidRPr="00475186">
        <w:tab/>
        <w:t xml:space="preserve">prepare a monthly calendar of planned group activities which shall be </w:t>
      </w:r>
      <w:r w:rsidRPr="00475186">
        <w:rPr>
          <w:strike/>
        </w:rPr>
        <w:t>easily</w:t>
      </w:r>
      <w:r w:rsidRPr="00475186">
        <w:t xml:space="preserve"> readable </w:t>
      </w:r>
      <w:r w:rsidRPr="00A026A5">
        <w:rPr>
          <w:strike/>
        </w:rPr>
        <w:t>with l</w:t>
      </w:r>
      <w:r w:rsidRPr="00475186">
        <w:rPr>
          <w:strike/>
        </w:rPr>
        <w:t>arge print,</w:t>
      </w:r>
      <w:r w:rsidRPr="00475186">
        <w:t xml:space="preserve"> </w:t>
      </w:r>
      <w:r w:rsidRPr="00475186">
        <w:rPr>
          <w:u w:val="single"/>
        </w:rPr>
        <w:t>to residents within the community,</w:t>
      </w:r>
      <w:r w:rsidRPr="00475186">
        <w:t xml:space="preserve"> posted in a </w:t>
      </w:r>
      <w:r w:rsidRPr="00475186">
        <w:rPr>
          <w:strike/>
        </w:rPr>
        <w:t>prominent</w:t>
      </w:r>
      <w:r w:rsidRPr="00475186">
        <w:t xml:space="preserve"> location </w:t>
      </w:r>
      <w:r w:rsidRPr="00475186">
        <w:rPr>
          <w:u w:val="single"/>
        </w:rPr>
        <w:t>accessible to residents</w:t>
      </w:r>
      <w:r w:rsidRPr="00475186">
        <w:t xml:space="preserve"> by the first day of each month, and updated when there are any changes;</w:t>
      </w:r>
    </w:p>
    <w:p w14:paraId="1AE6099C" w14:textId="77777777" w:rsidR="002A71C8" w:rsidRPr="00475186" w:rsidRDefault="002A71C8" w:rsidP="00475186">
      <w:pPr>
        <w:pStyle w:val="SubParagraph"/>
        <w:tabs>
          <w:tab w:val="clear" w:pos="1800"/>
        </w:tabs>
      </w:pPr>
      <w:r w:rsidRPr="00475186">
        <w:lastRenderedPageBreak/>
        <w:t>(3)</w:t>
      </w:r>
      <w:r w:rsidRPr="00475186">
        <w:tab/>
        <w:t xml:space="preserve">involve community resources, such as recreational, volunteer, </w:t>
      </w:r>
      <w:r w:rsidRPr="00475186">
        <w:rPr>
          <w:strike/>
        </w:rPr>
        <w:t>religious, aging and developmentally disabled-associated agencies,</w:t>
      </w:r>
      <w:r w:rsidRPr="00475186">
        <w:t xml:space="preserve"> </w:t>
      </w:r>
      <w:r w:rsidRPr="00475186">
        <w:rPr>
          <w:u w:val="single"/>
        </w:rPr>
        <w:t>and religious organizations,</w:t>
      </w:r>
      <w:r w:rsidRPr="00475186">
        <w:t xml:space="preserve"> to enhance the activities available to residents;</w:t>
      </w:r>
    </w:p>
    <w:p w14:paraId="060B5D1F" w14:textId="77777777" w:rsidR="002A71C8" w:rsidRPr="00475186" w:rsidRDefault="002A71C8" w:rsidP="00475186">
      <w:pPr>
        <w:pStyle w:val="SubParagraph"/>
        <w:tabs>
          <w:tab w:val="clear" w:pos="1800"/>
        </w:tabs>
      </w:pPr>
      <w:r w:rsidRPr="00475186">
        <w:t>(4)</w:t>
      </w:r>
      <w:r w:rsidRPr="00475186">
        <w:tab/>
        <w:t>evaluate and document the overall effectiveness of the activities program at least every six months with input from the residents to determine what have been the most valued activities and to elicit suggestions of ways to enhance the program;</w:t>
      </w:r>
    </w:p>
    <w:p w14:paraId="7D00319E" w14:textId="77777777" w:rsidR="002A71C8" w:rsidRPr="00475186" w:rsidRDefault="002A71C8" w:rsidP="00475186">
      <w:pPr>
        <w:pStyle w:val="SubParagraph"/>
        <w:tabs>
          <w:tab w:val="clear" w:pos="1800"/>
        </w:tabs>
      </w:pPr>
      <w:r w:rsidRPr="00475186">
        <w:t>(5)</w:t>
      </w:r>
      <w:r w:rsidRPr="00475186">
        <w:tab/>
        <w:t>encourage residents to participate in activities; and</w:t>
      </w:r>
    </w:p>
    <w:p w14:paraId="0B7C85EB" w14:textId="77777777" w:rsidR="002A71C8" w:rsidRPr="00475186" w:rsidRDefault="002A71C8" w:rsidP="00475186">
      <w:pPr>
        <w:pStyle w:val="SubParagraph"/>
        <w:tabs>
          <w:tab w:val="clear" w:pos="1800"/>
        </w:tabs>
      </w:pPr>
      <w:r w:rsidRPr="00475186">
        <w:t>(6)</w:t>
      </w:r>
      <w:r w:rsidRPr="00475186">
        <w:tab/>
        <w:t xml:space="preserve">assure there are </w:t>
      </w:r>
      <w:r w:rsidRPr="00475186">
        <w:rPr>
          <w:strike/>
        </w:rPr>
        <w:t>adequate supplies,</w:t>
      </w:r>
      <w:r w:rsidRPr="00475186">
        <w:t xml:space="preserve"> </w:t>
      </w:r>
      <w:r w:rsidRPr="00475186">
        <w:rPr>
          <w:u w:val="single"/>
        </w:rPr>
        <w:t>supplies necessary for planned activities,</w:t>
      </w:r>
      <w:r w:rsidRPr="00475186">
        <w:t xml:space="preserve"> </w:t>
      </w:r>
      <w:r w:rsidRPr="00475186">
        <w:rPr>
          <w:strike/>
        </w:rPr>
        <w:t>supervision</w:t>
      </w:r>
      <w:r w:rsidRPr="00475186">
        <w:t xml:space="preserve"> </w:t>
      </w:r>
      <w:proofErr w:type="spellStart"/>
      <w:r w:rsidRPr="00475186">
        <w:rPr>
          <w:u w:val="single"/>
        </w:rPr>
        <w:t>supervision</w:t>
      </w:r>
      <w:proofErr w:type="spellEnd"/>
      <w:r w:rsidRPr="00475186">
        <w:rPr>
          <w:u w:val="single"/>
        </w:rPr>
        <w:t>,</w:t>
      </w:r>
      <w:r w:rsidRPr="00475186">
        <w:t xml:space="preserve"> and assistance to enable each resident to participate.</w:t>
      </w:r>
      <w:r>
        <w:t xml:space="preserve"> </w:t>
      </w:r>
      <w:r w:rsidRPr="00475186">
        <w:t>Aides and other facility staff may be used to assist with activities.</w:t>
      </w:r>
    </w:p>
    <w:p w14:paraId="432A443D" w14:textId="77777777" w:rsidR="002A71C8" w:rsidRPr="00475186" w:rsidRDefault="002A71C8" w:rsidP="00475186">
      <w:pPr>
        <w:pStyle w:val="Paragraph"/>
      </w:pPr>
      <w:r w:rsidRPr="00475186">
        <w:t xml:space="preserve">(d)  There shall be a minimum of 14 hours of a variety of planned group activities per week that include activities that promote socialization, physical interaction, group accomplishment, creative expression, increased </w:t>
      </w:r>
      <w:r w:rsidRPr="00475186">
        <w:rPr>
          <w:strike/>
        </w:rPr>
        <w:t>knowledge</w:t>
      </w:r>
      <w:r w:rsidRPr="00475186">
        <w:t xml:space="preserve"> </w:t>
      </w:r>
      <w:proofErr w:type="spellStart"/>
      <w:r w:rsidRPr="00475186">
        <w:rPr>
          <w:u w:val="single"/>
        </w:rPr>
        <w:t>knowledge</w:t>
      </w:r>
      <w:proofErr w:type="spellEnd"/>
      <w:r w:rsidRPr="00475186">
        <w:rPr>
          <w:u w:val="single"/>
        </w:rPr>
        <w:t>,</w:t>
      </w:r>
      <w:r w:rsidRPr="00475186">
        <w:t xml:space="preserve"> and learning of new skills. </w:t>
      </w:r>
      <w:r w:rsidRPr="00475186">
        <w:rPr>
          <w:strike/>
        </w:rPr>
        <w:t>Homes that care exclusively for residents with HIV disease are exempt from this requirement as long as the facility can demonstrate planning for each resident's involvement in a variety of activities.</w:t>
      </w:r>
      <w:r>
        <w:rPr>
          <w:strike/>
        </w:rPr>
        <w:t xml:space="preserve"> </w:t>
      </w:r>
      <w:r w:rsidRPr="00475186">
        <w:rPr>
          <w:strike/>
        </w:rPr>
        <w:t>Examples of group activities are group singing, dancing, games, exercise classes, seasonal parties, discussion groups, drama, resident council meetings, book reviews, music appreciation, review of current events and spelling bees.</w:t>
      </w:r>
    </w:p>
    <w:p w14:paraId="4788B705" w14:textId="77777777" w:rsidR="002A71C8" w:rsidRPr="00475186" w:rsidRDefault="002A71C8" w:rsidP="00475186">
      <w:pPr>
        <w:pStyle w:val="Paragraph"/>
      </w:pPr>
      <w:r w:rsidRPr="00475186">
        <w:t xml:space="preserve">(e)  Residents shall have the opportunity to participate in activities involving one to one interaction and activity by oneself that promote enjoyment, a sense of accomplishment, increased knowledge, learning of new skills, and creative expression. </w:t>
      </w:r>
      <w:r w:rsidRPr="00475186">
        <w:rPr>
          <w:strike/>
        </w:rPr>
        <w:t>Examples of these activities are crafts, painting, reading, creative writing, buddy walks, card playing, and nature walks.</w:t>
      </w:r>
    </w:p>
    <w:p w14:paraId="62E21301" w14:textId="77777777" w:rsidR="002A71C8" w:rsidRPr="00475186" w:rsidRDefault="002A71C8" w:rsidP="00475186">
      <w:pPr>
        <w:pStyle w:val="Paragraph"/>
      </w:pPr>
      <w:r w:rsidRPr="00475186">
        <w:t>(f)  Each resident shall have the opportunity to participate in at least one outing every other month. Residents interested in being involved in the community more frequently shall be encouraged to do so.</w:t>
      </w:r>
    </w:p>
    <w:p w14:paraId="1600058D" w14:textId="77777777" w:rsidR="002A71C8" w:rsidRPr="00475186" w:rsidRDefault="002A71C8" w:rsidP="00475186">
      <w:pPr>
        <w:pStyle w:val="Paragraph"/>
      </w:pPr>
      <w:r w:rsidRPr="00475186">
        <w:t xml:space="preserve">(g)  </w:t>
      </w:r>
      <w:r w:rsidRPr="00475186">
        <w:rPr>
          <w:strike/>
        </w:rPr>
        <w:t>Each resident</w:t>
      </w:r>
      <w:r w:rsidRPr="00475186">
        <w:t xml:space="preserve"> </w:t>
      </w:r>
      <w:r w:rsidRPr="00475186">
        <w:rPr>
          <w:u w:val="single"/>
        </w:rPr>
        <w:t>Residents</w:t>
      </w:r>
      <w:r w:rsidRPr="00475186">
        <w:t xml:space="preserve"> shall have the opportunity to participate in </w:t>
      </w:r>
      <w:r w:rsidRPr="00475186">
        <w:rPr>
          <w:strike/>
        </w:rPr>
        <w:t>meaningful work-type and</w:t>
      </w:r>
      <w:r w:rsidRPr="00475186">
        <w:t xml:space="preserve"> volunteer service activities in the </w:t>
      </w:r>
      <w:r w:rsidRPr="00475186">
        <w:rPr>
          <w:strike/>
        </w:rPr>
        <w:t>home</w:t>
      </w:r>
      <w:r w:rsidRPr="00475186">
        <w:t xml:space="preserve"> </w:t>
      </w:r>
      <w:r w:rsidRPr="00475186">
        <w:rPr>
          <w:u w:val="single"/>
        </w:rPr>
        <w:t>facility</w:t>
      </w:r>
      <w:r w:rsidRPr="00475186">
        <w:t xml:space="preserve"> or in the </w:t>
      </w:r>
      <w:r w:rsidRPr="00475186">
        <w:rPr>
          <w:strike/>
        </w:rPr>
        <w:t>community, but participation shall be on an entirely voluntary basis, never forced upon residents and not assigned in place of staff.</w:t>
      </w:r>
      <w:r w:rsidRPr="00475186">
        <w:t xml:space="preserve"> </w:t>
      </w:r>
      <w:r w:rsidRPr="00475186">
        <w:rPr>
          <w:u w:val="single"/>
        </w:rPr>
        <w:t>community. Participation in volunteer activities shall not be required of residents and shall not involve duties that are typically performed by facility staff.</w:t>
      </w:r>
    </w:p>
    <w:p w14:paraId="19E1B330" w14:textId="77777777" w:rsidR="002A71C8" w:rsidRPr="00475186" w:rsidRDefault="002A71C8" w:rsidP="00475186">
      <w:pPr>
        <w:pStyle w:val="Base"/>
      </w:pPr>
    </w:p>
    <w:p w14:paraId="02A3FE6D" w14:textId="5025665B" w:rsidR="002A71C8" w:rsidRPr="00475186" w:rsidRDefault="002A71C8" w:rsidP="002A71C8">
      <w:pPr>
        <w:pStyle w:val="HistoryAuthority"/>
      </w:pPr>
      <w:r w:rsidRPr="00475186">
        <w:t>Authority G.S. 131D</w:t>
      </w:r>
      <w:r w:rsidRPr="00475186">
        <w:noBreakHyphen/>
        <w:t xml:space="preserve">2.16; </w:t>
      </w:r>
      <w:r w:rsidRPr="00475186">
        <w:rPr>
          <w:strike/>
        </w:rPr>
        <w:t>143B</w:t>
      </w:r>
      <w:r w:rsidRPr="00475186">
        <w:rPr>
          <w:strike/>
        </w:rPr>
        <w:noBreakHyphen/>
        <w:t>165;</w:t>
      </w:r>
      <w:r w:rsidRPr="00475186">
        <w:t xml:space="preserve"> </w:t>
      </w:r>
      <w:r w:rsidRPr="00475186">
        <w:rPr>
          <w:u w:val="single"/>
        </w:rPr>
        <w:t>131D-4.1; 131D-4.3</w:t>
      </w:r>
      <w:r>
        <w:rPr>
          <w:u w:val="single"/>
        </w:rPr>
        <w:t>.</w:t>
      </w:r>
    </w:p>
    <w:p w14:paraId="7531DBE3" w14:textId="77777777" w:rsidR="002A71C8" w:rsidRPr="00475186" w:rsidRDefault="002A71C8" w:rsidP="00475186">
      <w:pPr>
        <w:pStyle w:val="Base"/>
      </w:pPr>
    </w:p>
    <w:p w14:paraId="14CD86EF" w14:textId="77777777" w:rsidR="002A71C8" w:rsidRDefault="002A71C8" w:rsidP="00740D71">
      <w:pPr>
        <w:pStyle w:val="Section"/>
      </w:pPr>
      <w:r>
        <w:t>SECTION .1000 – MEDICATIONS</w:t>
      </w:r>
    </w:p>
    <w:p w14:paraId="2BBE2EDB" w14:textId="77777777" w:rsidR="002A71C8" w:rsidRPr="00740D71" w:rsidRDefault="002A71C8" w:rsidP="00740D71">
      <w:pPr>
        <w:pStyle w:val="Base"/>
      </w:pPr>
    </w:p>
    <w:p w14:paraId="3A184B98" w14:textId="77777777" w:rsidR="002A71C8" w:rsidRDefault="002A71C8">
      <w:pPr>
        <w:pStyle w:val="Rule"/>
      </w:pPr>
      <w:r>
        <w:t>10A NCAC 13G .1005</w:t>
      </w:r>
      <w:r>
        <w:tab/>
        <w:t>SELF-ADMINISTRATION OF MEDICATIONS (READOPTION WITHOUT SUBSTANTIVE CHANGES)</w:t>
      </w:r>
    </w:p>
    <w:p w14:paraId="5118DD5C" w14:textId="77777777" w:rsidR="002A71C8" w:rsidRPr="007C5A8A" w:rsidRDefault="002A71C8" w:rsidP="007C5A8A">
      <w:pPr>
        <w:pStyle w:val="Base"/>
      </w:pPr>
    </w:p>
    <w:p w14:paraId="41F0F5C7" w14:textId="77777777" w:rsidR="002A71C8" w:rsidRDefault="002A71C8">
      <w:pPr>
        <w:pStyle w:val="Rule"/>
      </w:pPr>
      <w:r>
        <w:t>10a NCAC 13G .1006</w:t>
      </w:r>
      <w:r>
        <w:tab/>
        <w:t>MEDICATION STORAGE (READOPTION WITHOUT SUBSTANTIVE CHANGES)</w:t>
      </w:r>
    </w:p>
    <w:p w14:paraId="5411A796" w14:textId="77777777" w:rsidR="002A71C8" w:rsidRDefault="002A71C8">
      <w:pPr>
        <w:pStyle w:val="Rule"/>
      </w:pPr>
    </w:p>
    <w:p w14:paraId="44570C98" w14:textId="77777777" w:rsidR="002A71C8" w:rsidRDefault="002A71C8" w:rsidP="00007C70">
      <w:pPr>
        <w:pStyle w:val="Section"/>
      </w:pPr>
      <w:r>
        <w:t>SECTION .1200 – POLICIES, RECORDS AND REPORTS</w:t>
      </w:r>
    </w:p>
    <w:p w14:paraId="5A8AFAA9" w14:textId="77777777" w:rsidR="002A71C8" w:rsidRPr="00007C70" w:rsidRDefault="002A71C8" w:rsidP="00007C70">
      <w:pPr>
        <w:pStyle w:val="Base"/>
      </w:pPr>
    </w:p>
    <w:p w14:paraId="20BEFE43" w14:textId="77777777" w:rsidR="002A71C8" w:rsidRDefault="002A71C8">
      <w:pPr>
        <w:pStyle w:val="Rule"/>
      </w:pPr>
      <w:r>
        <w:t>10a NCAC 13G .1208</w:t>
      </w:r>
      <w:r>
        <w:tab/>
        <w:t>FACILITIES to report resident deaths (READOPTION WITHOUT SUBSTANTIVE CHANGES)</w:t>
      </w:r>
    </w:p>
    <w:p w14:paraId="5A2D1426" w14:textId="77777777" w:rsidR="002A71C8" w:rsidRPr="005E4FB1" w:rsidRDefault="002A71C8" w:rsidP="005322EE">
      <w:pPr>
        <w:pStyle w:val="Base"/>
      </w:pPr>
    </w:p>
    <w:p w14:paraId="77C34BC7" w14:textId="7EA2DFE9" w:rsidR="00D52FD0" w:rsidRDefault="002A71C8" w:rsidP="002A71C8">
      <w:pPr>
        <w:pStyle w:val="Base"/>
        <w:jc w:val="center"/>
      </w:pPr>
      <w:r>
        <w:t>* * * * * * * * * * * * * * * * * * * *</w:t>
      </w:r>
    </w:p>
    <w:p w14:paraId="4974F9D6" w14:textId="77777777" w:rsidR="00CE7E42" w:rsidRDefault="00CE7E42" w:rsidP="00CE7E42">
      <w:pPr>
        <w:pStyle w:val="Base"/>
        <w:jc w:val="left"/>
      </w:pPr>
    </w:p>
    <w:p w14:paraId="572F9B53" w14:textId="77777777" w:rsidR="002A71C8" w:rsidRDefault="002A71C8">
      <w:pPr>
        <w:pStyle w:val="Paragraph"/>
        <w:rPr>
          <w:i/>
          <w:iCs/>
        </w:rPr>
      </w:pPr>
      <w:r w:rsidRPr="00B31E75">
        <w:rPr>
          <w:b/>
          <w:bCs/>
          <w:i/>
          <w:iCs/>
        </w:rPr>
        <w:t>Notice</w:t>
      </w:r>
      <w:r w:rsidRPr="00B31E75">
        <w:rPr>
          <w:i/>
          <w:iCs/>
        </w:rPr>
        <w:t xml:space="preserve"> is hereby given in accordance with G.S. 150B-21.2 that the </w:t>
      </w:r>
      <w:r>
        <w:rPr>
          <w:i/>
          <w:iCs/>
        </w:rPr>
        <w:t>DHHS - Division of Health Benefits</w:t>
      </w:r>
      <w:r w:rsidRPr="00B31E75">
        <w:rPr>
          <w:i/>
          <w:iCs/>
        </w:rPr>
        <w:t xml:space="preserve"> intends to</w:t>
      </w:r>
      <w:r>
        <w:rPr>
          <w:i/>
          <w:iCs/>
        </w:rPr>
        <w:t xml:space="preserve"> adopt the rules cited as 10A NCAC 22Q .0101-.0106; and 22R .0101-.0105</w:t>
      </w:r>
      <w:r w:rsidRPr="00B31E75">
        <w:rPr>
          <w:i/>
          <w:iCs/>
        </w:rPr>
        <w:t>.</w:t>
      </w:r>
    </w:p>
    <w:p w14:paraId="5866A5BA" w14:textId="77777777" w:rsidR="002A71C8" w:rsidRPr="00896CC0" w:rsidRDefault="002A71C8" w:rsidP="00896CC0">
      <w:pPr>
        <w:pStyle w:val="Base"/>
        <w:rPr>
          <w:i/>
        </w:rPr>
      </w:pPr>
    </w:p>
    <w:p w14:paraId="74F0C3F5" w14:textId="77777777" w:rsidR="002A71C8" w:rsidRPr="00B31E75" w:rsidRDefault="002A71C8" w:rsidP="00D30C7E">
      <w:pPr>
        <w:pStyle w:val="Paragraph"/>
        <w:rPr>
          <w:b/>
          <w:i/>
        </w:rPr>
      </w:pPr>
      <w:r w:rsidRPr="00B31E75">
        <w:rPr>
          <w:b/>
        </w:rPr>
        <w:t>Link to agency website pursuant to G.S. 150B-19.1(c):</w:t>
      </w:r>
      <w:r w:rsidRPr="00B31E75">
        <w:rPr>
          <w:b/>
          <w:i/>
        </w:rPr>
        <w:t xml:space="preserve">  </w:t>
      </w:r>
      <w:r>
        <w:rPr>
          <w:i/>
        </w:rPr>
        <w:t>https://medicaid.ncdhhs.gov/meetings-notices/rules-actions</w:t>
      </w:r>
    </w:p>
    <w:p w14:paraId="539A83B7" w14:textId="77777777" w:rsidR="002A71C8" w:rsidRPr="00896CC0" w:rsidRDefault="002A71C8" w:rsidP="00896CC0">
      <w:pPr>
        <w:pStyle w:val="Base"/>
        <w:rPr>
          <w:bCs/>
        </w:rPr>
      </w:pPr>
    </w:p>
    <w:p w14:paraId="69BBEB1B" w14:textId="77777777" w:rsidR="002A71C8" w:rsidRPr="00B31E75" w:rsidRDefault="002A71C8">
      <w:pPr>
        <w:pStyle w:val="Paragraph"/>
        <w:rPr>
          <w:i/>
        </w:rPr>
      </w:pPr>
      <w:r w:rsidRPr="00B31E75">
        <w:rPr>
          <w:b/>
          <w:bCs/>
        </w:rPr>
        <w:t>Proposed Effective Date:</w:t>
      </w:r>
      <w:r w:rsidRPr="00B31E75">
        <w:rPr>
          <w:b/>
          <w:bCs/>
          <w:i/>
        </w:rPr>
        <w:t xml:space="preserve">  </w:t>
      </w:r>
      <w:r>
        <w:rPr>
          <w:i/>
          <w:color w:val="000000"/>
          <w:highlight w:val="white"/>
        </w:rPr>
        <w:t>July 1, 2022</w:t>
      </w:r>
    </w:p>
    <w:p w14:paraId="69374CAA" w14:textId="77777777" w:rsidR="002A71C8" w:rsidRPr="00B31E75" w:rsidRDefault="002A71C8">
      <w:pPr>
        <w:pStyle w:val="Base"/>
      </w:pPr>
    </w:p>
    <w:p w14:paraId="0984F824" w14:textId="77777777" w:rsidR="002A71C8" w:rsidRDefault="002A71C8">
      <w:pPr>
        <w:pStyle w:val="Base"/>
        <w:rPr>
          <w:b/>
        </w:rPr>
      </w:pPr>
      <w:r>
        <w:rPr>
          <w:b/>
        </w:rPr>
        <w:t>Public Hearing:</w:t>
      </w:r>
    </w:p>
    <w:p w14:paraId="4D304383" w14:textId="77777777" w:rsidR="002A71C8" w:rsidRDefault="002A71C8">
      <w:pPr>
        <w:pStyle w:val="Base"/>
      </w:pPr>
      <w:r>
        <w:rPr>
          <w:b/>
        </w:rPr>
        <w:t>Date:</w:t>
      </w:r>
      <w:r>
        <w:rPr>
          <w:i/>
        </w:rPr>
        <w:t xml:space="preserve">  March 31, 2022</w:t>
      </w:r>
    </w:p>
    <w:p w14:paraId="4F9AC88A" w14:textId="77777777" w:rsidR="002A71C8" w:rsidRDefault="002A71C8">
      <w:pPr>
        <w:pStyle w:val="Base"/>
      </w:pPr>
      <w:r>
        <w:rPr>
          <w:b/>
        </w:rPr>
        <w:t>Time:</w:t>
      </w:r>
      <w:r>
        <w:rPr>
          <w:i/>
        </w:rPr>
        <w:t xml:space="preserve">  10:00 a.m.</w:t>
      </w:r>
    </w:p>
    <w:p w14:paraId="000C28B5" w14:textId="77777777" w:rsidR="002A71C8" w:rsidRDefault="002A71C8">
      <w:pPr>
        <w:pStyle w:val="Base"/>
      </w:pPr>
      <w:r>
        <w:rPr>
          <w:b/>
        </w:rPr>
        <w:t>Location:</w:t>
      </w:r>
      <w:r>
        <w:rPr>
          <w:i/>
        </w:rPr>
        <w:t xml:space="preserve">  This remote hearing can be accessed by dialing (877) 336-1839 and entering access code 3956100.</w:t>
      </w:r>
    </w:p>
    <w:p w14:paraId="6D8261AC" w14:textId="77777777" w:rsidR="002A71C8" w:rsidRDefault="002A71C8">
      <w:pPr>
        <w:pStyle w:val="Base"/>
      </w:pPr>
    </w:p>
    <w:p w14:paraId="3DE9ECFC" w14:textId="77777777" w:rsidR="002A71C8" w:rsidRPr="00B31E75" w:rsidRDefault="002A71C8">
      <w:pPr>
        <w:pStyle w:val="Paragraph"/>
        <w:rPr>
          <w:i/>
          <w:iCs/>
        </w:rPr>
      </w:pPr>
      <w:r w:rsidRPr="00B31E75">
        <w:rPr>
          <w:b/>
          <w:bCs/>
        </w:rPr>
        <w:t>Reason for Proposed Action:</w:t>
      </w:r>
      <w:r w:rsidRPr="00B31E75">
        <w:t xml:space="preserve">  </w:t>
      </w:r>
      <w:r>
        <w:rPr>
          <w:i/>
          <w:color w:val="000000"/>
          <w:highlight w:val="white"/>
        </w:rPr>
        <w:t>The new rules under Subchapters 22Q and 22R will effectuate the directive from the General Assembly for the Department to create rules to implement G.S. 143C-9-9 ("Hospital Uncompensated Care Fund").  The purpose of these rules is to establish the sequence of allocations of federal disproportionate share adjustment receipts arising from certified public expenditures, define the hospitals eligible for participation in the distribution of these funds, and codify formulas for calculating the distributions using outpatient cost metrics.  Most supplemental payments are not permitted in managed care, which launched on July 1, 2021.  The process for certifying DSH and calculating distribution of those funds to qualifying hospitals is essential for ensuring maximum receipt of federal Medicaid funds.</w:t>
      </w:r>
    </w:p>
    <w:p w14:paraId="52355D95" w14:textId="77777777" w:rsidR="002A71C8" w:rsidRPr="00896CC0" w:rsidRDefault="002A71C8" w:rsidP="00896CC0">
      <w:pPr>
        <w:pStyle w:val="Base"/>
        <w:rPr>
          <w:i/>
        </w:rPr>
      </w:pPr>
    </w:p>
    <w:p w14:paraId="6453F564" w14:textId="77777777" w:rsidR="002A71C8" w:rsidRPr="00B31E75" w:rsidRDefault="002A71C8" w:rsidP="00896CC0">
      <w:pPr>
        <w:pStyle w:val="Paragraph"/>
      </w:pPr>
      <w:r w:rsidRPr="00896CC0">
        <w:rPr>
          <w:b/>
          <w:bCs/>
        </w:rPr>
        <w:t xml:space="preserve">Comments may be submitted to:  </w:t>
      </w:r>
      <w:r w:rsidRPr="00896CC0">
        <w:rPr>
          <w:i/>
          <w:highlight w:val="white"/>
        </w:rPr>
        <w:t>Shazia A. Keller, NC DHHS Division of Health Benefits, 2501 Mail Service Center, Raleigh, NC 27699-2501; phone (919) 218-1372; email MedicaidRulesComments@dhhs.nc.gov</w:t>
      </w:r>
    </w:p>
    <w:p w14:paraId="03F9FC7C" w14:textId="77777777" w:rsidR="002A71C8" w:rsidRPr="00896CC0" w:rsidRDefault="002A71C8" w:rsidP="00896CC0">
      <w:pPr>
        <w:pStyle w:val="Base"/>
        <w:rPr>
          <w:bCs/>
          <w:iCs/>
        </w:rPr>
      </w:pPr>
    </w:p>
    <w:p w14:paraId="2857DDE4" w14:textId="77777777" w:rsidR="002A71C8" w:rsidRPr="00B31E75" w:rsidRDefault="002A71C8" w:rsidP="007C396A">
      <w:pPr>
        <w:pStyle w:val="Paragraph"/>
        <w:rPr>
          <w:b/>
        </w:rPr>
      </w:pPr>
      <w:r w:rsidRPr="00B31E75">
        <w:rPr>
          <w:b/>
          <w:iCs/>
        </w:rPr>
        <w:t>Comment period ends:</w:t>
      </w:r>
      <w:r w:rsidRPr="00B31E75">
        <w:rPr>
          <w:b/>
          <w:i/>
          <w:iCs/>
        </w:rPr>
        <w:t xml:space="preserve">  </w:t>
      </w:r>
      <w:r>
        <w:rPr>
          <w:i/>
          <w:color w:val="000000"/>
          <w:highlight w:val="white"/>
        </w:rPr>
        <w:t>May 17, 2022</w:t>
      </w:r>
    </w:p>
    <w:p w14:paraId="4DE83A2F" w14:textId="77777777" w:rsidR="002A71C8" w:rsidRPr="00B31E75" w:rsidRDefault="002A71C8" w:rsidP="00896CC0">
      <w:pPr>
        <w:pStyle w:val="Base"/>
      </w:pPr>
    </w:p>
    <w:p w14:paraId="610D0C6A" w14:textId="77777777" w:rsidR="002A71C8" w:rsidRPr="00B31E75" w:rsidRDefault="002A71C8"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w:t>
      </w:r>
      <w:r w:rsidRPr="00B31E75">
        <w:lastRenderedPageBreak/>
        <w:t xml:space="preserve">The Commission will receive those objections by mail, delivery service, hand delivery, or facsimile transmission. If you have any further questions concerning the submission of objections to the Commission, please call a Commission staff attorney at </w:t>
      </w:r>
      <w:r>
        <w:t>984-236-1850</w:t>
      </w:r>
      <w:r w:rsidRPr="00B31E75">
        <w:t>.</w:t>
      </w:r>
    </w:p>
    <w:p w14:paraId="4CA23B90" w14:textId="77777777" w:rsidR="002A71C8" w:rsidRPr="00B31E75" w:rsidRDefault="002A71C8" w:rsidP="00896CC0">
      <w:pPr>
        <w:pStyle w:val="Base"/>
      </w:pPr>
    </w:p>
    <w:p w14:paraId="06D3E339" w14:textId="77777777" w:rsidR="002A71C8" w:rsidRPr="00B31E75" w:rsidRDefault="002A71C8" w:rsidP="00EB6EED">
      <w:pPr>
        <w:pStyle w:val="Paragraph"/>
        <w:rPr>
          <w:b/>
        </w:rPr>
      </w:pPr>
      <w:r w:rsidRPr="00B31E75">
        <w:rPr>
          <w:b/>
        </w:rPr>
        <w:t>Fiscal impact. Does any rule or combination of rules in this notice create an economic impact? Check all that apply.</w:t>
      </w:r>
    </w:p>
    <w:p w14:paraId="09C0C85E"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State funds affected</w:t>
      </w:r>
    </w:p>
    <w:p w14:paraId="43D37CA4"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Local funds affected</w:t>
      </w:r>
    </w:p>
    <w:p w14:paraId="236165CA"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Substantial economic impact (&gt;= $1,000,000)</w:t>
      </w:r>
    </w:p>
    <w:p w14:paraId="6A8AB16D"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Approved by OSBM</w:t>
      </w:r>
    </w:p>
    <w:p w14:paraId="65C58188" w14:textId="77777777" w:rsidR="002A71C8" w:rsidRPr="00D30C7E" w:rsidRDefault="002A71C8"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76326F">
        <w:rPr>
          <w:b/>
        </w:rPr>
      </w:r>
      <w:r w:rsidR="0076326F">
        <w:rPr>
          <w:b/>
        </w:rPr>
        <w:fldChar w:fldCharType="separate"/>
      </w:r>
      <w:r w:rsidRPr="00D30C7E">
        <w:rPr>
          <w:b/>
        </w:rPr>
        <w:fldChar w:fldCharType="end"/>
      </w:r>
      <w:r>
        <w:rPr>
          <w:b/>
        </w:rPr>
        <w:tab/>
        <w:t>No fiscal note required</w:t>
      </w:r>
    </w:p>
    <w:p w14:paraId="65071D90" w14:textId="77777777" w:rsidR="002A71C8" w:rsidRPr="00B31E75" w:rsidRDefault="002A71C8" w:rsidP="00896CC0">
      <w:pPr>
        <w:pStyle w:val="Base"/>
      </w:pPr>
    </w:p>
    <w:p w14:paraId="5D061160" w14:textId="77777777" w:rsidR="002A71C8" w:rsidRDefault="002A71C8" w:rsidP="00775399">
      <w:pPr>
        <w:pStyle w:val="Chapter"/>
      </w:pPr>
      <w:r>
        <w:t>Chapter 22 - Medical Assistance Eligibility</w:t>
      </w:r>
    </w:p>
    <w:p w14:paraId="4CD57793" w14:textId="77777777" w:rsidR="002A71C8" w:rsidRDefault="002A71C8" w:rsidP="00775399">
      <w:pPr>
        <w:pStyle w:val="Base"/>
      </w:pPr>
    </w:p>
    <w:p w14:paraId="34592B3A" w14:textId="77777777" w:rsidR="002A71C8" w:rsidRPr="004E4A43" w:rsidRDefault="002A71C8" w:rsidP="00775399">
      <w:pPr>
        <w:pStyle w:val="SubChapter"/>
        <w:rPr>
          <w:u w:val="single"/>
        </w:rPr>
      </w:pPr>
      <w:r w:rsidRPr="004E4A43">
        <w:rPr>
          <w:u w:val="single"/>
        </w:rPr>
        <w:t>SUBCHAPTER 22Q – DISTRIBUTION OF FEDERAL DISPROPORTIONATE SHARE ADJUSTMENT RECEIPTS ARISING FROM CERTIFIED PUBLIC EXPENDITURES</w:t>
      </w:r>
    </w:p>
    <w:p w14:paraId="5BDC2E54" w14:textId="77777777" w:rsidR="002A71C8" w:rsidRPr="004E4A43" w:rsidRDefault="002A71C8" w:rsidP="00775399">
      <w:pPr>
        <w:pStyle w:val="Base"/>
        <w:rPr>
          <w:u w:val="single"/>
        </w:rPr>
      </w:pPr>
    </w:p>
    <w:p w14:paraId="28EA39B0" w14:textId="77777777" w:rsidR="002A71C8" w:rsidRPr="00775399" w:rsidRDefault="002A71C8" w:rsidP="00775399">
      <w:pPr>
        <w:pStyle w:val="Rule"/>
      </w:pPr>
      <w:r w:rsidRPr="00775399">
        <w:rPr>
          <w:u w:val="single"/>
        </w:rPr>
        <w:t>10A NCAC 22Q .0101</w:t>
      </w:r>
      <w:r w:rsidRPr="00775399">
        <w:tab/>
      </w:r>
      <w:r w:rsidRPr="00775399">
        <w:rPr>
          <w:u w:val="single"/>
        </w:rPr>
        <w:t>SCOPE</w:t>
      </w:r>
    </w:p>
    <w:p w14:paraId="3CB3E15D" w14:textId="77777777" w:rsidR="002A71C8" w:rsidRPr="00775399" w:rsidRDefault="002A71C8" w:rsidP="00775399">
      <w:pPr>
        <w:pStyle w:val="Paragraph"/>
      </w:pPr>
      <w:r w:rsidRPr="00775399">
        <w:rPr>
          <w:u w:val="single"/>
        </w:rPr>
        <w:t>This Subchapter establishes the requirements for the distribution of federal disproportionate share adjustment receipts as established by 42 CFR 447.298 arising from certified public expenditures.</w:t>
      </w:r>
    </w:p>
    <w:p w14:paraId="5BD9911D" w14:textId="77777777" w:rsidR="002A71C8" w:rsidRPr="00775399" w:rsidRDefault="002A71C8" w:rsidP="00775399">
      <w:pPr>
        <w:pStyle w:val="Base"/>
      </w:pPr>
    </w:p>
    <w:p w14:paraId="44A0E7B1" w14:textId="3A0C8A14" w:rsidR="002A71C8" w:rsidRPr="00775399" w:rsidRDefault="002A71C8" w:rsidP="002A71C8">
      <w:pPr>
        <w:pStyle w:val="HistoryAuthority"/>
      </w:pPr>
      <w:r w:rsidRPr="00775399">
        <w:t>Authority G.S. 108A-54; 143C-9-9</w:t>
      </w:r>
      <w:r>
        <w:t>.</w:t>
      </w:r>
    </w:p>
    <w:p w14:paraId="660B5EFB" w14:textId="77777777" w:rsidR="002A71C8" w:rsidRPr="00775399" w:rsidRDefault="002A71C8" w:rsidP="00775399">
      <w:pPr>
        <w:pStyle w:val="Base"/>
      </w:pPr>
    </w:p>
    <w:p w14:paraId="5D47AE08" w14:textId="77777777" w:rsidR="002A71C8" w:rsidRPr="00AC56CE" w:rsidRDefault="002A71C8" w:rsidP="00AC56CE">
      <w:pPr>
        <w:pStyle w:val="Rule"/>
      </w:pPr>
      <w:r w:rsidRPr="00AC56CE">
        <w:rPr>
          <w:u w:val="single"/>
        </w:rPr>
        <w:t>10A NCAC 22Q .0102</w:t>
      </w:r>
      <w:r w:rsidRPr="00AC56CE">
        <w:tab/>
      </w:r>
      <w:r w:rsidRPr="00AC56CE">
        <w:rPr>
          <w:u w:val="single"/>
        </w:rPr>
        <w:t>DEFINITIONS</w:t>
      </w:r>
    </w:p>
    <w:p w14:paraId="21EC437F" w14:textId="77777777" w:rsidR="002A71C8" w:rsidRPr="00AC56CE" w:rsidRDefault="002A71C8" w:rsidP="00AC56CE">
      <w:pPr>
        <w:pStyle w:val="Paragraph"/>
      </w:pPr>
      <w:r w:rsidRPr="00AC56CE">
        <w:rPr>
          <w:u w:val="single"/>
        </w:rPr>
        <w:t>(a)  "Certifying Hospitals" means an institution that meets all of the following criteria:</w:t>
      </w:r>
    </w:p>
    <w:p w14:paraId="7FE629C3" w14:textId="77777777" w:rsidR="002A71C8" w:rsidRPr="00AC56CE" w:rsidRDefault="002A71C8" w:rsidP="00AC56CE">
      <w:pPr>
        <w:pStyle w:val="SubParagraph"/>
        <w:tabs>
          <w:tab w:val="clear" w:pos="1800"/>
        </w:tabs>
      </w:pPr>
      <w:r w:rsidRPr="00AC56CE">
        <w:rPr>
          <w:u w:val="single"/>
        </w:rPr>
        <w:t>(1)</w:t>
      </w:r>
      <w:r w:rsidRPr="00AC56CE">
        <w:tab/>
      </w:r>
      <w:r w:rsidRPr="00AC56CE">
        <w:rPr>
          <w:u w:val="single"/>
        </w:rPr>
        <w:t>meets the definition in G.S. 131E-176(13);</w:t>
      </w:r>
    </w:p>
    <w:p w14:paraId="3BDD1ABF" w14:textId="77777777" w:rsidR="002A71C8" w:rsidRPr="00AC56CE" w:rsidRDefault="002A71C8" w:rsidP="00AC56CE">
      <w:pPr>
        <w:pStyle w:val="SubParagraph"/>
        <w:tabs>
          <w:tab w:val="clear" w:pos="1800"/>
        </w:tabs>
      </w:pPr>
      <w:r w:rsidRPr="00AC56CE">
        <w:rPr>
          <w:u w:val="single"/>
        </w:rPr>
        <w:t>(2)</w:t>
      </w:r>
      <w:r w:rsidRPr="00AC56CE">
        <w:tab/>
      </w:r>
      <w:r w:rsidRPr="00AC56CE">
        <w:rPr>
          <w:u w:val="single"/>
        </w:rPr>
        <w:t>is licensed by the State of North Carolina; and</w:t>
      </w:r>
    </w:p>
    <w:p w14:paraId="2C57E36F" w14:textId="77777777" w:rsidR="002A71C8" w:rsidRPr="00AC56CE" w:rsidRDefault="002A71C8" w:rsidP="00AC56CE">
      <w:pPr>
        <w:pStyle w:val="SubParagraph"/>
        <w:tabs>
          <w:tab w:val="clear" w:pos="1800"/>
        </w:tabs>
      </w:pPr>
      <w:r w:rsidRPr="00AC56CE">
        <w:rPr>
          <w:u w:val="single"/>
        </w:rPr>
        <w:t>(3)</w:t>
      </w:r>
      <w:r w:rsidRPr="00AC56CE">
        <w:tab/>
      </w:r>
      <w:r w:rsidRPr="00AC56CE">
        <w:rPr>
          <w:u w:val="single"/>
        </w:rPr>
        <w:t>certifies as a public agency that its expenditures are eligible for Federal Financial Participation in accordance with 42 CFR 433.51(b), which is incorporated by reference, including subsequent amendments and editions. This document may be accessed at https://www.ecfr.gov at no charge.</w:t>
      </w:r>
    </w:p>
    <w:p w14:paraId="42BCEF31" w14:textId="77777777" w:rsidR="002A71C8" w:rsidRPr="00AC56CE" w:rsidRDefault="002A71C8" w:rsidP="00AC56CE">
      <w:pPr>
        <w:pStyle w:val="Paragraph"/>
      </w:pPr>
      <w:r w:rsidRPr="00AC56CE">
        <w:rPr>
          <w:u w:val="single"/>
        </w:rPr>
        <w:t>(b)  "Department" means the North Carolina Department of Health and Human Services.</w:t>
      </w:r>
    </w:p>
    <w:p w14:paraId="65310AC8" w14:textId="77777777" w:rsidR="002A71C8" w:rsidRPr="00AC56CE" w:rsidRDefault="002A71C8" w:rsidP="00AC56CE">
      <w:pPr>
        <w:pStyle w:val="Paragraph"/>
      </w:pPr>
      <w:r w:rsidRPr="00AC56CE">
        <w:rPr>
          <w:u w:val="single"/>
        </w:rPr>
        <w:t>(c)  "Outpatient services" means those services as defined by 42 CFR 440.20(a), which is hereby incorporated by reference, including subsequent amendments and editions.</w:t>
      </w:r>
      <w:r>
        <w:rPr>
          <w:u w:val="single"/>
        </w:rPr>
        <w:t xml:space="preserve"> </w:t>
      </w:r>
      <w:r w:rsidRPr="00AC56CE">
        <w:rPr>
          <w:u w:val="single"/>
        </w:rPr>
        <w:t>This document can be accessed at https://www.ecfr.gov at no charge.</w:t>
      </w:r>
    </w:p>
    <w:p w14:paraId="25778EA6" w14:textId="77777777" w:rsidR="002A71C8" w:rsidRPr="00AC56CE" w:rsidRDefault="002A71C8" w:rsidP="00AC56CE">
      <w:pPr>
        <w:pStyle w:val="Paragraph"/>
      </w:pPr>
      <w:r w:rsidRPr="00AC56CE">
        <w:rPr>
          <w:u w:val="single"/>
        </w:rPr>
        <w:t>(d)  "Uninsured patient" means medical care recipients who do not have health insurance, Medicaid or Medicare, or other third-party coverage.</w:t>
      </w:r>
      <w:r>
        <w:rPr>
          <w:u w:val="single"/>
        </w:rPr>
        <w:t xml:space="preserve"> </w:t>
      </w:r>
      <w:r w:rsidRPr="00AC56CE">
        <w:rPr>
          <w:u w:val="single"/>
        </w:rPr>
        <w:t>State or local government payments made to a hospital for services provided to indigent patients shall not be considered a source of third-party coverage.</w:t>
      </w:r>
    </w:p>
    <w:p w14:paraId="76A830AC" w14:textId="77777777" w:rsidR="002A71C8" w:rsidRPr="00AC56CE" w:rsidRDefault="002A71C8" w:rsidP="00AC56CE">
      <w:pPr>
        <w:pStyle w:val="Paragraph"/>
      </w:pPr>
      <w:r w:rsidRPr="00AC56CE">
        <w:rPr>
          <w:u w:val="single"/>
        </w:rPr>
        <w:t>(e)  "Hospital Uncompensated Care Fund" means the fund established by G.S. 143C-9-9 and governed by 10A NCAC 22R.</w:t>
      </w:r>
    </w:p>
    <w:p w14:paraId="2D60236E" w14:textId="77777777" w:rsidR="002A71C8" w:rsidRPr="00AC56CE" w:rsidRDefault="002A71C8" w:rsidP="00AC56CE">
      <w:pPr>
        <w:pStyle w:val="Paragraph"/>
      </w:pPr>
      <w:r w:rsidRPr="00AC56CE">
        <w:rPr>
          <w:u w:val="single"/>
        </w:rPr>
        <w:t>(f)  "Payment period" means the 12-month term ending September 30th of each year.</w:t>
      </w:r>
    </w:p>
    <w:p w14:paraId="5C3C10FF" w14:textId="77777777" w:rsidR="002A71C8" w:rsidRPr="00AC56CE" w:rsidRDefault="002A71C8" w:rsidP="00AC56CE">
      <w:pPr>
        <w:pStyle w:val="Base"/>
      </w:pPr>
    </w:p>
    <w:p w14:paraId="0764DEE8" w14:textId="6ABDBA27" w:rsidR="002A71C8" w:rsidRPr="00AC56CE" w:rsidRDefault="002A71C8" w:rsidP="002A71C8">
      <w:pPr>
        <w:pStyle w:val="HistoryAuthority"/>
      </w:pPr>
      <w:r w:rsidRPr="00AC56CE">
        <w:t>Authority G.S. 108A-54; 143C-9-9</w:t>
      </w:r>
      <w:r>
        <w:t>.</w:t>
      </w:r>
    </w:p>
    <w:p w14:paraId="41D059BA" w14:textId="77777777" w:rsidR="002A71C8" w:rsidRPr="00896CC0" w:rsidRDefault="002A71C8" w:rsidP="00896CC0">
      <w:pPr>
        <w:pStyle w:val="Base"/>
      </w:pPr>
    </w:p>
    <w:p w14:paraId="710EFD9F" w14:textId="77777777" w:rsidR="002A71C8" w:rsidRPr="0094730F" w:rsidRDefault="002A71C8" w:rsidP="0094730F">
      <w:pPr>
        <w:pStyle w:val="Rule"/>
      </w:pPr>
      <w:r w:rsidRPr="0094730F">
        <w:rPr>
          <w:u w:val="single"/>
        </w:rPr>
        <w:t>10A NCAC 22Q .0103</w:t>
      </w:r>
      <w:r w:rsidRPr="0094730F">
        <w:tab/>
      </w:r>
      <w:r w:rsidRPr="0094730F">
        <w:rPr>
          <w:u w:val="single"/>
        </w:rPr>
        <w:t>DISTRIBUTIONS</w:t>
      </w:r>
    </w:p>
    <w:p w14:paraId="6724C0C9" w14:textId="77777777" w:rsidR="002A71C8" w:rsidRPr="0094730F" w:rsidRDefault="002A71C8" w:rsidP="0094730F">
      <w:pPr>
        <w:pStyle w:val="Paragraph"/>
      </w:pPr>
      <w:r w:rsidRPr="0094730F">
        <w:rPr>
          <w:u w:val="single"/>
        </w:rPr>
        <w:t>After distributions are made pursuant to an act appropriating funds for the operation of the North Carolina Medicaid Program and the "Basic Disproportionate Share Hospital (DSH) Payment" section of the North Carolina Medicaid State Plan, Attachment 4.19-A, which is incorporated by reference, including subsequent amendments and editions, and may be accessed free of charge at https://medicaid.ncdhhs.gov/media/973/download?attachment, the Department shall make distributions of the remaining DSH funds in the following order to:</w:t>
      </w:r>
    </w:p>
    <w:p w14:paraId="0804BAF6" w14:textId="77777777" w:rsidR="002A71C8" w:rsidRPr="0094730F" w:rsidRDefault="002A71C8" w:rsidP="0094730F">
      <w:pPr>
        <w:pStyle w:val="Item"/>
        <w:tabs>
          <w:tab w:val="clear" w:pos="1800"/>
        </w:tabs>
      </w:pPr>
      <w:r w:rsidRPr="0094730F">
        <w:rPr>
          <w:u w:val="single"/>
        </w:rPr>
        <w:t>(1)</w:t>
      </w:r>
      <w:r w:rsidRPr="0094730F">
        <w:tab/>
      </w:r>
      <w:r w:rsidRPr="0094730F">
        <w:rPr>
          <w:u w:val="single"/>
        </w:rPr>
        <w:t>Certifying hospitals; and</w:t>
      </w:r>
    </w:p>
    <w:p w14:paraId="38851DF9" w14:textId="77777777" w:rsidR="002A71C8" w:rsidRPr="0094730F" w:rsidRDefault="002A71C8" w:rsidP="0094730F">
      <w:pPr>
        <w:pStyle w:val="Item"/>
        <w:tabs>
          <w:tab w:val="clear" w:pos="1800"/>
        </w:tabs>
      </w:pPr>
      <w:r w:rsidRPr="0094730F">
        <w:rPr>
          <w:u w:val="single"/>
        </w:rPr>
        <w:t>(2)</w:t>
      </w:r>
      <w:r w:rsidRPr="0094730F">
        <w:tab/>
      </w:r>
      <w:r w:rsidRPr="0094730F">
        <w:rPr>
          <w:u w:val="single"/>
        </w:rPr>
        <w:t>The Hospital Uncompensated Care Fund.</w:t>
      </w:r>
    </w:p>
    <w:p w14:paraId="65DBB28B" w14:textId="77777777" w:rsidR="002A71C8" w:rsidRPr="0094730F" w:rsidRDefault="002A71C8" w:rsidP="0094730F">
      <w:pPr>
        <w:pStyle w:val="Base"/>
      </w:pPr>
    </w:p>
    <w:p w14:paraId="385D7D93" w14:textId="5AB5BDCD" w:rsidR="002A71C8" w:rsidRPr="0094730F" w:rsidRDefault="002A71C8" w:rsidP="002A71C8">
      <w:pPr>
        <w:pStyle w:val="HistoryAuthority"/>
      </w:pPr>
      <w:r w:rsidRPr="0094730F">
        <w:t>Authority G.S. 108A-54; 143C-9-9</w:t>
      </w:r>
      <w:r>
        <w:t>.</w:t>
      </w:r>
    </w:p>
    <w:p w14:paraId="1B0CDA35" w14:textId="77777777" w:rsidR="002A71C8" w:rsidRPr="0094730F" w:rsidRDefault="002A71C8" w:rsidP="0094730F">
      <w:pPr>
        <w:pStyle w:val="Base"/>
      </w:pPr>
    </w:p>
    <w:p w14:paraId="571BE50A" w14:textId="77777777" w:rsidR="002A71C8" w:rsidRPr="006A4A53" w:rsidRDefault="002A71C8" w:rsidP="006A4A53">
      <w:pPr>
        <w:pStyle w:val="Rule"/>
      </w:pPr>
      <w:bookmarkStart w:id="7" w:name="_Hlk80872014"/>
      <w:r w:rsidRPr="006A4A53">
        <w:rPr>
          <w:u w:val="single"/>
        </w:rPr>
        <w:t>10A NCAC 22Q .0104</w:t>
      </w:r>
      <w:r w:rsidRPr="006A4A53">
        <w:tab/>
      </w:r>
      <w:r w:rsidRPr="006A4A53">
        <w:rPr>
          <w:u w:val="single"/>
        </w:rPr>
        <w:t>CERTIFYING HOSPITAL DISTRIBUTION</w:t>
      </w:r>
    </w:p>
    <w:p w14:paraId="642E9CE7" w14:textId="77777777" w:rsidR="002A71C8" w:rsidRPr="006A4A53" w:rsidRDefault="002A71C8" w:rsidP="006A4A53">
      <w:pPr>
        <w:pStyle w:val="Paragraph"/>
      </w:pPr>
      <w:r w:rsidRPr="006A4A53">
        <w:rPr>
          <w:u w:val="single"/>
        </w:rPr>
        <w:t>The Department shall distribute available funds to certifying hospitals in two parts:</w:t>
      </w:r>
    </w:p>
    <w:p w14:paraId="6B4635D0" w14:textId="77777777" w:rsidR="002A71C8" w:rsidRPr="006A4A53" w:rsidRDefault="002A71C8" w:rsidP="006A4A53">
      <w:pPr>
        <w:pStyle w:val="Item"/>
        <w:tabs>
          <w:tab w:val="clear" w:pos="1800"/>
        </w:tabs>
      </w:pPr>
      <w:r w:rsidRPr="006A4A53">
        <w:rPr>
          <w:u w:val="single"/>
        </w:rPr>
        <w:t>(1)</w:t>
      </w:r>
      <w:r w:rsidRPr="006A4A53">
        <w:tab/>
      </w:r>
      <w:r w:rsidRPr="006A4A53">
        <w:rPr>
          <w:u w:val="single"/>
        </w:rPr>
        <w:t>An amount equal to 10 percent of expenditures certified by the hospital pursuant to 42 CFR 433.51; and</w:t>
      </w:r>
    </w:p>
    <w:p w14:paraId="7F8B5BFA" w14:textId="77777777" w:rsidR="002A71C8" w:rsidRPr="006A4A53" w:rsidRDefault="002A71C8" w:rsidP="006A4A53">
      <w:pPr>
        <w:pStyle w:val="Item"/>
        <w:tabs>
          <w:tab w:val="clear" w:pos="1800"/>
        </w:tabs>
      </w:pPr>
      <w:r w:rsidRPr="006A4A53">
        <w:rPr>
          <w:u w:val="single"/>
        </w:rPr>
        <w:t>(2)</w:t>
      </w:r>
      <w:r w:rsidRPr="006A4A53">
        <w:tab/>
      </w:r>
      <w:r w:rsidRPr="006A4A53">
        <w:rPr>
          <w:u w:val="single"/>
        </w:rPr>
        <w:t>An amount equal to the hospital's proportionate share, calculated pursuant to Rule .0106 of this Section, of the available funds based on the hospital's share of outpatient costs for uninsured patients as a percentage of the Statewide aggregate of outpatient costs for uninsured patients.</w:t>
      </w:r>
      <w:r>
        <w:rPr>
          <w:u w:val="single"/>
        </w:rPr>
        <w:t xml:space="preserve"> </w:t>
      </w:r>
      <w:r w:rsidRPr="006A4A53">
        <w:rPr>
          <w:u w:val="single"/>
        </w:rPr>
        <w:t>To be eligible for a proportionate share, a hospital shall file with the Department 90 days prior to the date of payment as determined by the Department, a form prescribed by the Department attesting to the hospital's:</w:t>
      </w:r>
    </w:p>
    <w:p w14:paraId="205489EC" w14:textId="77777777" w:rsidR="002A71C8" w:rsidRPr="006A4A53" w:rsidRDefault="002A71C8" w:rsidP="006A4A53">
      <w:pPr>
        <w:pStyle w:val="SubItemLvl1"/>
        <w:tabs>
          <w:tab w:val="clear" w:pos="2520"/>
        </w:tabs>
      </w:pPr>
      <w:bookmarkStart w:id="8" w:name="_Hlk78787104"/>
      <w:r w:rsidRPr="006A4A53">
        <w:rPr>
          <w:u w:val="single"/>
        </w:rPr>
        <w:t>(a)</w:t>
      </w:r>
      <w:r w:rsidRPr="006A4A53">
        <w:tab/>
      </w:r>
      <w:r w:rsidRPr="006A4A53">
        <w:rPr>
          <w:u w:val="single"/>
        </w:rPr>
        <w:t>Qualification for disproportionate share status under the "Disproportionate Share Hospital (DSH) Payment" section of the North Carolina Medicaid State Plan, Attachment 4.19-A;</w:t>
      </w:r>
    </w:p>
    <w:p w14:paraId="663BDF33" w14:textId="77777777" w:rsidR="002A71C8" w:rsidRPr="006A4A53" w:rsidRDefault="002A71C8" w:rsidP="006A4A53">
      <w:pPr>
        <w:pStyle w:val="SubItemLvl1"/>
        <w:tabs>
          <w:tab w:val="clear" w:pos="2520"/>
        </w:tabs>
      </w:pPr>
      <w:r w:rsidRPr="006A4A53">
        <w:rPr>
          <w:u w:val="single"/>
        </w:rPr>
        <w:t>(b)</w:t>
      </w:r>
      <w:r w:rsidRPr="006A4A53">
        <w:tab/>
      </w:r>
      <w:r w:rsidRPr="006A4A53">
        <w:rPr>
          <w:u w:val="single"/>
        </w:rPr>
        <w:t>Unreimbursed charges and payments for outpatient services provided to uninsured patients; and</w:t>
      </w:r>
    </w:p>
    <w:p w14:paraId="21EE97C6" w14:textId="77777777" w:rsidR="002A71C8" w:rsidRPr="006A4A53" w:rsidRDefault="002A71C8" w:rsidP="006A4A53">
      <w:pPr>
        <w:pStyle w:val="SubItemLvl1"/>
        <w:tabs>
          <w:tab w:val="clear" w:pos="2520"/>
        </w:tabs>
      </w:pPr>
      <w:r w:rsidRPr="006A4A53">
        <w:rPr>
          <w:u w:val="single"/>
        </w:rPr>
        <w:t>(c)</w:t>
      </w:r>
      <w:r w:rsidRPr="006A4A53">
        <w:tab/>
      </w:r>
      <w:r w:rsidRPr="006A4A53">
        <w:rPr>
          <w:u w:val="single"/>
        </w:rPr>
        <w:t>Aggregate Medicaid outpatient cost-to-charge ratio</w:t>
      </w:r>
      <w:r w:rsidRPr="006A4A53">
        <w:t xml:space="preserve">. </w:t>
      </w:r>
    </w:p>
    <w:bookmarkEnd w:id="8"/>
    <w:p w14:paraId="59413E27" w14:textId="77777777" w:rsidR="002A71C8" w:rsidRPr="006A4A53" w:rsidRDefault="002A71C8" w:rsidP="006A4A53">
      <w:pPr>
        <w:pStyle w:val="Base"/>
      </w:pPr>
    </w:p>
    <w:bookmarkEnd w:id="7"/>
    <w:p w14:paraId="36FA32FD" w14:textId="2931505F" w:rsidR="002A71C8" w:rsidRPr="006A4A53" w:rsidRDefault="002A71C8" w:rsidP="002A71C8">
      <w:pPr>
        <w:pStyle w:val="HistoryAuthority"/>
      </w:pPr>
      <w:r w:rsidRPr="006A4A53">
        <w:t>Authority G.S. 108A-54; 143C-9-9</w:t>
      </w:r>
      <w:r>
        <w:t>.</w:t>
      </w:r>
    </w:p>
    <w:p w14:paraId="497EE60E" w14:textId="77777777" w:rsidR="002A71C8" w:rsidRPr="006A4A53" w:rsidRDefault="002A71C8" w:rsidP="006A4A53">
      <w:pPr>
        <w:pStyle w:val="Base"/>
      </w:pPr>
    </w:p>
    <w:p w14:paraId="244C789C" w14:textId="77777777" w:rsidR="002A71C8" w:rsidRPr="00441324" w:rsidRDefault="002A71C8" w:rsidP="00441324">
      <w:pPr>
        <w:pStyle w:val="Rule"/>
      </w:pPr>
      <w:bookmarkStart w:id="9" w:name="_Hlk80871238"/>
      <w:r w:rsidRPr="00441324">
        <w:rPr>
          <w:u w:val="single"/>
        </w:rPr>
        <w:t>10A NCAC 22q .0105</w:t>
      </w:r>
      <w:r w:rsidRPr="00441324">
        <w:tab/>
      </w:r>
      <w:r w:rsidRPr="00441324">
        <w:rPr>
          <w:u w:val="single"/>
        </w:rPr>
        <w:t>Certifying hospitals' outpatient costs</w:t>
      </w:r>
    </w:p>
    <w:p w14:paraId="24BBC420" w14:textId="77777777" w:rsidR="002A71C8" w:rsidRPr="00441324" w:rsidRDefault="002A71C8" w:rsidP="00441324">
      <w:pPr>
        <w:pStyle w:val="Paragraph"/>
      </w:pPr>
      <w:r w:rsidRPr="00441324">
        <w:rPr>
          <w:u w:val="single"/>
        </w:rPr>
        <w:t xml:space="preserve">(a)  A certifying hospital's outpatient costs for </w:t>
      </w:r>
      <w:r w:rsidRPr="00441324">
        <w:rPr>
          <w:bCs/>
          <w:u w:val="single"/>
        </w:rPr>
        <w:t>uninsured patients</w:t>
      </w:r>
      <w:r w:rsidRPr="00441324">
        <w:rPr>
          <w:u w:val="single"/>
        </w:rPr>
        <w:t xml:space="preserve"> will be determined by multiplying the hospital's outpatient cost-to-charge ratio in Rule .0104(2)(c) of this Section by the hospital's outpatient charges for uninsured patients from Rule .0104(2)(b) of this Section.</w:t>
      </w:r>
    </w:p>
    <w:p w14:paraId="525FD617" w14:textId="77777777" w:rsidR="002A71C8" w:rsidRPr="00441324" w:rsidRDefault="002A71C8" w:rsidP="00441324">
      <w:pPr>
        <w:pStyle w:val="Paragraph"/>
      </w:pPr>
      <w:r w:rsidRPr="00441324">
        <w:rPr>
          <w:u w:val="single"/>
        </w:rPr>
        <w:t>(b)  From the product calculated in Paragraph (a) of this Rule, the Department will then subtract payments that the hospital received from uninsured patients for outpatient services in Rule .0104(2)(b) of this Section.</w:t>
      </w:r>
    </w:p>
    <w:p w14:paraId="41A521B9" w14:textId="77777777" w:rsidR="002A71C8" w:rsidRPr="00441324" w:rsidRDefault="002A71C8" w:rsidP="00441324">
      <w:pPr>
        <w:pStyle w:val="Paragraph"/>
      </w:pPr>
      <w:r w:rsidRPr="00441324">
        <w:rPr>
          <w:u w:val="single"/>
        </w:rPr>
        <w:lastRenderedPageBreak/>
        <w:t>(c)  The Department will bring the uncompensated care cost data forward to the end of the payment period by applying the applicable Centers for Medicare and Medicaid Services' Prospective Payment System Hospital Input Price Indices, which are available at https://www.cms.gov/Research-Statistics-Data-and-Systems/Statistics-Trends-and-Reports/MedicareProgramRatesStats/MarketBasketData.</w:t>
      </w:r>
    </w:p>
    <w:bookmarkEnd w:id="9"/>
    <w:p w14:paraId="770B8939" w14:textId="77777777" w:rsidR="002A71C8" w:rsidRPr="00441324" w:rsidRDefault="002A71C8" w:rsidP="00441324">
      <w:pPr>
        <w:pStyle w:val="Base"/>
      </w:pPr>
    </w:p>
    <w:p w14:paraId="109C59CE" w14:textId="3C4A4ED6" w:rsidR="002A71C8" w:rsidRPr="00441324" w:rsidRDefault="002A71C8" w:rsidP="002A71C8">
      <w:pPr>
        <w:pStyle w:val="HistoryAuthority"/>
      </w:pPr>
      <w:r w:rsidRPr="00441324">
        <w:t>Authority G.S. 108A-54; 143C-9-9</w:t>
      </w:r>
      <w:r>
        <w:t>.</w:t>
      </w:r>
    </w:p>
    <w:p w14:paraId="325397CF" w14:textId="77777777" w:rsidR="002A71C8" w:rsidRPr="00441324" w:rsidRDefault="002A71C8" w:rsidP="00441324">
      <w:pPr>
        <w:pStyle w:val="Base"/>
      </w:pPr>
    </w:p>
    <w:p w14:paraId="4BF3A7D5" w14:textId="77777777" w:rsidR="002A71C8" w:rsidRPr="000D467D" w:rsidRDefault="002A71C8" w:rsidP="000D467D">
      <w:pPr>
        <w:pStyle w:val="Rule"/>
      </w:pPr>
      <w:r w:rsidRPr="000D467D">
        <w:rPr>
          <w:u w:val="single"/>
        </w:rPr>
        <w:t>10A NCAC 22q .0106</w:t>
      </w:r>
      <w:r w:rsidRPr="000D467D">
        <w:tab/>
      </w:r>
      <w:r w:rsidRPr="000D467D">
        <w:rPr>
          <w:u w:val="single"/>
        </w:rPr>
        <w:t>Certifying hospital's proportionate share</w:t>
      </w:r>
    </w:p>
    <w:p w14:paraId="5D7A62BB" w14:textId="77777777" w:rsidR="002A71C8" w:rsidRPr="000D467D" w:rsidRDefault="002A71C8" w:rsidP="000D467D">
      <w:pPr>
        <w:pStyle w:val="Paragraph"/>
      </w:pPr>
      <w:bookmarkStart w:id="10" w:name="_Hlk80871838"/>
      <w:r w:rsidRPr="000D467D">
        <w:rPr>
          <w:u w:val="single"/>
        </w:rPr>
        <w:t>The Department shall calculate the certifying hospital's proportionate share of outpatient costs as follows:</w:t>
      </w:r>
    </w:p>
    <w:p w14:paraId="3B2A7D4B" w14:textId="77777777" w:rsidR="002A71C8" w:rsidRPr="000D467D" w:rsidRDefault="002A71C8" w:rsidP="000D467D">
      <w:pPr>
        <w:pStyle w:val="Item"/>
        <w:tabs>
          <w:tab w:val="clear" w:pos="1800"/>
        </w:tabs>
      </w:pPr>
      <w:r w:rsidRPr="000D467D">
        <w:rPr>
          <w:u w:val="single"/>
        </w:rPr>
        <w:t>(1)</w:t>
      </w:r>
      <w:r w:rsidRPr="000D467D">
        <w:tab/>
      </w:r>
      <w:r w:rsidRPr="000D467D">
        <w:rPr>
          <w:u w:val="single"/>
        </w:rPr>
        <w:t>Adding the certifying hospitals' outpatient costs and each of the eligible hospitals' (as defined in 10A NCAC 22R .0103) eligible outpatient costs under 10A NCAC 22R .0104.</w:t>
      </w:r>
      <w:r>
        <w:rPr>
          <w:u w:val="single"/>
        </w:rPr>
        <w:t xml:space="preserve"> </w:t>
      </w:r>
      <w:r w:rsidRPr="000D467D">
        <w:rPr>
          <w:u w:val="single"/>
        </w:rPr>
        <w:t>The sum represents the total of the outpatient costs.</w:t>
      </w:r>
    </w:p>
    <w:p w14:paraId="68158C85" w14:textId="77777777" w:rsidR="002A71C8" w:rsidRPr="000D467D" w:rsidRDefault="002A71C8" w:rsidP="000D467D">
      <w:pPr>
        <w:pStyle w:val="Item"/>
        <w:tabs>
          <w:tab w:val="clear" w:pos="1800"/>
        </w:tabs>
      </w:pPr>
      <w:r w:rsidRPr="000D467D">
        <w:rPr>
          <w:u w:val="single"/>
        </w:rPr>
        <w:t>(2)</w:t>
      </w:r>
      <w:r w:rsidRPr="000D467D">
        <w:tab/>
      </w:r>
      <w:r w:rsidRPr="000D467D">
        <w:rPr>
          <w:u w:val="single"/>
        </w:rPr>
        <w:t>The sum of all certifying hospitals' outpatient costs under Rule .0105 of this Section shall be divided by the total outpatient costs in Item (1) of this Rule. The quotient represents the certifying hospitals' proportionate share, expressed as a decimal.</w:t>
      </w:r>
    </w:p>
    <w:p w14:paraId="1DBCC833" w14:textId="77777777" w:rsidR="002A71C8" w:rsidRPr="000D467D" w:rsidRDefault="002A71C8" w:rsidP="000D467D">
      <w:pPr>
        <w:pStyle w:val="Item"/>
        <w:tabs>
          <w:tab w:val="clear" w:pos="1800"/>
        </w:tabs>
      </w:pPr>
      <w:r w:rsidRPr="000D467D">
        <w:rPr>
          <w:u w:val="single"/>
        </w:rPr>
        <w:t>(3)</w:t>
      </w:r>
      <w:r w:rsidRPr="000D467D">
        <w:tab/>
      </w:r>
      <w:r w:rsidRPr="000D467D">
        <w:rPr>
          <w:u w:val="single"/>
        </w:rPr>
        <w:t>The amount of available funds shall be multiplied by the certifying hospitals' proportionate share in Item (2) of this Rule.</w:t>
      </w:r>
      <w:r>
        <w:rPr>
          <w:u w:val="single"/>
        </w:rPr>
        <w:t xml:space="preserve"> </w:t>
      </w:r>
      <w:r w:rsidRPr="000D467D">
        <w:rPr>
          <w:u w:val="single"/>
        </w:rPr>
        <w:t>The product represents the funds available for distribution to individual certifying hospitals.</w:t>
      </w:r>
    </w:p>
    <w:p w14:paraId="6E5905FF" w14:textId="77777777" w:rsidR="002A71C8" w:rsidRPr="000D467D" w:rsidRDefault="002A71C8" w:rsidP="000D467D">
      <w:pPr>
        <w:pStyle w:val="Item"/>
        <w:tabs>
          <w:tab w:val="clear" w:pos="1800"/>
        </w:tabs>
      </w:pPr>
      <w:r w:rsidRPr="000D467D">
        <w:rPr>
          <w:u w:val="single"/>
        </w:rPr>
        <w:t>(4)</w:t>
      </w:r>
      <w:r w:rsidRPr="000D467D">
        <w:tab/>
      </w:r>
      <w:r w:rsidRPr="000D467D">
        <w:rPr>
          <w:u w:val="single"/>
        </w:rPr>
        <w:t>A certifying hospital shall be eligible for a payment from funds available for distribution in Item (3) of this Rule.</w:t>
      </w:r>
      <w:r>
        <w:rPr>
          <w:u w:val="single"/>
        </w:rPr>
        <w:t xml:space="preserve"> </w:t>
      </w:r>
      <w:r w:rsidRPr="000D467D">
        <w:rPr>
          <w:u w:val="single"/>
        </w:rPr>
        <w:t>In each payment period, a certifying hospital shall receive a proportional payment of the available funds based on the certifying hospital's share of outpatient costs for uninsured patients as a percentage of the aggregate of outpatient costs for uninsured patients for certifying hospitals.</w:t>
      </w:r>
    </w:p>
    <w:p w14:paraId="6847EDB0" w14:textId="77777777" w:rsidR="002A71C8" w:rsidRPr="000D467D" w:rsidRDefault="002A71C8" w:rsidP="000D467D">
      <w:pPr>
        <w:pStyle w:val="Item"/>
        <w:tabs>
          <w:tab w:val="clear" w:pos="1800"/>
        </w:tabs>
      </w:pPr>
      <w:r w:rsidRPr="000D467D">
        <w:rPr>
          <w:u w:val="single"/>
        </w:rPr>
        <w:t>(5)</w:t>
      </w:r>
      <w:r w:rsidRPr="000D467D">
        <w:tab/>
      </w:r>
      <w:r w:rsidRPr="000D467D">
        <w:rPr>
          <w:u w:val="single"/>
        </w:rPr>
        <w:t>Hospitals receiving payments pursuant to this Subchapter shall be subject to the audit and reporting requirements of the North Carolina Medicaid State Plan, Attachment 4.19-A.</w:t>
      </w:r>
    </w:p>
    <w:bookmarkEnd w:id="10"/>
    <w:p w14:paraId="2A766210" w14:textId="77777777" w:rsidR="002A71C8" w:rsidRPr="000D467D" w:rsidRDefault="002A71C8" w:rsidP="000D467D">
      <w:pPr>
        <w:pStyle w:val="Base"/>
      </w:pPr>
    </w:p>
    <w:p w14:paraId="1A9CD396" w14:textId="0DA70F61" w:rsidR="002A71C8" w:rsidRPr="000D467D" w:rsidRDefault="002A71C8" w:rsidP="002A71C8">
      <w:pPr>
        <w:pStyle w:val="HistoryAuthority"/>
      </w:pPr>
      <w:r w:rsidRPr="000D467D">
        <w:t>Authority G.S. 108A-54; 108A-55(c); 143C-9-9</w:t>
      </w:r>
      <w:r>
        <w:t>.</w:t>
      </w:r>
    </w:p>
    <w:p w14:paraId="12C79371" w14:textId="77777777" w:rsidR="002A71C8" w:rsidRPr="000D467D" w:rsidRDefault="002A71C8" w:rsidP="000D467D">
      <w:pPr>
        <w:pStyle w:val="Base"/>
      </w:pPr>
    </w:p>
    <w:p w14:paraId="0D700C27" w14:textId="77777777" w:rsidR="002A71C8" w:rsidRPr="004E4A43" w:rsidRDefault="002A71C8" w:rsidP="000139D5">
      <w:pPr>
        <w:pStyle w:val="SubChapter"/>
        <w:rPr>
          <w:u w:val="single"/>
        </w:rPr>
      </w:pPr>
      <w:r w:rsidRPr="004E4A43">
        <w:rPr>
          <w:u w:val="single"/>
        </w:rPr>
        <w:t>SUBCHAPTER 22R - DISTRIBUTION OF HOSPITAL UNCOMPENSATED CARE FUND</w:t>
      </w:r>
    </w:p>
    <w:p w14:paraId="1E8EED31" w14:textId="77777777" w:rsidR="002A71C8" w:rsidRDefault="002A71C8" w:rsidP="000139D5">
      <w:pPr>
        <w:pStyle w:val="Base"/>
      </w:pPr>
    </w:p>
    <w:p w14:paraId="6C2E2D0A" w14:textId="77777777" w:rsidR="002A71C8" w:rsidRPr="000139D5" w:rsidRDefault="002A71C8" w:rsidP="000139D5">
      <w:pPr>
        <w:pStyle w:val="Rule"/>
      </w:pPr>
      <w:r w:rsidRPr="000139D5">
        <w:rPr>
          <w:u w:val="single"/>
        </w:rPr>
        <w:t>10A NCAC 22R .0101</w:t>
      </w:r>
      <w:r w:rsidRPr="000139D5">
        <w:tab/>
      </w:r>
      <w:r w:rsidRPr="000139D5">
        <w:rPr>
          <w:u w:val="single"/>
        </w:rPr>
        <w:t>SCOPE</w:t>
      </w:r>
    </w:p>
    <w:p w14:paraId="4282DA55" w14:textId="77777777" w:rsidR="002A71C8" w:rsidRPr="000139D5" w:rsidRDefault="002A71C8" w:rsidP="000139D5">
      <w:pPr>
        <w:pStyle w:val="Paragraph"/>
      </w:pPr>
      <w:r w:rsidRPr="000139D5">
        <w:rPr>
          <w:u w:val="single"/>
        </w:rPr>
        <w:t>This Subchapter establishes the requirements for the distribution of funds allocated to the Hospital Uncompensated Care Fund pursuant to G.S. 143C-9-9 after distributions of available funds have been made pursuant to 10A NCAC 22Q.</w:t>
      </w:r>
    </w:p>
    <w:p w14:paraId="30FED8E7" w14:textId="77777777" w:rsidR="002A71C8" w:rsidRPr="000139D5" w:rsidRDefault="002A71C8" w:rsidP="000139D5">
      <w:pPr>
        <w:pStyle w:val="Base"/>
      </w:pPr>
    </w:p>
    <w:p w14:paraId="3BD3F095" w14:textId="251A5B16" w:rsidR="002A71C8" w:rsidRPr="000139D5" w:rsidRDefault="002A71C8" w:rsidP="002A71C8">
      <w:pPr>
        <w:pStyle w:val="HistoryAuthority"/>
      </w:pPr>
      <w:r w:rsidRPr="000139D5">
        <w:t>Authority G.S. 108A-54; 143C-9-9</w:t>
      </w:r>
      <w:r>
        <w:t>.</w:t>
      </w:r>
    </w:p>
    <w:p w14:paraId="6DCDEC9E" w14:textId="77777777" w:rsidR="002A71C8" w:rsidRPr="000139D5" w:rsidRDefault="002A71C8" w:rsidP="000139D5">
      <w:pPr>
        <w:pStyle w:val="Base"/>
      </w:pPr>
    </w:p>
    <w:p w14:paraId="0FFB5B25" w14:textId="77777777" w:rsidR="002A71C8" w:rsidRPr="002756CC" w:rsidRDefault="002A71C8" w:rsidP="002756CC">
      <w:pPr>
        <w:pStyle w:val="Rule"/>
      </w:pPr>
      <w:r w:rsidRPr="002756CC">
        <w:rPr>
          <w:u w:val="single"/>
        </w:rPr>
        <w:t>10A NCAC 22R .0102</w:t>
      </w:r>
      <w:r w:rsidRPr="002756CC">
        <w:tab/>
      </w:r>
      <w:r w:rsidRPr="002756CC">
        <w:rPr>
          <w:u w:val="single"/>
        </w:rPr>
        <w:t>DEFINITIONS</w:t>
      </w:r>
    </w:p>
    <w:p w14:paraId="38E443BA" w14:textId="77777777" w:rsidR="002A71C8" w:rsidRPr="002756CC" w:rsidRDefault="002A71C8" w:rsidP="002756CC">
      <w:pPr>
        <w:pStyle w:val="Paragraph"/>
      </w:pPr>
      <w:r w:rsidRPr="002756CC">
        <w:rPr>
          <w:u w:val="single"/>
        </w:rPr>
        <w:t>(a)  "Department" means the North Carolina Department of Health and Human Services.</w:t>
      </w:r>
    </w:p>
    <w:p w14:paraId="280713A2" w14:textId="77777777" w:rsidR="002A71C8" w:rsidRPr="002756CC" w:rsidRDefault="002A71C8" w:rsidP="002756CC">
      <w:pPr>
        <w:pStyle w:val="Paragraph"/>
      </w:pPr>
      <w:r w:rsidRPr="002756CC">
        <w:rPr>
          <w:u w:val="single"/>
        </w:rPr>
        <w:t>(b)  "Eligible hospital" means an institution that meets the requirements of Rule .0103 of this Section.</w:t>
      </w:r>
    </w:p>
    <w:p w14:paraId="3288F842" w14:textId="77777777" w:rsidR="002A71C8" w:rsidRPr="002756CC" w:rsidRDefault="002A71C8" w:rsidP="002756CC">
      <w:pPr>
        <w:pStyle w:val="Paragraph"/>
      </w:pPr>
      <w:r w:rsidRPr="002756CC">
        <w:rPr>
          <w:u w:val="single"/>
        </w:rPr>
        <w:t>(c)  "Eligible hospital cost" means the values calculated pursuant to Rule .0104 of this Section.</w:t>
      </w:r>
    </w:p>
    <w:p w14:paraId="4BA8BD9D" w14:textId="77777777" w:rsidR="002A71C8" w:rsidRPr="002756CC" w:rsidRDefault="002A71C8" w:rsidP="002756CC">
      <w:pPr>
        <w:pStyle w:val="Paragraph"/>
      </w:pPr>
      <w:r w:rsidRPr="002756CC">
        <w:rPr>
          <w:u w:val="single"/>
        </w:rPr>
        <w:t>(d)  "Outpatient services" means the medical care and items as defined by 42 CFR 440.20(a), which is incorporated by reference in 10A NCAC 22Q .0102.</w:t>
      </w:r>
    </w:p>
    <w:p w14:paraId="237F0E5F" w14:textId="77777777" w:rsidR="002A71C8" w:rsidRPr="002756CC" w:rsidRDefault="002A71C8" w:rsidP="002756CC">
      <w:pPr>
        <w:pStyle w:val="Paragraph"/>
      </w:pPr>
      <w:r w:rsidRPr="002756CC">
        <w:rPr>
          <w:u w:val="single"/>
        </w:rPr>
        <w:t>(e)  "Uninsured patient" means a recipient of medical care</w:t>
      </w:r>
      <w:r w:rsidRPr="002756CC">
        <w:rPr>
          <w:bCs/>
          <w:u w:val="single"/>
        </w:rPr>
        <w:t xml:space="preserve"> who has no health insurance, Medicaid or Medicare, or other third-party coverage.</w:t>
      </w:r>
      <w:r>
        <w:rPr>
          <w:bCs/>
          <w:u w:val="single"/>
        </w:rPr>
        <w:t xml:space="preserve"> </w:t>
      </w:r>
      <w:r w:rsidRPr="002756CC">
        <w:rPr>
          <w:u w:val="single"/>
        </w:rPr>
        <w:t>State and local government payments made to a hospital for services provided to indigent patients shall not be considered third-party coverage.</w:t>
      </w:r>
    </w:p>
    <w:p w14:paraId="5C572049" w14:textId="77777777" w:rsidR="002A71C8" w:rsidRPr="002756CC" w:rsidRDefault="002A71C8" w:rsidP="002756CC">
      <w:pPr>
        <w:pStyle w:val="Paragraph"/>
      </w:pPr>
      <w:r w:rsidRPr="002756CC">
        <w:rPr>
          <w:u w:val="single"/>
        </w:rPr>
        <w:t>(f)  "Payment period" means the 12-month term ending September 30</w:t>
      </w:r>
      <w:r w:rsidRPr="002756CC">
        <w:rPr>
          <w:u w:val="single"/>
          <w:vertAlign w:val="superscript"/>
        </w:rPr>
        <w:t>th</w:t>
      </w:r>
      <w:r w:rsidRPr="002756CC">
        <w:rPr>
          <w:u w:val="single"/>
        </w:rPr>
        <w:t xml:space="preserve"> of each year.</w:t>
      </w:r>
    </w:p>
    <w:p w14:paraId="157E7F31" w14:textId="77777777" w:rsidR="002A71C8" w:rsidRPr="002756CC" w:rsidRDefault="002A71C8" w:rsidP="002756CC">
      <w:pPr>
        <w:pStyle w:val="Base"/>
        <w:rPr>
          <w:b/>
        </w:rPr>
      </w:pPr>
    </w:p>
    <w:p w14:paraId="30E23924" w14:textId="7EE3A2CB" w:rsidR="002A71C8" w:rsidRPr="002756CC" w:rsidRDefault="002A71C8" w:rsidP="002A71C8">
      <w:pPr>
        <w:pStyle w:val="HistoryAuthority"/>
      </w:pPr>
      <w:r w:rsidRPr="002756CC">
        <w:t>Authority G.S. 108A-54; 143C-9-9</w:t>
      </w:r>
      <w:r>
        <w:t>.</w:t>
      </w:r>
    </w:p>
    <w:p w14:paraId="557E0889" w14:textId="77777777" w:rsidR="002A71C8" w:rsidRPr="002756CC" w:rsidRDefault="002A71C8" w:rsidP="002756CC">
      <w:pPr>
        <w:pStyle w:val="Base"/>
      </w:pPr>
    </w:p>
    <w:p w14:paraId="5F1A63E8" w14:textId="77777777" w:rsidR="002A71C8" w:rsidRPr="00945D89" w:rsidRDefault="002A71C8" w:rsidP="00945D89">
      <w:pPr>
        <w:pStyle w:val="Rule"/>
      </w:pPr>
      <w:r w:rsidRPr="00945D89">
        <w:rPr>
          <w:u w:val="single"/>
        </w:rPr>
        <w:t>10A NCAC 22R .0103</w:t>
      </w:r>
      <w:r w:rsidRPr="00945D89">
        <w:tab/>
      </w:r>
      <w:r w:rsidRPr="00945D89">
        <w:rPr>
          <w:u w:val="single"/>
        </w:rPr>
        <w:t>ELIGIBLE HOSPITAL</w:t>
      </w:r>
    </w:p>
    <w:p w14:paraId="1277A9F4" w14:textId="77777777" w:rsidR="002A71C8" w:rsidRPr="00945D89" w:rsidRDefault="002A71C8" w:rsidP="00945D89">
      <w:pPr>
        <w:pStyle w:val="Paragraph"/>
      </w:pPr>
      <w:r w:rsidRPr="00945D89">
        <w:rPr>
          <w:u w:val="single"/>
        </w:rPr>
        <w:t>An institution licensed by the State of North Carolina that meets the definition in G.S. 131E-176 (13) is eligible for reimbursement from the Hospital Uncompensated Care Fund if it:</w:t>
      </w:r>
    </w:p>
    <w:p w14:paraId="13BFB3FC" w14:textId="77777777" w:rsidR="002A71C8" w:rsidRPr="00945D89" w:rsidRDefault="002A71C8" w:rsidP="00945D89">
      <w:pPr>
        <w:pStyle w:val="Item"/>
        <w:tabs>
          <w:tab w:val="clear" w:pos="1800"/>
        </w:tabs>
      </w:pPr>
      <w:r w:rsidRPr="00945D89">
        <w:rPr>
          <w:u w:val="single"/>
        </w:rPr>
        <w:t>(1)</w:t>
      </w:r>
      <w:r w:rsidRPr="00945D89">
        <w:tab/>
      </w:r>
      <w:r w:rsidRPr="00945D89">
        <w:rPr>
          <w:u w:val="single"/>
        </w:rPr>
        <w:t>is not a public agency qualified to certify expenditures in accordance 42 CFR 433.51(b), which is incorporated by reference in 10A NCAC 22Q .0102;</w:t>
      </w:r>
    </w:p>
    <w:p w14:paraId="3C6882D2" w14:textId="77777777" w:rsidR="002A71C8" w:rsidRPr="00945D89" w:rsidRDefault="002A71C8" w:rsidP="00945D89">
      <w:pPr>
        <w:pStyle w:val="Item"/>
        <w:tabs>
          <w:tab w:val="clear" w:pos="1800"/>
        </w:tabs>
      </w:pPr>
      <w:r w:rsidRPr="00945D89">
        <w:rPr>
          <w:u w:val="single"/>
        </w:rPr>
        <w:t>(2)</w:t>
      </w:r>
      <w:r w:rsidRPr="00945D89">
        <w:tab/>
      </w:r>
      <w:r w:rsidRPr="00945D89">
        <w:rPr>
          <w:u w:val="single"/>
        </w:rPr>
        <w:t>received payment for more than 50 percent of their Medicaid inpatient discharges under the North Carolina Medicaid State Plan, Attachment 4.19-A discharge Diagnosis Related Groups methodology for the most recent payment period;</w:t>
      </w:r>
    </w:p>
    <w:p w14:paraId="106F7594" w14:textId="77777777" w:rsidR="002A71C8" w:rsidRPr="00945D89" w:rsidRDefault="002A71C8" w:rsidP="00945D89">
      <w:pPr>
        <w:pStyle w:val="Item"/>
        <w:tabs>
          <w:tab w:val="clear" w:pos="1800"/>
        </w:tabs>
      </w:pPr>
      <w:r w:rsidRPr="00945D89">
        <w:rPr>
          <w:u w:val="single"/>
        </w:rPr>
        <w:t>(3)</w:t>
      </w:r>
      <w:r w:rsidRPr="00945D89">
        <w:tab/>
      </w:r>
      <w:r w:rsidRPr="00945D89">
        <w:rPr>
          <w:u w:val="single"/>
        </w:rPr>
        <w:t>files with the Department 90-days prior to the date of payment under this Subchapter forms prescribed by the Department attesting to the hospital's:</w:t>
      </w:r>
    </w:p>
    <w:p w14:paraId="1EFE6697" w14:textId="77777777" w:rsidR="002A71C8" w:rsidRPr="00945D89" w:rsidRDefault="002A71C8" w:rsidP="00945D89">
      <w:pPr>
        <w:pStyle w:val="SubItemLvl1"/>
        <w:tabs>
          <w:tab w:val="clear" w:pos="2520"/>
        </w:tabs>
      </w:pPr>
      <w:r w:rsidRPr="00945D89">
        <w:rPr>
          <w:u w:val="single"/>
        </w:rPr>
        <w:t>(a)</w:t>
      </w:r>
      <w:r w:rsidRPr="00945D89">
        <w:tab/>
      </w:r>
      <w:r w:rsidRPr="00945D89">
        <w:rPr>
          <w:u w:val="single"/>
        </w:rPr>
        <w:t>qualification for disproportionate share status of the "Disproportionate Share Hospital (DSH) Payment" section of the North Carolina Medicaid State Plan, Attachment 4.19-A;</w:t>
      </w:r>
    </w:p>
    <w:p w14:paraId="20B26EB2" w14:textId="77777777" w:rsidR="002A71C8" w:rsidRPr="00945D89" w:rsidRDefault="002A71C8" w:rsidP="00945D89">
      <w:pPr>
        <w:pStyle w:val="SubItemLvl1"/>
        <w:tabs>
          <w:tab w:val="clear" w:pos="2520"/>
        </w:tabs>
      </w:pPr>
      <w:r w:rsidRPr="00945D89">
        <w:rPr>
          <w:u w:val="single"/>
        </w:rPr>
        <w:t>(b)</w:t>
      </w:r>
      <w:r w:rsidRPr="00945D89">
        <w:tab/>
      </w:r>
      <w:r w:rsidRPr="00945D89">
        <w:rPr>
          <w:u w:val="single"/>
        </w:rPr>
        <w:t>unreimbursed charges and payments for outpatient services provided to uninsured patients; and</w:t>
      </w:r>
    </w:p>
    <w:p w14:paraId="784D7335" w14:textId="77777777" w:rsidR="002A71C8" w:rsidRPr="00945D89" w:rsidRDefault="002A71C8" w:rsidP="00945D89">
      <w:pPr>
        <w:pStyle w:val="SubItemLvl1"/>
        <w:tabs>
          <w:tab w:val="clear" w:pos="2520"/>
        </w:tabs>
      </w:pPr>
      <w:r w:rsidRPr="00945D89">
        <w:rPr>
          <w:u w:val="single"/>
        </w:rPr>
        <w:t>(c)</w:t>
      </w:r>
      <w:r w:rsidRPr="00945D89">
        <w:tab/>
      </w:r>
      <w:r w:rsidRPr="00945D89">
        <w:rPr>
          <w:u w:val="single"/>
        </w:rPr>
        <w:t>aggregate Medicaid outpatient cost-to-charge.</w:t>
      </w:r>
    </w:p>
    <w:p w14:paraId="4E49C292" w14:textId="77777777" w:rsidR="002A71C8" w:rsidRPr="00945D89" w:rsidRDefault="002A71C8" w:rsidP="00945D89">
      <w:pPr>
        <w:pStyle w:val="Base"/>
      </w:pPr>
    </w:p>
    <w:p w14:paraId="7EBA40DD" w14:textId="117DFA90" w:rsidR="002A71C8" w:rsidRPr="00945D89" w:rsidRDefault="002A71C8" w:rsidP="002A71C8">
      <w:pPr>
        <w:pStyle w:val="HistoryAuthority"/>
      </w:pPr>
      <w:r w:rsidRPr="00945D89">
        <w:t>Authority G.S. 108A-54; 143C-9-9</w:t>
      </w:r>
      <w:r>
        <w:t>.</w:t>
      </w:r>
    </w:p>
    <w:p w14:paraId="7A4AEC2D" w14:textId="77777777" w:rsidR="002A71C8" w:rsidRPr="00945D89" w:rsidRDefault="002A71C8" w:rsidP="00945D89">
      <w:pPr>
        <w:pStyle w:val="Base"/>
      </w:pPr>
    </w:p>
    <w:p w14:paraId="27537036" w14:textId="77777777" w:rsidR="002A71C8" w:rsidRPr="00333E63" w:rsidRDefault="002A71C8" w:rsidP="00333E63">
      <w:pPr>
        <w:pStyle w:val="Rule"/>
      </w:pPr>
      <w:r w:rsidRPr="00333E63">
        <w:rPr>
          <w:u w:val="single"/>
        </w:rPr>
        <w:t>10A NCAC 22R .0104</w:t>
      </w:r>
      <w:r w:rsidRPr="00333E63">
        <w:tab/>
      </w:r>
      <w:r w:rsidRPr="00333E63">
        <w:rPr>
          <w:u w:val="single"/>
        </w:rPr>
        <w:t>ELIGIBLE OUTPATIENT COSTS</w:t>
      </w:r>
    </w:p>
    <w:p w14:paraId="470496D1" w14:textId="77777777" w:rsidR="002A71C8" w:rsidRPr="00333E63" w:rsidRDefault="002A71C8" w:rsidP="00333E63">
      <w:pPr>
        <w:pStyle w:val="Paragraph"/>
      </w:pPr>
      <w:r w:rsidRPr="00333E63">
        <w:rPr>
          <w:u w:val="single"/>
        </w:rPr>
        <w:t xml:space="preserve">(a)  An eligible hospital's eligible outpatient costs for </w:t>
      </w:r>
      <w:r w:rsidRPr="00333E63">
        <w:rPr>
          <w:bCs/>
          <w:u w:val="single"/>
        </w:rPr>
        <w:t>uninsured patients</w:t>
      </w:r>
      <w:r w:rsidRPr="00333E63">
        <w:rPr>
          <w:u w:val="single"/>
        </w:rPr>
        <w:t xml:space="preserve"> will be determined by multiplying the hospital's outpatient cost-to-charge ratio in Rule .0103(3)(c) of this Section by the hospital's outpatient charges for uninsured patients from Rule .0103(3)(b) of this Section.</w:t>
      </w:r>
    </w:p>
    <w:p w14:paraId="161AA98B" w14:textId="77777777" w:rsidR="002A71C8" w:rsidRPr="00333E63" w:rsidRDefault="002A71C8" w:rsidP="00333E63">
      <w:pPr>
        <w:pStyle w:val="Paragraph"/>
      </w:pPr>
      <w:r w:rsidRPr="00333E63">
        <w:rPr>
          <w:u w:val="single"/>
        </w:rPr>
        <w:lastRenderedPageBreak/>
        <w:t>(b)  From the product calculated in Paragraph (a) of this Rule, the Department will then subtract payments that the hospital received from uninsured patients for outpatient services from Rule .0103(3)(b) of this Section.</w:t>
      </w:r>
    </w:p>
    <w:p w14:paraId="17E6F644" w14:textId="77777777" w:rsidR="002A71C8" w:rsidRPr="00333E63" w:rsidRDefault="002A71C8" w:rsidP="00333E63">
      <w:pPr>
        <w:pStyle w:val="Paragraph"/>
      </w:pPr>
      <w:r w:rsidRPr="00333E63">
        <w:rPr>
          <w:u w:val="single"/>
        </w:rPr>
        <w:t>(c)  The Department will bring the uncompensated care cost data forward to the end of the payment period by applying the applicable Centers for Medicare and Medicaid Services' Prospective Payment System Hospital Input Price Indices, which are available at https://www.cms.gov/Research-Statistics-Data-and-Systems/Statistics-Trends-and-Reports/MedicareProgramRatesStats/MarketBasketData.</w:t>
      </w:r>
    </w:p>
    <w:p w14:paraId="12824E18" w14:textId="77777777" w:rsidR="002A71C8" w:rsidRPr="00333E63" w:rsidRDefault="002A71C8" w:rsidP="00333E63">
      <w:pPr>
        <w:pStyle w:val="Base"/>
      </w:pPr>
    </w:p>
    <w:p w14:paraId="2BFABBD2" w14:textId="3ABF914D" w:rsidR="002A71C8" w:rsidRPr="00333E63" w:rsidRDefault="002A71C8" w:rsidP="002A71C8">
      <w:pPr>
        <w:pStyle w:val="HistoryAuthority"/>
      </w:pPr>
      <w:r w:rsidRPr="00333E63">
        <w:t>Authority G.S. 108A-54; 143C-9-9</w:t>
      </w:r>
      <w:r>
        <w:t>.</w:t>
      </w:r>
    </w:p>
    <w:p w14:paraId="6FF29BEC" w14:textId="77777777" w:rsidR="002A71C8" w:rsidRPr="00333E63" w:rsidRDefault="002A71C8" w:rsidP="00333E63">
      <w:pPr>
        <w:pStyle w:val="Base"/>
      </w:pPr>
    </w:p>
    <w:p w14:paraId="49548FB7" w14:textId="77777777" w:rsidR="002A71C8" w:rsidRPr="00824916" w:rsidRDefault="002A71C8" w:rsidP="00824916">
      <w:pPr>
        <w:pStyle w:val="Rule"/>
      </w:pPr>
      <w:r w:rsidRPr="00824916">
        <w:rPr>
          <w:u w:val="single"/>
        </w:rPr>
        <w:t>10A NCAC 22R .0105</w:t>
      </w:r>
      <w:r w:rsidRPr="00824916">
        <w:tab/>
      </w:r>
      <w:r w:rsidRPr="00824916">
        <w:rPr>
          <w:u w:val="single"/>
        </w:rPr>
        <w:t>DISTRIBUTION OF AVAILABLE FUNDS</w:t>
      </w:r>
    </w:p>
    <w:p w14:paraId="4C1A375F" w14:textId="77777777" w:rsidR="002A71C8" w:rsidRPr="00824916" w:rsidRDefault="002A71C8" w:rsidP="00824916">
      <w:pPr>
        <w:pStyle w:val="Paragraph"/>
        <w:rPr>
          <w:bCs/>
        </w:rPr>
      </w:pPr>
      <w:r w:rsidRPr="00824916">
        <w:rPr>
          <w:u w:val="single"/>
        </w:rPr>
        <w:t>(a)  An eligible hospital satisfying the requirements of Rule .0103 of this Section shall be</w:t>
      </w:r>
      <w:r w:rsidRPr="00824916">
        <w:rPr>
          <w:bCs/>
          <w:u w:val="single"/>
        </w:rPr>
        <w:t xml:space="preserve"> eligible for a payment from funds available under this Subchapter.</w:t>
      </w:r>
      <w:r>
        <w:rPr>
          <w:bCs/>
          <w:u w:val="single"/>
        </w:rPr>
        <w:t xml:space="preserve"> </w:t>
      </w:r>
      <w:r w:rsidRPr="00824916">
        <w:rPr>
          <w:u w:val="single"/>
        </w:rPr>
        <w:t xml:space="preserve">In a payment period, an eligible hospital </w:t>
      </w:r>
      <w:r w:rsidRPr="00824916">
        <w:rPr>
          <w:bCs/>
          <w:u w:val="single"/>
        </w:rPr>
        <w:t>shall receive a proportional payment of the available funds based on the eligible hospital's share of outpatient costs for uninsured patients as a percentage of the aggregate of outpatient costs for uninsured patients for all eligible hospitals.</w:t>
      </w:r>
    </w:p>
    <w:p w14:paraId="24CB13D3" w14:textId="77777777" w:rsidR="002A71C8" w:rsidRPr="00824916" w:rsidRDefault="002A71C8" w:rsidP="00824916">
      <w:pPr>
        <w:pStyle w:val="Paragraph"/>
        <w:rPr>
          <w:bCs/>
        </w:rPr>
      </w:pPr>
      <w:r w:rsidRPr="00824916">
        <w:rPr>
          <w:u w:val="single"/>
        </w:rPr>
        <w:t>(b)  Based on the availability of funds, payments authorized by this Rule shall be made at least annually on a frequency determined by the Department in consultation with certifying hospitals.</w:t>
      </w:r>
    </w:p>
    <w:p w14:paraId="1DC4571A" w14:textId="77777777" w:rsidR="002A71C8" w:rsidRPr="00824916" w:rsidRDefault="002A71C8" w:rsidP="00824916">
      <w:pPr>
        <w:pStyle w:val="Paragraph"/>
        <w:rPr>
          <w:bCs/>
        </w:rPr>
      </w:pPr>
      <w:r w:rsidRPr="00824916">
        <w:rPr>
          <w:u w:val="single"/>
        </w:rPr>
        <w:t xml:space="preserve">(c)  To confirm the hospital's eligibility to receive payments pursuant to this Subchapter and the accuracy of the hospital's attestation to unreimbursed charges for outpatient services provided to uninsured patients and the hospital's Medicaid outpatient cost-to-charge ratios, the Department may </w:t>
      </w:r>
      <w:r w:rsidRPr="00824916">
        <w:rPr>
          <w:bCs/>
          <w:u w:val="single"/>
        </w:rPr>
        <w:t xml:space="preserve">audit a </w:t>
      </w:r>
      <w:r w:rsidRPr="00824916">
        <w:rPr>
          <w:u w:val="single"/>
        </w:rPr>
        <w:t>hospital receiving more than two million dollars ($2,000,000) for compliance with the requirements of this Subchapter.</w:t>
      </w:r>
      <w:r>
        <w:rPr>
          <w:u w:val="single"/>
        </w:rPr>
        <w:t xml:space="preserve"> </w:t>
      </w:r>
      <w:r w:rsidRPr="00824916">
        <w:rPr>
          <w:bCs/>
          <w:u w:val="single"/>
        </w:rPr>
        <w:t>Upon completion of the audit, the following shall occur when applicable:</w:t>
      </w:r>
    </w:p>
    <w:p w14:paraId="104E44EF" w14:textId="77777777" w:rsidR="002A71C8" w:rsidRPr="00824916" w:rsidRDefault="002A71C8" w:rsidP="00824916">
      <w:pPr>
        <w:pStyle w:val="SubParagraph"/>
        <w:tabs>
          <w:tab w:val="clear" w:pos="1800"/>
        </w:tabs>
        <w:rPr>
          <w:bCs/>
        </w:rPr>
      </w:pPr>
      <w:r w:rsidRPr="00824916">
        <w:rPr>
          <w:bCs/>
          <w:u w:val="single"/>
        </w:rPr>
        <w:t>(1)</w:t>
      </w:r>
      <w:r w:rsidRPr="00824916">
        <w:rPr>
          <w:bCs/>
        </w:rPr>
        <w:tab/>
      </w:r>
      <w:r w:rsidRPr="00824916">
        <w:rPr>
          <w:u w:val="single"/>
        </w:rPr>
        <w:t xml:space="preserve">If </w:t>
      </w:r>
      <w:r w:rsidRPr="00824916">
        <w:rPr>
          <w:bCs/>
          <w:u w:val="single"/>
        </w:rPr>
        <w:t xml:space="preserve">a </w:t>
      </w:r>
      <w:r w:rsidRPr="00824916">
        <w:rPr>
          <w:u w:val="single"/>
        </w:rPr>
        <w:t>hospital received payments pursuant to Paragraph (a) of this Rule in excess of the percentage determined by the audit, the excess payments shall be refunded to the Department.</w:t>
      </w:r>
    </w:p>
    <w:p w14:paraId="25B7390D" w14:textId="77777777" w:rsidR="002A71C8" w:rsidRPr="00824916" w:rsidRDefault="002A71C8" w:rsidP="00824916">
      <w:pPr>
        <w:pStyle w:val="SubParagraph"/>
        <w:tabs>
          <w:tab w:val="clear" w:pos="1800"/>
        </w:tabs>
        <w:rPr>
          <w:bCs/>
        </w:rPr>
      </w:pPr>
      <w:r w:rsidRPr="00824916">
        <w:rPr>
          <w:bCs/>
          <w:u w:val="single"/>
        </w:rPr>
        <w:t>(2)</w:t>
      </w:r>
      <w:r w:rsidRPr="00824916">
        <w:rPr>
          <w:bCs/>
        </w:rPr>
        <w:tab/>
      </w:r>
      <w:r w:rsidRPr="00824916">
        <w:rPr>
          <w:u w:val="single"/>
        </w:rPr>
        <w:t>The Department shall distribute any refunded amounts to eligible hospitals within 12 months of receipt using the distribution method set forth Paragraph (a) of this Rule.</w:t>
      </w:r>
    </w:p>
    <w:p w14:paraId="0114725B" w14:textId="77777777" w:rsidR="002A71C8" w:rsidRPr="00824916" w:rsidRDefault="002A71C8" w:rsidP="00824916">
      <w:pPr>
        <w:pStyle w:val="SubParagraph"/>
        <w:tabs>
          <w:tab w:val="clear" w:pos="1800"/>
        </w:tabs>
        <w:rPr>
          <w:bCs/>
        </w:rPr>
      </w:pPr>
      <w:r w:rsidRPr="00824916">
        <w:rPr>
          <w:bCs/>
          <w:u w:val="single"/>
        </w:rPr>
        <w:t>(3)</w:t>
      </w:r>
      <w:r w:rsidRPr="00824916">
        <w:rPr>
          <w:bCs/>
        </w:rPr>
        <w:tab/>
      </w:r>
      <w:r w:rsidRPr="00824916">
        <w:rPr>
          <w:u w:val="single"/>
        </w:rPr>
        <w:t>No additional payment shall be made to eligible hospitals in connection with the audit except for the redistribution of amounts refunded after an audit conducted by the Division of Health Benefits.</w:t>
      </w:r>
    </w:p>
    <w:p w14:paraId="0873BD3E" w14:textId="77777777" w:rsidR="002A71C8" w:rsidRPr="00824916" w:rsidRDefault="002A71C8" w:rsidP="00824916">
      <w:pPr>
        <w:pStyle w:val="Base"/>
      </w:pPr>
    </w:p>
    <w:p w14:paraId="5B2F9F22" w14:textId="585B0933" w:rsidR="002A71C8" w:rsidRPr="00824916" w:rsidRDefault="002A71C8" w:rsidP="002A71C8">
      <w:pPr>
        <w:pStyle w:val="HistoryAuthority"/>
      </w:pPr>
      <w:r w:rsidRPr="00824916">
        <w:t>Authority G.S. 108A-54; 143C-9-9</w:t>
      </w:r>
      <w:r>
        <w:t>.</w:t>
      </w:r>
    </w:p>
    <w:p w14:paraId="42808776" w14:textId="77777777" w:rsidR="002A71C8" w:rsidRPr="005E4FB1" w:rsidRDefault="002A71C8" w:rsidP="00A52A16">
      <w:pPr>
        <w:pStyle w:val="Base"/>
      </w:pPr>
    </w:p>
    <w:p w14:paraId="39D25BCC" w14:textId="77777777" w:rsidR="002A71C8" w:rsidRDefault="002A71C8"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3"/>
          <w:footerReference w:type="default" r:id="rId34"/>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34951098"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126175">
              <w:rPr>
                <w:i/>
                <w:iCs/>
              </w:rPr>
              <w:t xml:space="preserve">February 7 and February 17, </w:t>
            </w:r>
            <w:proofErr w:type="gramStart"/>
            <w:r w:rsidR="00126175">
              <w:rPr>
                <w:i/>
                <w:iCs/>
              </w:rPr>
              <w:t>2022</w:t>
            </w:r>
            <w:proofErr w:type="gramEnd"/>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1A1639BA" w14:textId="77777777" w:rsidR="00EE1673" w:rsidRPr="00AF2B36" w:rsidRDefault="00EE1673" w:rsidP="00EE1673">
      <w:pPr>
        <w:jc w:val="center"/>
        <w:rPr>
          <w:rFonts w:ascii="Arial" w:hAnsi="Arial" w:cs="Arial"/>
          <w:b/>
          <w:bCs/>
        </w:rPr>
      </w:pPr>
      <w:r w:rsidRPr="00AF2B36">
        <w:rPr>
          <w:rFonts w:ascii="Arial" w:hAnsi="Arial" w:cs="Arial"/>
          <w:b/>
          <w:bCs/>
        </w:rPr>
        <w:t>RULES REVIEW COMMISSION MEMBERS</w:t>
      </w:r>
    </w:p>
    <w:p w14:paraId="61B15C0D" w14:textId="77777777" w:rsidR="00EE1673" w:rsidRPr="00AF2B36" w:rsidRDefault="00EE1673" w:rsidP="00EE1673">
      <w:pPr>
        <w:rPr>
          <w:rFonts w:ascii="Arial" w:hAnsi="Arial" w:cs="Arial"/>
        </w:rPr>
      </w:pPr>
    </w:p>
    <w:tbl>
      <w:tblPr>
        <w:tblW w:w="0" w:type="auto"/>
        <w:tblLook w:val="01E0" w:firstRow="1" w:lastRow="1" w:firstColumn="1" w:lastColumn="1" w:noHBand="0" w:noVBand="0"/>
      </w:tblPr>
      <w:tblGrid>
        <w:gridCol w:w="5400"/>
        <w:gridCol w:w="5400"/>
      </w:tblGrid>
      <w:tr w:rsidR="00EE1673" w:rsidRPr="00AF2B36" w14:paraId="2168A9FA" w14:textId="77777777" w:rsidTr="00F401E6">
        <w:tc>
          <w:tcPr>
            <w:tcW w:w="5400" w:type="dxa"/>
            <w:hideMark/>
          </w:tcPr>
          <w:p w14:paraId="6C254380" w14:textId="77777777" w:rsidR="00EE1673" w:rsidRPr="00AF2B36" w:rsidRDefault="00EE1673" w:rsidP="00F401E6">
            <w:pPr>
              <w:jc w:val="center"/>
              <w:rPr>
                <w:rFonts w:ascii="Arial" w:hAnsi="Arial" w:cs="Arial"/>
                <w:b/>
              </w:rPr>
            </w:pPr>
            <w:r>
              <w:rPr>
                <w:rFonts w:ascii="Arial" w:hAnsi="Arial" w:cs="Arial"/>
                <w:b/>
              </w:rPr>
              <w:t>Appointed by Senate</w:t>
            </w:r>
          </w:p>
        </w:tc>
        <w:tc>
          <w:tcPr>
            <w:tcW w:w="5400" w:type="dxa"/>
            <w:hideMark/>
          </w:tcPr>
          <w:p w14:paraId="6C9B6B1A" w14:textId="77777777" w:rsidR="00EE1673" w:rsidRPr="00AF2B36" w:rsidRDefault="00EE1673" w:rsidP="00F401E6">
            <w:pPr>
              <w:jc w:val="center"/>
              <w:rPr>
                <w:rFonts w:ascii="Arial" w:hAnsi="Arial" w:cs="Arial"/>
              </w:rPr>
            </w:pPr>
            <w:r>
              <w:rPr>
                <w:rFonts w:ascii="Arial" w:hAnsi="Arial" w:cs="Arial"/>
                <w:b/>
              </w:rPr>
              <w:t>Appointed by House</w:t>
            </w:r>
          </w:p>
        </w:tc>
      </w:tr>
      <w:tr w:rsidR="00EE1673" w:rsidRPr="00AF2B36" w14:paraId="0BD3A48D" w14:textId="77777777" w:rsidTr="00F401E6">
        <w:tc>
          <w:tcPr>
            <w:tcW w:w="5400" w:type="dxa"/>
            <w:hideMark/>
          </w:tcPr>
          <w:p w14:paraId="474D9417" w14:textId="77777777" w:rsidR="00EE1673" w:rsidRPr="00AF2B36" w:rsidRDefault="00EE1673" w:rsidP="00F401E6">
            <w:pPr>
              <w:jc w:val="center"/>
              <w:rPr>
                <w:rFonts w:ascii="Arial" w:hAnsi="Arial" w:cs="Arial"/>
              </w:rPr>
            </w:pPr>
            <w:r>
              <w:rPr>
                <w:rFonts w:ascii="Arial" w:hAnsi="Arial" w:cs="Arial"/>
              </w:rPr>
              <w:t>Jeanette Doran (Chair)</w:t>
            </w:r>
          </w:p>
        </w:tc>
        <w:tc>
          <w:tcPr>
            <w:tcW w:w="5400" w:type="dxa"/>
            <w:hideMark/>
          </w:tcPr>
          <w:p w14:paraId="06372002" w14:textId="77777777" w:rsidR="00EE1673" w:rsidRPr="00AF2B36" w:rsidRDefault="00EE1673" w:rsidP="00F401E6">
            <w:pPr>
              <w:jc w:val="center"/>
              <w:rPr>
                <w:rFonts w:ascii="Arial" w:hAnsi="Arial" w:cs="Arial"/>
              </w:rPr>
            </w:pPr>
            <w:r>
              <w:rPr>
                <w:rFonts w:ascii="Arial" w:hAnsi="Arial" w:cs="Arial"/>
                <w:kern w:val="0"/>
              </w:rPr>
              <w:t>Andrew P. Atkins (1st Vice Chair)</w:t>
            </w:r>
          </w:p>
        </w:tc>
      </w:tr>
      <w:tr w:rsidR="00EE1673" w:rsidRPr="00AF2B36" w14:paraId="209E2861" w14:textId="77777777" w:rsidTr="00F401E6">
        <w:tc>
          <w:tcPr>
            <w:tcW w:w="5400" w:type="dxa"/>
          </w:tcPr>
          <w:p w14:paraId="515C7510" w14:textId="77777777" w:rsidR="00EE1673" w:rsidRPr="00AF2B36" w:rsidRDefault="00EE1673" w:rsidP="00F401E6">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6303B75C" w14:textId="77777777" w:rsidR="00EE1673" w:rsidRPr="00AF2B36" w:rsidRDefault="00EE1673" w:rsidP="00F401E6">
            <w:pPr>
              <w:jc w:val="center"/>
              <w:rPr>
                <w:rFonts w:ascii="Arial" w:hAnsi="Arial" w:cs="Arial"/>
                <w:kern w:val="0"/>
              </w:rPr>
            </w:pPr>
            <w:r>
              <w:rPr>
                <w:rFonts w:ascii="Arial" w:hAnsi="Arial" w:cs="Arial"/>
                <w:kern w:val="0"/>
              </w:rPr>
              <w:t>Wayne R. Boyles, III</w:t>
            </w:r>
          </w:p>
        </w:tc>
      </w:tr>
      <w:tr w:rsidR="00EE1673" w:rsidRPr="00AF2B36" w14:paraId="535F7648" w14:textId="77777777" w:rsidTr="00F401E6">
        <w:tc>
          <w:tcPr>
            <w:tcW w:w="5400" w:type="dxa"/>
            <w:hideMark/>
          </w:tcPr>
          <w:p w14:paraId="6E7FD08D" w14:textId="77777777" w:rsidR="00EE1673" w:rsidRPr="00AF2B36" w:rsidRDefault="00EE1673" w:rsidP="00F401E6">
            <w:pPr>
              <w:jc w:val="center"/>
              <w:rPr>
                <w:rFonts w:ascii="Arial" w:hAnsi="Arial" w:cs="Arial"/>
              </w:rPr>
            </w:pPr>
            <w:r>
              <w:rPr>
                <w:rFonts w:ascii="Arial" w:hAnsi="Arial" w:cs="Arial"/>
              </w:rPr>
              <w:t>Margaret Currin</w:t>
            </w:r>
          </w:p>
        </w:tc>
        <w:tc>
          <w:tcPr>
            <w:tcW w:w="5400" w:type="dxa"/>
            <w:hideMark/>
          </w:tcPr>
          <w:p w14:paraId="38709DB8" w14:textId="77777777" w:rsidR="00EE1673" w:rsidRDefault="00EE1673" w:rsidP="00F401E6">
            <w:pPr>
              <w:jc w:val="center"/>
              <w:rPr>
                <w:rFonts w:ascii="Arial" w:hAnsi="Arial" w:cs="Arial"/>
                <w:kern w:val="0"/>
              </w:rPr>
            </w:pPr>
            <w:r>
              <w:rPr>
                <w:rFonts w:ascii="Arial" w:hAnsi="Arial" w:cs="Arial"/>
                <w:kern w:val="0"/>
              </w:rPr>
              <w:t>Barbara A. Jackson</w:t>
            </w:r>
          </w:p>
        </w:tc>
      </w:tr>
      <w:tr w:rsidR="00EE1673" w:rsidRPr="00AF2B36" w14:paraId="589AC1A4" w14:textId="77777777" w:rsidTr="00F401E6">
        <w:tc>
          <w:tcPr>
            <w:tcW w:w="5400" w:type="dxa"/>
            <w:hideMark/>
          </w:tcPr>
          <w:p w14:paraId="10498B37" w14:textId="77777777" w:rsidR="00EE1673" w:rsidRPr="00AF2B36" w:rsidRDefault="00EE1673" w:rsidP="00F401E6">
            <w:pPr>
              <w:jc w:val="center"/>
              <w:rPr>
                <w:rFonts w:ascii="Arial" w:hAnsi="Arial" w:cs="Arial"/>
              </w:rPr>
            </w:pPr>
            <w:r>
              <w:rPr>
                <w:rFonts w:ascii="Arial" w:hAnsi="Arial" w:cs="Arial"/>
              </w:rPr>
              <w:t>Jeff Hyde</w:t>
            </w:r>
          </w:p>
        </w:tc>
        <w:tc>
          <w:tcPr>
            <w:tcW w:w="5400" w:type="dxa"/>
            <w:hideMark/>
          </w:tcPr>
          <w:p w14:paraId="706E7566" w14:textId="77777777" w:rsidR="00EE1673" w:rsidRPr="00AF2B36" w:rsidRDefault="00EE1673" w:rsidP="00F401E6">
            <w:pPr>
              <w:jc w:val="center"/>
              <w:rPr>
                <w:rFonts w:ascii="Arial" w:hAnsi="Arial" w:cs="Arial"/>
                <w:kern w:val="0"/>
              </w:rPr>
            </w:pPr>
            <w:r>
              <w:rPr>
                <w:rFonts w:ascii="Arial" w:hAnsi="Arial" w:cs="Arial"/>
                <w:kern w:val="0"/>
              </w:rPr>
              <w:t>Randy Overton</w:t>
            </w:r>
          </w:p>
        </w:tc>
      </w:tr>
      <w:tr w:rsidR="00EE1673" w:rsidRPr="00AF2B36" w14:paraId="5054B792" w14:textId="77777777" w:rsidTr="00F401E6">
        <w:tc>
          <w:tcPr>
            <w:tcW w:w="5400" w:type="dxa"/>
          </w:tcPr>
          <w:p w14:paraId="44038685" w14:textId="77777777" w:rsidR="00EE1673" w:rsidRPr="00AF2B36" w:rsidRDefault="00EE1673" w:rsidP="00F401E6">
            <w:pPr>
              <w:jc w:val="center"/>
              <w:rPr>
                <w:rFonts w:ascii="Arial" w:hAnsi="Arial" w:cs="Arial"/>
                <w:kern w:val="0"/>
              </w:rPr>
            </w:pPr>
            <w:r>
              <w:rPr>
                <w:rFonts w:ascii="Arial" w:hAnsi="Arial" w:cs="Arial"/>
                <w:kern w:val="0"/>
              </w:rPr>
              <w:t xml:space="preserve">Robert A. </w:t>
            </w:r>
            <w:proofErr w:type="spellStart"/>
            <w:r>
              <w:rPr>
                <w:rFonts w:ascii="Arial" w:hAnsi="Arial" w:cs="Arial"/>
                <w:kern w:val="0"/>
              </w:rPr>
              <w:t>Rucho</w:t>
            </w:r>
            <w:proofErr w:type="spellEnd"/>
          </w:p>
        </w:tc>
        <w:tc>
          <w:tcPr>
            <w:tcW w:w="5400" w:type="dxa"/>
          </w:tcPr>
          <w:p w14:paraId="564C8344" w14:textId="77777777" w:rsidR="00EE1673" w:rsidRPr="00AF2B36" w:rsidRDefault="00EE1673" w:rsidP="00F401E6">
            <w:pPr>
              <w:jc w:val="center"/>
              <w:rPr>
                <w:rFonts w:ascii="Arial" w:hAnsi="Arial" w:cs="Arial"/>
                <w:kern w:val="0"/>
              </w:rPr>
            </w:pPr>
            <w:r>
              <w:rPr>
                <w:rFonts w:ascii="Arial" w:hAnsi="Arial" w:cs="Arial"/>
                <w:kern w:val="0"/>
              </w:rPr>
              <w:t>Paul Powell</w:t>
            </w:r>
          </w:p>
        </w:tc>
      </w:tr>
    </w:tbl>
    <w:p w14:paraId="5D133D25" w14:textId="77777777" w:rsidR="00EE1673" w:rsidRDefault="00EE1673" w:rsidP="00EE1673">
      <w:pPr>
        <w:jc w:val="center"/>
        <w:rPr>
          <w:rFonts w:ascii="Arial" w:hAnsi="Arial" w:cs="Arial"/>
          <w:b/>
          <w:bCs/>
        </w:rPr>
      </w:pPr>
    </w:p>
    <w:p w14:paraId="461D9DDE" w14:textId="77777777" w:rsidR="00EE1673" w:rsidRPr="00AF2B36" w:rsidRDefault="00EE1673" w:rsidP="00EE1673">
      <w:pPr>
        <w:jc w:val="center"/>
        <w:rPr>
          <w:rFonts w:ascii="Arial" w:hAnsi="Arial" w:cs="Arial"/>
          <w:b/>
          <w:bCs/>
        </w:rPr>
      </w:pPr>
      <w:r w:rsidRPr="00AF2B36">
        <w:rPr>
          <w:rFonts w:ascii="Arial" w:hAnsi="Arial" w:cs="Arial"/>
          <w:b/>
          <w:bCs/>
        </w:rPr>
        <w:t>COMMISSION COUNSEL</w:t>
      </w:r>
    </w:p>
    <w:p w14:paraId="793E16ED" w14:textId="77777777" w:rsidR="00EE1673" w:rsidRPr="00772B3C" w:rsidRDefault="00EE1673" w:rsidP="00EE1673">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5E0274A9" w14:textId="77777777" w:rsidR="00EE1673" w:rsidRDefault="00EE1673" w:rsidP="00EE1673">
      <w:pPr>
        <w:jc w:val="center"/>
        <w:rPr>
          <w:rFonts w:ascii="Arial" w:hAnsi="Arial" w:cs="Arial"/>
          <w:bCs/>
        </w:rPr>
      </w:pPr>
      <w:r>
        <w:rPr>
          <w:rFonts w:ascii="Arial" w:hAnsi="Arial" w:cs="Arial"/>
          <w:bCs/>
        </w:rPr>
        <w:t>Brian Liebman</w:t>
      </w:r>
      <w:r>
        <w:rPr>
          <w:rFonts w:ascii="Arial" w:hAnsi="Arial" w:cs="Arial"/>
          <w:bCs/>
        </w:rPr>
        <w:tab/>
      </w:r>
      <w:r w:rsidRPr="00772B3C">
        <w:rPr>
          <w:rFonts w:ascii="Arial" w:hAnsi="Arial" w:cs="Arial"/>
          <w:bCs/>
        </w:rPr>
        <w:tab/>
        <w:t>984-236-19</w:t>
      </w:r>
      <w:r>
        <w:rPr>
          <w:rFonts w:ascii="Arial" w:hAnsi="Arial" w:cs="Arial"/>
          <w:bCs/>
        </w:rPr>
        <w:t>48</w:t>
      </w:r>
    </w:p>
    <w:p w14:paraId="1F426D42" w14:textId="7FD33544" w:rsidR="00EE1673" w:rsidRDefault="00EE1673" w:rsidP="00EE1673">
      <w:pPr>
        <w:jc w:val="center"/>
        <w:rPr>
          <w:rFonts w:ascii="Arial" w:hAnsi="Arial" w:cs="Arial"/>
          <w:bCs/>
        </w:rPr>
      </w:pPr>
      <w:r>
        <w:rPr>
          <w:rFonts w:ascii="Arial" w:hAnsi="Arial" w:cs="Arial"/>
          <w:bCs/>
        </w:rPr>
        <w:t>Lawrence Duke</w:t>
      </w:r>
      <w:r>
        <w:rPr>
          <w:rFonts w:ascii="Arial" w:hAnsi="Arial" w:cs="Arial"/>
          <w:bCs/>
        </w:rPr>
        <w:tab/>
      </w:r>
      <w:r w:rsidRPr="00772B3C">
        <w:rPr>
          <w:rFonts w:ascii="Arial" w:hAnsi="Arial" w:cs="Arial"/>
          <w:bCs/>
        </w:rPr>
        <w:tab/>
        <w:t>984-236-19</w:t>
      </w:r>
      <w:r>
        <w:rPr>
          <w:rFonts w:ascii="Arial" w:hAnsi="Arial" w:cs="Arial"/>
          <w:bCs/>
        </w:rPr>
        <w:t>38</w:t>
      </w:r>
    </w:p>
    <w:p w14:paraId="64AF6371" w14:textId="68452A46" w:rsidR="00EE1673" w:rsidRDefault="00D53C35" w:rsidP="00EE1673">
      <w:pPr>
        <w:jc w:val="center"/>
        <w:rPr>
          <w:rFonts w:ascii="Arial" w:hAnsi="Arial" w:cs="Arial"/>
          <w:bCs/>
        </w:rPr>
      </w:pPr>
      <w:r>
        <w:rPr>
          <w:rFonts w:ascii="Arial" w:hAnsi="Arial" w:cs="Arial"/>
          <w:bCs/>
        </w:rPr>
        <w:t>William W. Peaslee</w:t>
      </w:r>
      <w:r w:rsidR="00EE1673">
        <w:rPr>
          <w:rFonts w:ascii="Arial" w:hAnsi="Arial" w:cs="Arial"/>
          <w:bCs/>
        </w:rPr>
        <w:tab/>
        <w:t>984-236-1939</w:t>
      </w:r>
    </w:p>
    <w:p w14:paraId="52664C1A" w14:textId="77777777" w:rsidR="00EE1673" w:rsidRDefault="00EE1673" w:rsidP="00EE1673">
      <w:pPr>
        <w:jc w:val="center"/>
        <w:rPr>
          <w:rFonts w:ascii="Arial" w:hAnsi="Arial" w:cs="Arial"/>
          <w:b/>
          <w:bCs/>
        </w:rPr>
      </w:pPr>
    </w:p>
    <w:p w14:paraId="39825418" w14:textId="77777777" w:rsidR="00EE1673" w:rsidRPr="00AF2B36" w:rsidRDefault="00EE1673" w:rsidP="00EE1673">
      <w:pPr>
        <w:jc w:val="center"/>
        <w:rPr>
          <w:rFonts w:ascii="Arial" w:hAnsi="Arial" w:cs="Arial"/>
          <w:b/>
          <w:bCs/>
        </w:rPr>
      </w:pPr>
      <w:r w:rsidRPr="00AF2B36">
        <w:rPr>
          <w:rFonts w:ascii="Arial" w:hAnsi="Arial" w:cs="Arial"/>
          <w:b/>
          <w:bCs/>
        </w:rPr>
        <w:t>RULES REVIEW COMMISSION MEETING DATES</w:t>
      </w:r>
    </w:p>
    <w:p w14:paraId="57E0DD9B" w14:textId="77777777" w:rsidR="00EE1673" w:rsidRDefault="00EE1673" w:rsidP="00EE1673">
      <w:pPr>
        <w:tabs>
          <w:tab w:val="left" w:pos="3600"/>
          <w:tab w:val="right" w:pos="7380"/>
        </w:tabs>
        <w:jc w:val="left"/>
        <w:rPr>
          <w:rFonts w:ascii="Arial" w:hAnsi="Arial" w:cs="Arial"/>
        </w:rPr>
      </w:pPr>
      <w:r>
        <w:rPr>
          <w:rFonts w:ascii="Arial" w:hAnsi="Arial" w:cs="Arial"/>
        </w:rPr>
        <w:tab/>
        <w:t>March 17, 2022</w:t>
      </w:r>
      <w:r>
        <w:rPr>
          <w:rFonts w:ascii="Arial" w:hAnsi="Arial" w:cs="Arial"/>
        </w:rPr>
        <w:tab/>
        <w:t>May 19, 2022</w:t>
      </w:r>
    </w:p>
    <w:p w14:paraId="68A268AF" w14:textId="77777777" w:rsidR="00EE1673" w:rsidRPr="00AF2B36" w:rsidRDefault="00EE1673" w:rsidP="00EE1673">
      <w:pPr>
        <w:tabs>
          <w:tab w:val="left" w:pos="3600"/>
          <w:tab w:val="right" w:pos="7380"/>
        </w:tabs>
        <w:jc w:val="left"/>
        <w:rPr>
          <w:rFonts w:ascii="Arial" w:hAnsi="Arial" w:cs="Arial"/>
        </w:rPr>
      </w:pPr>
      <w:r>
        <w:rPr>
          <w:rFonts w:ascii="Arial" w:hAnsi="Arial" w:cs="Arial"/>
        </w:rPr>
        <w:tab/>
        <w:t>April 21, 2022</w:t>
      </w:r>
      <w:r>
        <w:rPr>
          <w:rFonts w:ascii="Arial" w:hAnsi="Arial" w:cs="Arial"/>
        </w:rPr>
        <w:tab/>
        <w:t>June 16, 2022</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5"/>
          <w:footerReference w:type="default" r:id="rId36"/>
          <w:pgSz w:w="12240" w:h="15840"/>
          <w:pgMar w:top="360" w:right="720" w:bottom="360" w:left="720" w:header="360" w:footer="360" w:gutter="0"/>
          <w:cols w:space="720"/>
        </w:sectPr>
      </w:pPr>
    </w:p>
    <w:p w14:paraId="39A82903" w14:textId="77777777" w:rsidR="005557D9" w:rsidRPr="00081DAD" w:rsidRDefault="005557D9" w:rsidP="00BA33C4">
      <w:pPr>
        <w:jc w:val="center"/>
        <w:rPr>
          <w:rFonts w:ascii="Arial" w:hAnsi="Arial" w:cs="Arial"/>
          <w:b/>
          <w:bCs/>
        </w:rPr>
      </w:pPr>
      <w:r w:rsidRPr="00081DAD">
        <w:rPr>
          <w:rFonts w:ascii="Arial" w:hAnsi="Arial" w:cs="Arial"/>
          <w:b/>
          <w:bCs/>
        </w:rPr>
        <w:t>RULES REVIEW COMMISSION SPECIAL MEETING</w:t>
      </w:r>
    </w:p>
    <w:p w14:paraId="033A1A2E" w14:textId="77777777" w:rsidR="005557D9" w:rsidRPr="00081DAD" w:rsidRDefault="005557D9" w:rsidP="00BA33C4">
      <w:pPr>
        <w:jc w:val="center"/>
        <w:rPr>
          <w:rFonts w:ascii="Arial" w:hAnsi="Arial" w:cs="Arial"/>
          <w:b/>
          <w:bCs/>
        </w:rPr>
      </w:pPr>
      <w:r w:rsidRPr="00081DAD">
        <w:rPr>
          <w:rFonts w:ascii="Arial" w:hAnsi="Arial" w:cs="Arial"/>
          <w:b/>
          <w:bCs/>
        </w:rPr>
        <w:t>MINUTES</w:t>
      </w:r>
    </w:p>
    <w:p w14:paraId="670B1221" w14:textId="77777777" w:rsidR="005557D9" w:rsidRPr="00081DAD" w:rsidRDefault="005557D9" w:rsidP="00BA33C4">
      <w:pPr>
        <w:jc w:val="center"/>
        <w:rPr>
          <w:rFonts w:ascii="Arial" w:hAnsi="Arial" w:cs="Arial"/>
          <w:b/>
          <w:bCs/>
          <w:i/>
          <w:iCs/>
          <w:u w:val="single"/>
        </w:rPr>
      </w:pPr>
      <w:r w:rsidRPr="00081DAD">
        <w:rPr>
          <w:rFonts w:ascii="Arial" w:hAnsi="Arial" w:cs="Arial"/>
          <w:b/>
          <w:bCs/>
          <w:i/>
          <w:iCs/>
          <w:u w:val="single"/>
        </w:rPr>
        <w:t>February 7, 2022</w:t>
      </w:r>
    </w:p>
    <w:p w14:paraId="2EC35768" w14:textId="77777777" w:rsidR="005557D9" w:rsidRPr="00081DAD" w:rsidRDefault="005557D9" w:rsidP="00BA33C4">
      <w:pPr>
        <w:rPr>
          <w:rFonts w:ascii="Arial" w:hAnsi="Arial" w:cs="Arial"/>
        </w:rPr>
      </w:pPr>
    </w:p>
    <w:p w14:paraId="16FCEBFA" w14:textId="77777777" w:rsidR="005557D9" w:rsidRPr="00081DAD" w:rsidRDefault="005557D9" w:rsidP="00FA178D">
      <w:pPr>
        <w:rPr>
          <w:rFonts w:ascii="Arial" w:hAnsi="Arial" w:cs="Arial"/>
          <w:u w:val="single"/>
        </w:rPr>
      </w:pPr>
      <w:r w:rsidRPr="00081DAD">
        <w:rPr>
          <w:rFonts w:ascii="Arial" w:hAnsi="Arial" w:cs="Arial"/>
        </w:rPr>
        <w:t>The Rules Review Commission met for a Special Meeting on Monday, February 7, 2022, in the Commission Room at 1711 New Hope Church Road, Raleigh, North Carolina, and via WebEx. The special meeting was called pursuant to G.S. 150B-21.1(b1), in order to review a response from the Criminal Justice Education Training and Standards Commission regarding temporary rules originally filed for and objected to at the January 20, 2022 RRC meeting.</w:t>
      </w:r>
      <w:r w:rsidRPr="00081DAD">
        <w:rPr>
          <w:rFonts w:ascii="Book Antiqua" w:hAnsi="Book Antiqua"/>
        </w:rPr>
        <w:t xml:space="preserve">  </w:t>
      </w:r>
    </w:p>
    <w:p w14:paraId="7FF59C53" w14:textId="77777777" w:rsidR="005557D9" w:rsidRPr="00081DAD" w:rsidRDefault="005557D9" w:rsidP="00FA178D">
      <w:pPr>
        <w:rPr>
          <w:rFonts w:ascii="Arial" w:hAnsi="Arial" w:cs="Arial"/>
        </w:rPr>
      </w:pPr>
    </w:p>
    <w:p w14:paraId="0C7B1970" w14:textId="77777777" w:rsidR="005557D9" w:rsidRPr="00081DAD" w:rsidRDefault="005557D9" w:rsidP="00FA178D">
      <w:pPr>
        <w:rPr>
          <w:rFonts w:ascii="Arial" w:hAnsi="Arial" w:cs="Arial"/>
        </w:rPr>
      </w:pPr>
      <w:r w:rsidRPr="00081DAD">
        <w:rPr>
          <w:rFonts w:ascii="Arial" w:hAnsi="Arial" w:cs="Arial"/>
        </w:rPr>
        <w:t xml:space="preserve">Commissioners Andrew Atkins, Wayne R. Boyles III, and Jeanette Doran were present in the Commission Room. Commissioners present via WebEx were Bob </w:t>
      </w:r>
      <w:proofErr w:type="spellStart"/>
      <w:r w:rsidRPr="00081DAD">
        <w:rPr>
          <w:rFonts w:ascii="Arial" w:hAnsi="Arial" w:cs="Arial"/>
        </w:rPr>
        <w:t>Rucho</w:t>
      </w:r>
      <w:proofErr w:type="spellEnd"/>
      <w:r w:rsidRPr="00081DAD">
        <w:rPr>
          <w:rFonts w:ascii="Arial" w:hAnsi="Arial" w:cs="Arial"/>
        </w:rPr>
        <w:t xml:space="preserve"> and Paul Powell.</w:t>
      </w:r>
    </w:p>
    <w:p w14:paraId="698B85C6" w14:textId="6CEA04AD" w:rsidR="005557D9" w:rsidRPr="00081DAD" w:rsidRDefault="005557D9" w:rsidP="00FA178D">
      <w:pPr>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3AB9386B" wp14:editId="23EAFF2E">
                <wp:simplePos x="0" y="0"/>
                <wp:positionH relativeFrom="column">
                  <wp:posOffset>1362627</wp:posOffset>
                </wp:positionH>
                <wp:positionV relativeFrom="paragraph">
                  <wp:posOffset>130092</wp:posOffset>
                </wp:positionV>
                <wp:extent cx="4097691" cy="1202803"/>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2433">
                          <a:off x="0" y="0"/>
                          <a:ext cx="4097691" cy="120280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00C8435"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3AB9386B" id="_x0000_t202" coordsize="21600,21600" o:spt="202" path="m,l,21600r21600,l21600,xe">
                <v:stroke joinstyle="miter"/>
                <v:path gradientshapeok="t" o:connecttype="rect"/>
              </v:shapetype>
              <v:shape id="Text Box 13" o:spid="_x0000_s1026" type="#_x0000_t202" style="position:absolute;left:0;text-align:left;margin-left:107.3pt;margin-top:10.25pt;width:322.65pt;height:94.7pt;rotation:-170127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" filled="f" stroked="f" strokecolor="#969696">
                <v:stroke joinstyle="round"/>
                <o:lock v:ext="edit" shapetype="t"/>
                <v:textbox>
                  <w:txbxContent>
                    <w:p w14:paraId="200C8435"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2897DD97" w14:textId="72AD14C1" w:rsidR="005557D9" w:rsidRPr="00081DAD" w:rsidRDefault="005557D9" w:rsidP="00FA178D">
      <w:pPr>
        <w:rPr>
          <w:rFonts w:ascii="Arial" w:hAnsi="Arial" w:cs="Arial"/>
        </w:rPr>
      </w:pPr>
      <w:r w:rsidRPr="00081DAD">
        <w:rPr>
          <w:rFonts w:ascii="Arial" w:hAnsi="Arial" w:cs="Arial"/>
        </w:rPr>
        <w:t>Staff members present were Alexander Burgos, Commission Counsel Lawrence Duke, and Amber May. Commission Counsel Brian Liebman was present via WebEx.</w:t>
      </w:r>
    </w:p>
    <w:p w14:paraId="651CA978" w14:textId="7F8A04E0" w:rsidR="005557D9" w:rsidRPr="00081DAD" w:rsidRDefault="005557D9" w:rsidP="00FA178D">
      <w:pPr>
        <w:rPr>
          <w:rFonts w:ascii="Arial" w:hAnsi="Arial" w:cs="Arial"/>
        </w:rPr>
      </w:pPr>
    </w:p>
    <w:p w14:paraId="179E429A" w14:textId="386A4F8F" w:rsidR="005557D9" w:rsidRPr="00081DAD" w:rsidRDefault="005557D9" w:rsidP="00FA178D">
      <w:pPr>
        <w:rPr>
          <w:rFonts w:ascii="Arial" w:hAnsi="Arial" w:cs="Arial"/>
        </w:rPr>
      </w:pPr>
      <w:r w:rsidRPr="00081DAD">
        <w:rPr>
          <w:rFonts w:ascii="Arial" w:hAnsi="Arial" w:cs="Arial"/>
        </w:rPr>
        <w:t>The meeting was called to order at 1:00 p.m. with Chair Doran presiding.</w:t>
      </w:r>
    </w:p>
    <w:p w14:paraId="2D6DD7E7" w14:textId="331FF998" w:rsidR="005557D9" w:rsidRPr="00081DAD" w:rsidRDefault="005557D9" w:rsidP="00FA178D">
      <w:pPr>
        <w:rPr>
          <w:rFonts w:ascii="Arial" w:hAnsi="Arial" w:cs="Arial"/>
        </w:rPr>
      </w:pPr>
    </w:p>
    <w:p w14:paraId="6A00771B" w14:textId="06005DFD" w:rsidR="005557D9" w:rsidRPr="00081DAD" w:rsidRDefault="005557D9" w:rsidP="00FA178D">
      <w:pPr>
        <w:rPr>
          <w:rFonts w:ascii="Arial" w:hAnsi="Arial" w:cs="Arial"/>
        </w:rPr>
      </w:pPr>
      <w:r w:rsidRPr="00081DAD">
        <w:rPr>
          <w:rFonts w:ascii="Arial" w:hAnsi="Arial" w:cs="Arial"/>
        </w:rPr>
        <w:t>The Chair read the notice required by G.S. 138A-15(e) and reminded the Commission members that they have a duty to avoid conflicts of interest and the appearance of conflicts of interest.</w:t>
      </w:r>
    </w:p>
    <w:p w14:paraId="2EE63DDF" w14:textId="77777777" w:rsidR="005557D9" w:rsidRPr="00081DAD" w:rsidRDefault="005557D9" w:rsidP="00FA178D">
      <w:pPr>
        <w:rPr>
          <w:rFonts w:ascii="Arial" w:hAnsi="Arial" w:cs="Arial"/>
        </w:rPr>
      </w:pPr>
    </w:p>
    <w:p w14:paraId="51E05F8A" w14:textId="77777777" w:rsidR="005557D9" w:rsidRPr="00081DAD" w:rsidRDefault="005557D9" w:rsidP="00FA178D">
      <w:pPr>
        <w:rPr>
          <w:rFonts w:ascii="Arial" w:hAnsi="Arial" w:cs="Arial"/>
          <w:b/>
          <w:bCs/>
          <w:u w:val="single"/>
        </w:rPr>
      </w:pPr>
      <w:r w:rsidRPr="00081DAD">
        <w:rPr>
          <w:rFonts w:ascii="Arial" w:hAnsi="Arial" w:cs="Arial"/>
          <w:b/>
          <w:bCs/>
          <w:u w:val="single"/>
        </w:rPr>
        <w:t>FOLLOW UP MATTERS</w:t>
      </w:r>
    </w:p>
    <w:p w14:paraId="27BE0E92" w14:textId="77777777" w:rsidR="005557D9" w:rsidRPr="00081DAD" w:rsidRDefault="005557D9" w:rsidP="00FA178D">
      <w:pPr>
        <w:rPr>
          <w:rFonts w:ascii="Arial" w:hAnsi="Arial" w:cs="Arial"/>
          <w:b/>
          <w:bCs/>
        </w:rPr>
      </w:pPr>
      <w:r w:rsidRPr="00081DAD">
        <w:rPr>
          <w:rFonts w:ascii="Arial" w:hAnsi="Arial" w:cs="Arial"/>
          <w:b/>
          <w:bCs/>
        </w:rPr>
        <w:t xml:space="preserve">Criminal Justice Education and Training Standards Commission </w:t>
      </w:r>
    </w:p>
    <w:p w14:paraId="4141BDEC" w14:textId="77777777" w:rsidR="005557D9" w:rsidRPr="00081DAD" w:rsidRDefault="005557D9" w:rsidP="00F05424">
      <w:pPr>
        <w:rPr>
          <w:rFonts w:ascii="Arial" w:hAnsi="Arial" w:cs="Arial"/>
        </w:rPr>
      </w:pPr>
      <w:r w:rsidRPr="00081DAD">
        <w:rPr>
          <w:rFonts w:ascii="Arial" w:hAnsi="Arial" w:cs="Arial"/>
        </w:rPr>
        <w:t xml:space="preserve">Upon the call of the Chair, the Commission approved 12 NCAC 09B .0101 and 09G .0205 by roll-call vote, ayes 4, noes 1 as follows: Voting in the affirmative: Andrew Atkins, Wayne R. Boyles III, Jeanette Doran, and Paul Powell – 4. Voting in the negative: Bob </w:t>
      </w:r>
      <w:proofErr w:type="spellStart"/>
      <w:r w:rsidRPr="00081DAD">
        <w:rPr>
          <w:rFonts w:ascii="Arial" w:hAnsi="Arial" w:cs="Arial"/>
        </w:rPr>
        <w:t>Rucho</w:t>
      </w:r>
      <w:proofErr w:type="spellEnd"/>
      <w:r w:rsidRPr="00081DAD">
        <w:rPr>
          <w:rFonts w:ascii="Arial" w:hAnsi="Arial" w:cs="Arial"/>
        </w:rPr>
        <w:t xml:space="preserve"> - 1.</w:t>
      </w:r>
    </w:p>
    <w:p w14:paraId="121FDA22" w14:textId="77777777" w:rsidR="005557D9" w:rsidRPr="00081DAD" w:rsidRDefault="005557D9" w:rsidP="00F05424">
      <w:pPr>
        <w:rPr>
          <w:rFonts w:ascii="Arial" w:hAnsi="Arial" w:cs="Arial"/>
        </w:rPr>
      </w:pPr>
    </w:p>
    <w:p w14:paraId="6B000432" w14:textId="77777777" w:rsidR="005557D9" w:rsidRPr="00081DAD" w:rsidRDefault="005557D9" w:rsidP="00F05424">
      <w:pPr>
        <w:rPr>
          <w:rFonts w:ascii="Arial" w:hAnsi="Arial" w:cs="Arial"/>
        </w:rPr>
      </w:pPr>
      <w:r w:rsidRPr="00081DAD">
        <w:rPr>
          <w:rFonts w:ascii="Arial" w:hAnsi="Arial" w:cs="Arial"/>
        </w:rPr>
        <w:t>Leslie Cooley-</w:t>
      </w:r>
      <w:proofErr w:type="spellStart"/>
      <w:r w:rsidRPr="00081DAD">
        <w:rPr>
          <w:rFonts w:ascii="Arial" w:hAnsi="Arial" w:cs="Arial"/>
        </w:rPr>
        <w:t>Dismukes</w:t>
      </w:r>
      <w:proofErr w:type="spellEnd"/>
      <w:r w:rsidRPr="00081DAD">
        <w:rPr>
          <w:rFonts w:ascii="Arial" w:hAnsi="Arial" w:cs="Arial"/>
        </w:rPr>
        <w:t xml:space="preserve">, with the Attorney General's Office and representing the agency, addressed the Commission. </w:t>
      </w:r>
    </w:p>
    <w:p w14:paraId="7AADD4B1" w14:textId="77777777" w:rsidR="005557D9" w:rsidRPr="00081DAD" w:rsidRDefault="005557D9" w:rsidP="00F05424">
      <w:pPr>
        <w:rPr>
          <w:rFonts w:ascii="Arial" w:hAnsi="Arial" w:cs="Arial"/>
        </w:rPr>
      </w:pPr>
    </w:p>
    <w:p w14:paraId="79C5851B" w14:textId="77777777" w:rsidR="005557D9" w:rsidRPr="00081DAD" w:rsidRDefault="005557D9" w:rsidP="00FA178D">
      <w:pPr>
        <w:rPr>
          <w:rFonts w:ascii="Arial" w:hAnsi="Arial" w:cs="Arial"/>
          <w:b/>
          <w:bCs/>
          <w:u w:val="single"/>
        </w:rPr>
      </w:pPr>
      <w:r w:rsidRPr="00081DAD">
        <w:rPr>
          <w:rFonts w:ascii="Arial" w:hAnsi="Arial" w:cs="Arial"/>
          <w:b/>
          <w:bCs/>
          <w:u w:val="single"/>
        </w:rPr>
        <w:t>COMMISSION BUSINESS</w:t>
      </w:r>
    </w:p>
    <w:p w14:paraId="299051EC" w14:textId="77777777" w:rsidR="005557D9" w:rsidRPr="00081DAD" w:rsidRDefault="005557D9" w:rsidP="00FA178D">
      <w:pPr>
        <w:rPr>
          <w:rFonts w:ascii="Arial" w:hAnsi="Arial" w:cs="Arial"/>
        </w:rPr>
      </w:pPr>
      <w:r w:rsidRPr="00081DAD">
        <w:rPr>
          <w:rFonts w:ascii="Arial" w:hAnsi="Arial" w:cs="Arial"/>
        </w:rPr>
        <w:t>The meeting adjourned at 1:57 p.m.</w:t>
      </w:r>
    </w:p>
    <w:p w14:paraId="40637348" w14:textId="77777777" w:rsidR="005557D9" w:rsidRPr="00081DAD" w:rsidRDefault="005557D9" w:rsidP="00FA178D">
      <w:pPr>
        <w:rPr>
          <w:rFonts w:ascii="Arial" w:hAnsi="Arial" w:cs="Arial"/>
        </w:rPr>
      </w:pPr>
      <w:r w:rsidRPr="00081DAD">
        <w:rPr>
          <w:rFonts w:ascii="Arial" w:hAnsi="Arial" w:cs="Arial"/>
        </w:rPr>
        <w:lastRenderedPageBreak/>
        <w:t>The next regularly scheduled meeting of the Commission is Thursday, February 17, 2022, at 9:00 a.m.</w:t>
      </w:r>
    </w:p>
    <w:p w14:paraId="424A708A" w14:textId="77777777" w:rsidR="005557D9" w:rsidRPr="00081DAD" w:rsidRDefault="005557D9" w:rsidP="00005413">
      <w:pPr>
        <w:rPr>
          <w:rFonts w:ascii="Arial" w:hAnsi="Arial" w:cs="Arial"/>
        </w:rPr>
      </w:pPr>
    </w:p>
    <w:p w14:paraId="3CCC40BD" w14:textId="77777777" w:rsidR="005557D9" w:rsidRPr="00081DAD" w:rsidRDefault="005557D9" w:rsidP="00005413">
      <w:pPr>
        <w:rPr>
          <w:rFonts w:ascii="Arial" w:hAnsi="Arial" w:cs="Arial"/>
        </w:rPr>
      </w:pPr>
    </w:p>
    <w:p w14:paraId="02DC6E00" w14:textId="77777777" w:rsidR="005557D9" w:rsidRPr="00081DAD" w:rsidRDefault="005557D9" w:rsidP="00005413">
      <w:pPr>
        <w:rPr>
          <w:rFonts w:ascii="Arial" w:hAnsi="Arial" w:cs="Arial"/>
        </w:rPr>
      </w:pPr>
      <w:r w:rsidRPr="00081DAD">
        <w:rPr>
          <w:rFonts w:ascii="Arial" w:hAnsi="Arial" w:cs="Arial"/>
        </w:rPr>
        <w:tab/>
      </w:r>
      <w:r w:rsidRPr="00081DAD">
        <w:rPr>
          <w:rFonts w:ascii="Arial" w:hAnsi="Arial" w:cs="Arial"/>
        </w:rPr>
        <w:tab/>
      </w:r>
      <w:r w:rsidRPr="00081DAD">
        <w:rPr>
          <w:rFonts w:ascii="Arial" w:hAnsi="Arial" w:cs="Arial"/>
        </w:rPr>
        <w:tab/>
      </w:r>
      <w:r w:rsidRPr="00081DAD">
        <w:rPr>
          <w:rFonts w:ascii="Arial" w:hAnsi="Arial" w:cs="Arial"/>
        </w:rPr>
        <w:tab/>
      </w:r>
    </w:p>
    <w:p w14:paraId="5D74B995" w14:textId="77777777" w:rsidR="005557D9" w:rsidRPr="00081DAD" w:rsidRDefault="005557D9" w:rsidP="00026962">
      <w:pPr>
        <w:pStyle w:val="Paragraph"/>
        <w:jc w:val="left"/>
        <w:rPr>
          <w:rFonts w:ascii="Arial" w:eastAsia="Arial Unicode MS" w:hAnsi="Arial" w:cs="Arial"/>
          <w:color w:val="000000" w:themeColor="text1"/>
        </w:rPr>
      </w:pP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p>
    <w:p w14:paraId="62008330" w14:textId="77777777" w:rsidR="005557D9" w:rsidRPr="00081DAD" w:rsidRDefault="005557D9" w:rsidP="00026962">
      <w:pPr>
        <w:rPr>
          <w:rFonts w:ascii="Arial" w:hAnsi="Arial" w:cs="Arial"/>
        </w:rPr>
      </w:pPr>
      <w:r w:rsidRPr="00081DAD">
        <w:rPr>
          <w:rFonts w:ascii="Arial" w:hAnsi="Arial" w:cs="Arial"/>
        </w:rPr>
        <w:t>Alexander Burgos, Paralegal</w:t>
      </w:r>
    </w:p>
    <w:p w14:paraId="48B5B529" w14:textId="77777777" w:rsidR="005557D9" w:rsidRPr="00081DAD" w:rsidRDefault="005557D9" w:rsidP="00005413">
      <w:pPr>
        <w:rPr>
          <w:rFonts w:ascii="Arial" w:hAnsi="Arial" w:cs="Arial"/>
        </w:rPr>
      </w:pPr>
    </w:p>
    <w:p w14:paraId="7DF3AEDF" w14:textId="77777777" w:rsidR="005557D9" w:rsidRPr="00081DAD" w:rsidRDefault="005557D9" w:rsidP="00005413">
      <w:pPr>
        <w:rPr>
          <w:rFonts w:ascii="Arial" w:hAnsi="Arial" w:cs="Arial"/>
        </w:rPr>
      </w:pPr>
    </w:p>
    <w:p w14:paraId="08889E12" w14:textId="77777777" w:rsidR="005557D9" w:rsidRPr="00081DAD" w:rsidRDefault="005557D9" w:rsidP="00026962">
      <w:pPr>
        <w:pStyle w:val="Paragraph"/>
        <w:jc w:val="left"/>
        <w:rPr>
          <w:rFonts w:ascii="Arial" w:eastAsia="Arial Unicode MS" w:hAnsi="Arial" w:cs="Arial"/>
          <w:color w:val="000000" w:themeColor="text1"/>
        </w:rPr>
      </w:pP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p>
    <w:p w14:paraId="7C24D228" w14:textId="77777777" w:rsidR="005557D9" w:rsidRPr="00081DAD" w:rsidRDefault="005557D9" w:rsidP="00026962">
      <w:pPr>
        <w:rPr>
          <w:rFonts w:ascii="Arial" w:hAnsi="Arial" w:cs="Arial"/>
        </w:rPr>
      </w:pPr>
      <w:r w:rsidRPr="00081DAD">
        <w:rPr>
          <w:rFonts w:ascii="Arial" w:hAnsi="Arial" w:cs="Arial"/>
        </w:rPr>
        <w:t>Minutes approved by the Rules Review Commission:</w:t>
      </w:r>
    </w:p>
    <w:p w14:paraId="2B9F3C86" w14:textId="77777777" w:rsidR="005557D9" w:rsidRPr="00081DAD" w:rsidRDefault="005557D9" w:rsidP="00026962">
      <w:pPr>
        <w:rPr>
          <w:rFonts w:ascii="Arial" w:hAnsi="Arial" w:cs="Arial"/>
        </w:rPr>
      </w:pPr>
      <w:r w:rsidRPr="00081DAD">
        <w:rPr>
          <w:rFonts w:ascii="Arial" w:hAnsi="Arial" w:cs="Arial"/>
        </w:rPr>
        <w:t>Jeanette Doran, Chair</w:t>
      </w:r>
    </w:p>
    <w:p w14:paraId="16E19B0D" w14:textId="77777777" w:rsidR="005557D9" w:rsidRPr="00081DAD" w:rsidRDefault="005557D9" w:rsidP="00026962">
      <w:pPr>
        <w:rPr>
          <w:rFonts w:ascii="Arial" w:hAnsi="Arial" w:cs="Arial"/>
        </w:rPr>
      </w:pPr>
    </w:p>
    <w:p w14:paraId="6806084E" w14:textId="77777777" w:rsidR="005557D9" w:rsidRPr="00081DAD" w:rsidRDefault="005557D9" w:rsidP="00AB7DFF">
      <w:pPr>
        <w:pBdr>
          <w:top w:val="single" w:sz="18" w:space="1" w:color="auto"/>
        </w:pBdr>
        <w:rPr>
          <w:rFonts w:ascii="Arial" w:hAnsi="Arial" w:cs="Arial"/>
        </w:rPr>
      </w:pPr>
    </w:p>
    <w:p w14:paraId="4A797639" w14:textId="77777777" w:rsidR="005557D9" w:rsidRPr="0076326F" w:rsidRDefault="005557D9" w:rsidP="00026962">
      <w:pPr>
        <w:jc w:val="center"/>
        <w:rPr>
          <w:rFonts w:ascii="Arial" w:hAnsi="Arial" w:cs="Arial"/>
          <w:b/>
          <w:bCs/>
          <w:u w:val="single"/>
        </w:rPr>
      </w:pPr>
      <w:r w:rsidRPr="0076326F">
        <w:rPr>
          <w:rFonts w:ascii="Arial" w:hAnsi="Arial" w:cs="Arial"/>
          <w:b/>
          <w:bCs/>
          <w:u w:val="single"/>
        </w:rPr>
        <w:t>Rules Review Commission Special Meeting February 7, 2022</w:t>
      </w:r>
    </w:p>
    <w:p w14:paraId="30B9330A" w14:textId="77777777" w:rsidR="005557D9" w:rsidRPr="0076326F" w:rsidRDefault="005557D9" w:rsidP="00026962">
      <w:pPr>
        <w:jc w:val="center"/>
        <w:rPr>
          <w:rFonts w:ascii="Arial" w:hAnsi="Arial" w:cs="Arial"/>
          <w:b/>
          <w:bCs/>
          <w:u w:val="single"/>
        </w:rPr>
      </w:pPr>
      <w:r w:rsidRPr="0076326F">
        <w:rPr>
          <w:rFonts w:ascii="Arial" w:hAnsi="Arial" w:cs="Arial"/>
          <w:b/>
          <w:bCs/>
          <w:u w:val="single"/>
        </w:rPr>
        <w:t>Held Via WebEx</w:t>
      </w:r>
    </w:p>
    <w:p w14:paraId="4BE7C14D" w14:textId="77777777" w:rsidR="005557D9" w:rsidRPr="0076326F" w:rsidRDefault="005557D9" w:rsidP="00026962">
      <w:pPr>
        <w:rPr>
          <w:rFonts w:ascii="Arial" w:hAnsi="Arial" w:cs="Arial"/>
          <w:b/>
          <w:bCs/>
        </w:rPr>
      </w:pPr>
    </w:p>
    <w:tbl>
      <w:tblPr>
        <w:tblStyle w:val="TableGrid"/>
        <w:tblW w:w="10890" w:type="dxa"/>
        <w:tblInd w:w="-5" w:type="dxa"/>
        <w:tblLook w:val="04A0" w:firstRow="1" w:lastRow="0" w:firstColumn="1" w:lastColumn="0" w:noHBand="0" w:noVBand="1"/>
      </w:tblPr>
      <w:tblGrid>
        <w:gridCol w:w="5850"/>
        <w:gridCol w:w="5040"/>
      </w:tblGrid>
      <w:tr w:rsidR="005557D9" w:rsidRPr="0076326F" w14:paraId="4CCBD19D" w14:textId="77777777" w:rsidTr="0076326F">
        <w:trPr>
          <w:trHeight w:val="377"/>
        </w:trPr>
        <w:tc>
          <w:tcPr>
            <w:tcW w:w="5850" w:type="dxa"/>
            <w:shd w:val="clear" w:color="auto" w:fill="auto"/>
            <w:noWrap/>
            <w:hideMark/>
          </w:tcPr>
          <w:p w14:paraId="14EF896E" w14:textId="77777777" w:rsidR="005557D9" w:rsidRPr="0076326F" w:rsidRDefault="005557D9" w:rsidP="00D60ABB">
            <w:pPr>
              <w:pStyle w:val="Paragraph"/>
              <w:rPr>
                <w:rFonts w:ascii="Arial" w:eastAsia="Arial Unicode MS" w:hAnsi="Arial" w:cs="Arial"/>
                <w:b/>
                <w:bCs/>
                <w:color w:val="000000" w:themeColor="text1"/>
                <w:sz w:val="20"/>
                <w:szCs w:val="20"/>
              </w:rPr>
            </w:pPr>
            <w:r w:rsidRPr="0076326F">
              <w:rPr>
                <w:rFonts w:ascii="Arial" w:eastAsia="Arial Unicode MS" w:hAnsi="Arial" w:cs="Arial"/>
                <w:b/>
                <w:bCs/>
                <w:color w:val="000000" w:themeColor="text1"/>
                <w:sz w:val="20"/>
                <w:szCs w:val="20"/>
              </w:rPr>
              <w:t xml:space="preserve">Name  </w:t>
            </w:r>
          </w:p>
        </w:tc>
        <w:tc>
          <w:tcPr>
            <w:tcW w:w="5040" w:type="dxa"/>
            <w:shd w:val="clear" w:color="auto" w:fill="auto"/>
            <w:noWrap/>
            <w:hideMark/>
          </w:tcPr>
          <w:p w14:paraId="44780E5D" w14:textId="77777777" w:rsidR="005557D9" w:rsidRPr="0076326F" w:rsidRDefault="005557D9" w:rsidP="00D60ABB">
            <w:pPr>
              <w:pStyle w:val="Paragraph"/>
              <w:rPr>
                <w:rFonts w:ascii="Arial" w:eastAsia="Arial Unicode MS" w:hAnsi="Arial" w:cs="Arial"/>
                <w:b/>
                <w:bCs/>
                <w:color w:val="000000" w:themeColor="text1"/>
                <w:sz w:val="20"/>
                <w:szCs w:val="20"/>
              </w:rPr>
            </w:pPr>
            <w:r w:rsidRPr="0076326F">
              <w:rPr>
                <w:rFonts w:ascii="Arial" w:eastAsia="Arial Unicode MS" w:hAnsi="Arial" w:cs="Arial"/>
                <w:b/>
                <w:bCs/>
                <w:color w:val="000000" w:themeColor="text1"/>
                <w:sz w:val="20"/>
                <w:szCs w:val="20"/>
              </w:rPr>
              <w:t xml:space="preserve">Agency </w:t>
            </w:r>
          </w:p>
        </w:tc>
      </w:tr>
      <w:tr w:rsidR="005557D9" w:rsidRPr="0076326F" w14:paraId="04FF03D0" w14:textId="77777777" w:rsidTr="0076326F">
        <w:trPr>
          <w:trHeight w:val="290"/>
        </w:trPr>
        <w:tc>
          <w:tcPr>
            <w:tcW w:w="5850" w:type="dxa"/>
            <w:shd w:val="clear" w:color="auto" w:fill="auto"/>
            <w:noWrap/>
          </w:tcPr>
          <w:p w14:paraId="423546FB" w14:textId="77777777" w:rsidR="005557D9" w:rsidRPr="0076326F" w:rsidRDefault="005557D9" w:rsidP="00B64CD6">
            <w:pPr>
              <w:rPr>
                <w:rFonts w:ascii="Arial" w:eastAsia="Times New Roman" w:hAnsi="Arial" w:cs="Arial"/>
                <w:color w:val="000000" w:themeColor="text1"/>
                <w:sz w:val="20"/>
                <w:szCs w:val="20"/>
              </w:rPr>
            </w:pPr>
            <w:r w:rsidRPr="0076326F">
              <w:rPr>
                <w:rFonts w:ascii="Arial" w:hAnsi="Arial" w:cs="Arial"/>
                <w:sz w:val="20"/>
                <w:szCs w:val="20"/>
              </w:rPr>
              <w:t>Andy Perrigo</w:t>
            </w:r>
          </w:p>
        </w:tc>
        <w:tc>
          <w:tcPr>
            <w:tcW w:w="5040" w:type="dxa"/>
            <w:shd w:val="clear" w:color="auto" w:fill="auto"/>
            <w:noWrap/>
          </w:tcPr>
          <w:p w14:paraId="10F0E7F3" w14:textId="77777777" w:rsidR="005557D9" w:rsidRPr="0076326F" w:rsidRDefault="005557D9" w:rsidP="00B64CD6">
            <w:pPr>
              <w:rPr>
                <w:rFonts w:ascii="Arial" w:eastAsia="Times New Roman" w:hAnsi="Arial" w:cs="Arial"/>
                <w:color w:val="000000" w:themeColor="text1"/>
                <w:sz w:val="20"/>
                <w:szCs w:val="20"/>
              </w:rPr>
            </w:pPr>
          </w:p>
        </w:tc>
      </w:tr>
      <w:tr w:rsidR="005557D9" w:rsidRPr="0076326F" w14:paraId="176581FD" w14:textId="77777777" w:rsidTr="0076326F">
        <w:trPr>
          <w:trHeight w:val="290"/>
        </w:trPr>
        <w:tc>
          <w:tcPr>
            <w:tcW w:w="5850" w:type="dxa"/>
            <w:shd w:val="clear" w:color="auto" w:fill="auto"/>
            <w:noWrap/>
          </w:tcPr>
          <w:p w14:paraId="4641EE52" w14:textId="77777777" w:rsidR="005557D9" w:rsidRPr="0076326F" w:rsidRDefault="005557D9" w:rsidP="00B64CD6">
            <w:pPr>
              <w:rPr>
                <w:rFonts w:ascii="Arial" w:eastAsia="Times New Roman" w:hAnsi="Arial" w:cs="Arial"/>
                <w:color w:val="000000" w:themeColor="text1"/>
                <w:sz w:val="20"/>
                <w:szCs w:val="20"/>
              </w:rPr>
            </w:pPr>
            <w:r w:rsidRPr="0076326F">
              <w:rPr>
                <w:rFonts w:ascii="Arial" w:hAnsi="Arial" w:cs="Arial"/>
                <w:sz w:val="20"/>
                <w:szCs w:val="20"/>
              </w:rPr>
              <w:t>Helen Landi</w:t>
            </w:r>
          </w:p>
        </w:tc>
        <w:tc>
          <w:tcPr>
            <w:tcW w:w="5040" w:type="dxa"/>
            <w:shd w:val="clear" w:color="auto" w:fill="auto"/>
            <w:noWrap/>
          </w:tcPr>
          <w:p w14:paraId="6A609C9F" w14:textId="77777777" w:rsidR="005557D9" w:rsidRPr="0076326F" w:rsidRDefault="005557D9" w:rsidP="00B64CD6">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DOT</w:t>
            </w:r>
          </w:p>
        </w:tc>
      </w:tr>
      <w:tr w:rsidR="005557D9" w:rsidRPr="0076326F" w14:paraId="7CC328E5" w14:textId="77777777" w:rsidTr="0076326F">
        <w:trPr>
          <w:trHeight w:val="290"/>
        </w:trPr>
        <w:tc>
          <w:tcPr>
            <w:tcW w:w="5850" w:type="dxa"/>
            <w:shd w:val="clear" w:color="auto" w:fill="auto"/>
            <w:noWrap/>
          </w:tcPr>
          <w:p w14:paraId="2C3894E9" w14:textId="77777777" w:rsidR="005557D9" w:rsidRPr="0076326F" w:rsidRDefault="005557D9" w:rsidP="00B64CD6">
            <w:pPr>
              <w:rPr>
                <w:rFonts w:ascii="Arial" w:eastAsia="Times New Roman" w:hAnsi="Arial" w:cs="Arial"/>
                <w:color w:val="000000" w:themeColor="text1"/>
                <w:sz w:val="20"/>
                <w:szCs w:val="20"/>
              </w:rPr>
            </w:pPr>
            <w:r w:rsidRPr="0076326F">
              <w:rPr>
                <w:rFonts w:ascii="Arial" w:hAnsi="Arial" w:cs="Arial"/>
                <w:sz w:val="20"/>
                <w:szCs w:val="20"/>
              </w:rPr>
              <w:t>Jeffrey Smythe</w:t>
            </w:r>
          </w:p>
        </w:tc>
        <w:tc>
          <w:tcPr>
            <w:tcW w:w="5040" w:type="dxa"/>
            <w:shd w:val="clear" w:color="auto" w:fill="auto"/>
            <w:noWrap/>
          </w:tcPr>
          <w:p w14:paraId="11B58BDC" w14:textId="77777777" w:rsidR="005557D9" w:rsidRPr="0076326F" w:rsidRDefault="005557D9" w:rsidP="00B64CD6">
            <w:pPr>
              <w:rPr>
                <w:rFonts w:ascii="Arial" w:eastAsia="Times New Roman" w:hAnsi="Arial" w:cs="Arial"/>
                <w:color w:val="000000" w:themeColor="text1"/>
                <w:sz w:val="20"/>
                <w:szCs w:val="20"/>
              </w:rPr>
            </w:pPr>
            <w:r w:rsidRPr="0076326F">
              <w:rPr>
                <w:rFonts w:ascii="Arial" w:hAnsi="Arial" w:cs="Arial"/>
                <w:sz w:val="20"/>
                <w:szCs w:val="20"/>
              </w:rPr>
              <w:t>DOJ/CJETS</w:t>
            </w:r>
          </w:p>
        </w:tc>
      </w:tr>
    </w:tbl>
    <w:p w14:paraId="6604DF50" w14:textId="77777777" w:rsidR="005557D9" w:rsidRPr="0076326F" w:rsidRDefault="005557D9" w:rsidP="00682CEF">
      <w:pPr>
        <w:rPr>
          <w:rFonts w:ascii="Arial" w:hAnsi="Arial" w:cs="Arial"/>
        </w:rPr>
      </w:pPr>
    </w:p>
    <w:p w14:paraId="63F7DF4B" w14:textId="77777777" w:rsidR="005557D9" w:rsidRPr="0076326F" w:rsidRDefault="005557D9" w:rsidP="00682CEF">
      <w:pPr>
        <w:rPr>
          <w:rFonts w:ascii="Arial" w:hAnsi="Arial" w:cs="Arial"/>
        </w:rPr>
      </w:pPr>
    </w:p>
    <w:p w14:paraId="373E3B47" w14:textId="77777777" w:rsidR="005557D9" w:rsidRPr="00081DAD" w:rsidRDefault="005557D9" w:rsidP="00682CEF">
      <w:pPr>
        <w:rPr>
          <w:rFonts w:ascii="Arial" w:hAnsi="Arial" w:cs="Arial"/>
        </w:rPr>
      </w:pPr>
    </w:p>
    <w:p w14:paraId="6974F65F" w14:textId="77777777" w:rsidR="005557D9" w:rsidRPr="00081DAD" w:rsidRDefault="005557D9" w:rsidP="00682CEF">
      <w:pPr>
        <w:rPr>
          <w:rFonts w:ascii="Arial" w:hAnsi="Arial" w:cs="Arial"/>
        </w:rPr>
      </w:pPr>
    </w:p>
    <w:p w14:paraId="471C83B6" w14:textId="77777777" w:rsidR="005557D9" w:rsidRPr="00081DAD" w:rsidRDefault="005557D9" w:rsidP="00682CEF">
      <w:pPr>
        <w:rPr>
          <w:rFonts w:ascii="Arial" w:hAnsi="Arial" w:cs="Arial"/>
        </w:rPr>
      </w:pPr>
    </w:p>
    <w:p w14:paraId="2BF5B7DB" w14:textId="77777777" w:rsidR="005557D9" w:rsidRPr="00081DAD" w:rsidRDefault="005557D9" w:rsidP="00682CEF">
      <w:pPr>
        <w:rPr>
          <w:rFonts w:ascii="Arial" w:hAnsi="Arial" w:cs="Arial"/>
        </w:rPr>
      </w:pPr>
    </w:p>
    <w:p w14:paraId="0C9B2521" w14:textId="77777777" w:rsidR="005557D9" w:rsidRPr="00081DAD" w:rsidRDefault="005557D9" w:rsidP="00682CEF">
      <w:pPr>
        <w:rPr>
          <w:rFonts w:ascii="Arial" w:hAnsi="Arial" w:cs="Arial"/>
        </w:rPr>
      </w:pPr>
      <w:r w:rsidRPr="00081DAD">
        <w:rPr>
          <w:rFonts w:ascii="Arial" w:hAnsi="Arial" w:cs="Arial"/>
          <w:noProof/>
        </w:rPr>
        <w:lastRenderedPageBreak/>
        <w:drawing>
          <wp:inline distT="0" distB="0" distL="0" distR="0" wp14:anchorId="4425A549" wp14:editId="7342C193">
            <wp:extent cx="6797889" cy="8404529"/>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7155" cy="8415985"/>
                    </a:xfrm>
                    <a:prstGeom prst="rect">
                      <a:avLst/>
                    </a:prstGeom>
                    <a:noFill/>
                    <a:ln>
                      <a:noFill/>
                    </a:ln>
                  </pic:spPr>
                </pic:pic>
              </a:graphicData>
            </a:graphic>
          </wp:inline>
        </w:drawing>
      </w:r>
    </w:p>
    <w:p w14:paraId="36EC0AED" w14:textId="77777777" w:rsidR="005557D9" w:rsidRDefault="005557D9" w:rsidP="00682CEF">
      <w:pPr>
        <w:rPr>
          <w:rFonts w:ascii="Arial" w:hAnsi="Arial" w:cs="Arial"/>
        </w:rPr>
      </w:pPr>
    </w:p>
    <w:tbl>
      <w:tblPr>
        <w:tblW w:w="0" w:type="auto"/>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2064"/>
        <w:gridCol w:w="810"/>
        <w:gridCol w:w="630"/>
        <w:gridCol w:w="1350"/>
      </w:tblGrid>
      <w:tr w:rsidR="005557D9" w:rsidRPr="00081DAD" w14:paraId="04C9F133" w14:textId="77777777" w:rsidTr="005557D9">
        <w:trPr>
          <w:tblCellSpacing w:w="14" w:type="dxa"/>
        </w:trPr>
        <w:tc>
          <w:tcPr>
            <w:tcW w:w="10744" w:type="dxa"/>
            <w:gridSpan w:val="5"/>
            <w:shd w:val="clear" w:color="auto" w:fill="auto"/>
          </w:tcPr>
          <w:p w14:paraId="29BAF807" w14:textId="77777777" w:rsidR="005557D9" w:rsidRPr="00081DAD" w:rsidRDefault="005557D9" w:rsidP="00AB7DFF">
            <w:pPr>
              <w:jc w:val="center"/>
              <w:rPr>
                <w:rFonts w:ascii="Arial" w:hAnsi="Arial" w:cs="Arial"/>
                <w:b/>
                <w:bCs/>
                <w:caps/>
              </w:rPr>
            </w:pPr>
            <w:r w:rsidRPr="00081DAD">
              <w:rPr>
                <w:rFonts w:ascii="Arial" w:hAnsi="Arial" w:cs="Arial"/>
                <w:b/>
                <w:bCs/>
                <w:caps/>
              </w:rPr>
              <w:lastRenderedPageBreak/>
              <w:t>List of Approved Temporary Rules</w:t>
            </w:r>
          </w:p>
        </w:tc>
      </w:tr>
      <w:tr w:rsidR="005557D9" w:rsidRPr="00081DAD" w14:paraId="1DF0D511" w14:textId="77777777" w:rsidTr="005557D9">
        <w:trPr>
          <w:tblCellSpacing w:w="14" w:type="dxa"/>
        </w:trPr>
        <w:tc>
          <w:tcPr>
            <w:tcW w:w="10744" w:type="dxa"/>
            <w:gridSpan w:val="5"/>
            <w:shd w:val="clear" w:color="auto" w:fill="auto"/>
          </w:tcPr>
          <w:p w14:paraId="5236DE09" w14:textId="77777777" w:rsidR="005557D9" w:rsidRPr="00081DAD" w:rsidRDefault="005557D9" w:rsidP="00AB7DFF">
            <w:pPr>
              <w:jc w:val="center"/>
              <w:rPr>
                <w:rFonts w:ascii="Arial" w:hAnsi="Arial" w:cs="Arial"/>
                <w:b/>
                <w:bCs/>
              </w:rPr>
            </w:pPr>
            <w:r w:rsidRPr="00081DAD">
              <w:rPr>
                <w:rFonts w:ascii="Arial" w:hAnsi="Arial" w:cs="Arial"/>
                <w:b/>
                <w:bCs/>
              </w:rPr>
              <w:t>February 07, 2022 Meeting</w:t>
            </w:r>
          </w:p>
        </w:tc>
      </w:tr>
      <w:tr w:rsidR="005557D9" w:rsidRPr="00081DAD" w14:paraId="6D4259C3" w14:textId="77777777" w:rsidTr="005557D9">
        <w:trPr>
          <w:tblCellSpacing w:w="14" w:type="dxa"/>
        </w:trPr>
        <w:tc>
          <w:tcPr>
            <w:tcW w:w="10744" w:type="dxa"/>
            <w:gridSpan w:val="5"/>
            <w:shd w:val="clear" w:color="auto" w:fill="auto"/>
          </w:tcPr>
          <w:p w14:paraId="3B2A9FD4" w14:textId="77777777" w:rsidR="005557D9" w:rsidRPr="00081DAD" w:rsidRDefault="005557D9" w:rsidP="00AB7DFF">
            <w:pPr>
              <w:spacing w:before="240"/>
              <w:rPr>
                <w:rFonts w:ascii="Arial" w:hAnsi="Arial" w:cs="Arial"/>
                <w:b/>
                <w:bCs/>
                <w:caps/>
              </w:rPr>
            </w:pPr>
            <w:r w:rsidRPr="00081DAD">
              <w:rPr>
                <w:rFonts w:ascii="Arial" w:hAnsi="Arial" w:cs="Arial"/>
                <w:b/>
                <w:bCs/>
                <w:caps/>
              </w:rPr>
              <w:t>Criminal Justice Education and Training Standards Commission</w:t>
            </w:r>
          </w:p>
        </w:tc>
      </w:tr>
      <w:tr w:rsidR="005557D9" w:rsidRPr="00081DAD" w14:paraId="421824B0" w14:textId="77777777" w:rsidTr="005557D9">
        <w:trPr>
          <w:tblCellSpacing w:w="14" w:type="dxa"/>
        </w:trPr>
        <w:tc>
          <w:tcPr>
            <w:tcW w:w="5904" w:type="dxa"/>
            <w:shd w:val="clear" w:color="auto" w:fill="auto"/>
          </w:tcPr>
          <w:p w14:paraId="257A6E33" w14:textId="77777777" w:rsidR="005557D9" w:rsidRPr="00081DAD" w:rsidRDefault="005557D9" w:rsidP="00AB7DFF">
            <w:pPr>
              <w:rPr>
                <w:rFonts w:ascii="Arial" w:hAnsi="Arial" w:cs="Arial"/>
              </w:rPr>
            </w:pPr>
            <w:r w:rsidRPr="00081DAD">
              <w:rPr>
                <w:rFonts w:ascii="Arial" w:hAnsi="Arial" w:cs="Arial"/>
                <w:u w:val="single"/>
              </w:rPr>
              <w:t>Minimum Standards for Criminal Justice Officers</w:t>
            </w:r>
          </w:p>
        </w:tc>
        <w:tc>
          <w:tcPr>
            <w:tcW w:w="2036" w:type="dxa"/>
            <w:shd w:val="clear" w:color="auto" w:fill="auto"/>
          </w:tcPr>
          <w:p w14:paraId="64E264C8" w14:textId="77777777" w:rsidR="005557D9" w:rsidRPr="00081DAD" w:rsidRDefault="005557D9" w:rsidP="00AB7DFF">
            <w:pPr>
              <w:jc w:val="right"/>
              <w:rPr>
                <w:rFonts w:ascii="Arial" w:hAnsi="Arial" w:cs="Arial"/>
              </w:rPr>
            </w:pPr>
            <w:r w:rsidRPr="00081DAD">
              <w:rPr>
                <w:rFonts w:ascii="Arial" w:hAnsi="Arial" w:cs="Arial"/>
              </w:rPr>
              <w:t>12</w:t>
            </w:r>
          </w:p>
        </w:tc>
        <w:tc>
          <w:tcPr>
            <w:tcW w:w="782" w:type="dxa"/>
            <w:shd w:val="clear" w:color="auto" w:fill="auto"/>
          </w:tcPr>
          <w:p w14:paraId="5C4126B8" w14:textId="77777777" w:rsidR="005557D9" w:rsidRPr="00081DAD" w:rsidRDefault="005557D9" w:rsidP="00AB7DFF">
            <w:pPr>
              <w:rPr>
                <w:rFonts w:ascii="Arial" w:hAnsi="Arial" w:cs="Arial"/>
              </w:rPr>
            </w:pPr>
            <w:r w:rsidRPr="00081DAD">
              <w:rPr>
                <w:rFonts w:ascii="Arial" w:hAnsi="Arial" w:cs="Arial"/>
              </w:rPr>
              <w:t>NCAC</w:t>
            </w:r>
          </w:p>
        </w:tc>
        <w:tc>
          <w:tcPr>
            <w:tcW w:w="602" w:type="dxa"/>
            <w:shd w:val="clear" w:color="auto" w:fill="auto"/>
          </w:tcPr>
          <w:p w14:paraId="4A77476C" w14:textId="77777777" w:rsidR="005557D9" w:rsidRPr="00081DAD" w:rsidRDefault="005557D9" w:rsidP="00AB7DFF">
            <w:pPr>
              <w:rPr>
                <w:rFonts w:ascii="Arial" w:hAnsi="Arial" w:cs="Arial"/>
              </w:rPr>
            </w:pPr>
            <w:r w:rsidRPr="00081DAD">
              <w:rPr>
                <w:rFonts w:ascii="Arial" w:hAnsi="Arial" w:cs="Arial"/>
              </w:rPr>
              <w:t>09B</w:t>
            </w:r>
          </w:p>
        </w:tc>
        <w:tc>
          <w:tcPr>
            <w:tcW w:w="1308" w:type="dxa"/>
            <w:shd w:val="clear" w:color="auto" w:fill="auto"/>
          </w:tcPr>
          <w:p w14:paraId="5CFBC742" w14:textId="77777777" w:rsidR="005557D9" w:rsidRPr="00081DAD" w:rsidRDefault="005557D9" w:rsidP="00AB7DFF">
            <w:pPr>
              <w:rPr>
                <w:rFonts w:ascii="Arial" w:hAnsi="Arial" w:cs="Arial"/>
              </w:rPr>
            </w:pPr>
            <w:r w:rsidRPr="00081DAD">
              <w:rPr>
                <w:rFonts w:ascii="Arial" w:hAnsi="Arial" w:cs="Arial"/>
              </w:rPr>
              <w:t>.0101</w:t>
            </w:r>
          </w:p>
        </w:tc>
      </w:tr>
      <w:tr w:rsidR="005557D9" w:rsidRPr="00081DAD" w14:paraId="2211EE44" w14:textId="77777777" w:rsidTr="005557D9">
        <w:trPr>
          <w:tblCellSpacing w:w="14" w:type="dxa"/>
        </w:trPr>
        <w:tc>
          <w:tcPr>
            <w:tcW w:w="5904" w:type="dxa"/>
            <w:shd w:val="clear" w:color="auto" w:fill="auto"/>
          </w:tcPr>
          <w:p w14:paraId="33445B7D" w14:textId="77777777" w:rsidR="005557D9" w:rsidRPr="00081DAD" w:rsidRDefault="005557D9" w:rsidP="00AB7DFF">
            <w:pPr>
              <w:rPr>
                <w:rFonts w:ascii="Arial" w:hAnsi="Arial" w:cs="Arial"/>
              </w:rPr>
            </w:pPr>
            <w:r w:rsidRPr="00081DAD">
              <w:rPr>
                <w:rFonts w:ascii="Arial" w:hAnsi="Arial" w:cs="Arial"/>
                <w:u w:val="single"/>
              </w:rPr>
              <w:t>Physical and Mental Standards</w:t>
            </w:r>
          </w:p>
        </w:tc>
        <w:tc>
          <w:tcPr>
            <w:tcW w:w="2036" w:type="dxa"/>
            <w:shd w:val="clear" w:color="auto" w:fill="auto"/>
          </w:tcPr>
          <w:p w14:paraId="6076A54C" w14:textId="77777777" w:rsidR="005557D9" w:rsidRPr="00081DAD" w:rsidRDefault="005557D9" w:rsidP="00AB7DFF">
            <w:pPr>
              <w:jc w:val="right"/>
              <w:rPr>
                <w:rFonts w:ascii="Arial" w:hAnsi="Arial" w:cs="Arial"/>
              </w:rPr>
            </w:pPr>
            <w:r w:rsidRPr="00081DAD">
              <w:rPr>
                <w:rFonts w:ascii="Arial" w:hAnsi="Arial" w:cs="Arial"/>
              </w:rPr>
              <w:t>12</w:t>
            </w:r>
          </w:p>
        </w:tc>
        <w:tc>
          <w:tcPr>
            <w:tcW w:w="782" w:type="dxa"/>
            <w:shd w:val="clear" w:color="auto" w:fill="auto"/>
          </w:tcPr>
          <w:p w14:paraId="42B03B1D" w14:textId="77777777" w:rsidR="005557D9" w:rsidRPr="00081DAD" w:rsidRDefault="005557D9" w:rsidP="00AB7DFF">
            <w:pPr>
              <w:rPr>
                <w:rFonts w:ascii="Arial" w:hAnsi="Arial" w:cs="Arial"/>
              </w:rPr>
            </w:pPr>
            <w:r w:rsidRPr="00081DAD">
              <w:rPr>
                <w:rFonts w:ascii="Arial" w:hAnsi="Arial" w:cs="Arial"/>
              </w:rPr>
              <w:t>NCAC</w:t>
            </w:r>
          </w:p>
        </w:tc>
        <w:tc>
          <w:tcPr>
            <w:tcW w:w="602" w:type="dxa"/>
            <w:shd w:val="clear" w:color="auto" w:fill="auto"/>
          </w:tcPr>
          <w:p w14:paraId="7DD88D97" w14:textId="77777777" w:rsidR="005557D9" w:rsidRPr="00081DAD" w:rsidRDefault="005557D9" w:rsidP="00AB7DFF">
            <w:pPr>
              <w:rPr>
                <w:rFonts w:ascii="Arial" w:hAnsi="Arial" w:cs="Arial"/>
              </w:rPr>
            </w:pPr>
            <w:r w:rsidRPr="00081DAD">
              <w:rPr>
                <w:rFonts w:ascii="Arial" w:hAnsi="Arial" w:cs="Arial"/>
              </w:rPr>
              <w:t>09G</w:t>
            </w:r>
          </w:p>
        </w:tc>
        <w:tc>
          <w:tcPr>
            <w:tcW w:w="1308" w:type="dxa"/>
            <w:shd w:val="clear" w:color="auto" w:fill="auto"/>
          </w:tcPr>
          <w:p w14:paraId="77BCD3B0" w14:textId="77777777" w:rsidR="005557D9" w:rsidRPr="00081DAD" w:rsidRDefault="005557D9" w:rsidP="00AB7DFF">
            <w:pPr>
              <w:rPr>
                <w:rFonts w:ascii="Arial" w:hAnsi="Arial" w:cs="Arial"/>
              </w:rPr>
            </w:pPr>
            <w:r w:rsidRPr="00081DAD">
              <w:rPr>
                <w:rFonts w:ascii="Arial" w:hAnsi="Arial" w:cs="Arial"/>
              </w:rPr>
              <w:t>.0205</w:t>
            </w:r>
          </w:p>
        </w:tc>
      </w:tr>
    </w:tbl>
    <w:p w14:paraId="24EE6CC3" w14:textId="77777777" w:rsidR="005557D9" w:rsidRDefault="005557D9" w:rsidP="00682CEF">
      <w:pPr>
        <w:rPr>
          <w:rFonts w:ascii="Arial" w:hAnsi="Arial" w:cs="Arial"/>
        </w:rPr>
      </w:pPr>
    </w:p>
    <w:p w14:paraId="69CF484F" w14:textId="77777777" w:rsidR="005557D9" w:rsidRDefault="005557D9" w:rsidP="00AB7DFF">
      <w:pPr>
        <w:pBdr>
          <w:top w:val="single" w:sz="18" w:space="1" w:color="auto"/>
        </w:pBdr>
        <w:rPr>
          <w:rFonts w:ascii="Arial" w:hAnsi="Arial" w:cs="Arial"/>
        </w:rPr>
      </w:pPr>
    </w:p>
    <w:p w14:paraId="5015E5E0" w14:textId="77777777" w:rsidR="005557D9" w:rsidRPr="00081DAD" w:rsidRDefault="005557D9" w:rsidP="00BA33C4">
      <w:pPr>
        <w:jc w:val="center"/>
        <w:rPr>
          <w:rFonts w:ascii="Arial" w:hAnsi="Arial" w:cs="Arial"/>
          <w:b/>
          <w:bCs/>
        </w:rPr>
      </w:pPr>
      <w:r w:rsidRPr="00081DAD">
        <w:rPr>
          <w:rFonts w:ascii="Arial" w:hAnsi="Arial" w:cs="Arial"/>
          <w:b/>
          <w:bCs/>
        </w:rPr>
        <w:t>RULES REVIEW COMMISSION MEETING</w:t>
      </w:r>
    </w:p>
    <w:p w14:paraId="7320A0C8" w14:textId="77777777" w:rsidR="005557D9" w:rsidRPr="00081DAD" w:rsidRDefault="005557D9" w:rsidP="00BA33C4">
      <w:pPr>
        <w:jc w:val="center"/>
        <w:rPr>
          <w:rFonts w:ascii="Arial" w:hAnsi="Arial" w:cs="Arial"/>
          <w:b/>
          <w:bCs/>
        </w:rPr>
      </w:pPr>
      <w:r w:rsidRPr="00081DAD">
        <w:rPr>
          <w:rFonts w:ascii="Arial" w:hAnsi="Arial" w:cs="Arial"/>
          <w:b/>
          <w:bCs/>
        </w:rPr>
        <w:t>MINUTES</w:t>
      </w:r>
    </w:p>
    <w:p w14:paraId="45C513C3" w14:textId="77777777" w:rsidR="005557D9" w:rsidRPr="00081DAD" w:rsidRDefault="005557D9" w:rsidP="00BA33C4">
      <w:pPr>
        <w:jc w:val="center"/>
        <w:rPr>
          <w:rFonts w:ascii="Arial" w:hAnsi="Arial" w:cs="Arial"/>
          <w:b/>
          <w:bCs/>
          <w:i/>
          <w:iCs/>
          <w:u w:val="single"/>
        </w:rPr>
      </w:pPr>
      <w:r w:rsidRPr="00081DAD">
        <w:rPr>
          <w:rFonts w:ascii="Arial" w:hAnsi="Arial" w:cs="Arial"/>
          <w:b/>
          <w:bCs/>
          <w:i/>
          <w:iCs/>
          <w:u w:val="single"/>
        </w:rPr>
        <w:t>February 17, 2022</w:t>
      </w:r>
    </w:p>
    <w:p w14:paraId="34940A77" w14:textId="77777777" w:rsidR="005557D9" w:rsidRPr="00081DAD" w:rsidRDefault="005557D9" w:rsidP="00BA33C4">
      <w:pPr>
        <w:rPr>
          <w:rFonts w:ascii="Arial" w:hAnsi="Arial" w:cs="Arial"/>
        </w:rPr>
      </w:pPr>
    </w:p>
    <w:p w14:paraId="2E623CEA" w14:textId="77777777" w:rsidR="005557D9" w:rsidRPr="00081DAD" w:rsidRDefault="005557D9" w:rsidP="00FA178D">
      <w:pPr>
        <w:rPr>
          <w:rFonts w:ascii="Arial" w:hAnsi="Arial" w:cs="Arial"/>
        </w:rPr>
      </w:pPr>
      <w:r w:rsidRPr="00081DAD">
        <w:rPr>
          <w:rFonts w:ascii="Arial" w:hAnsi="Arial" w:cs="Arial"/>
        </w:rPr>
        <w:t>The Rules Review Commission met on Thursday, February 17, 2022, in the Commission Room at 1711 New Hope Church Road, Raleigh, North Carolina, and via WebEx.</w:t>
      </w:r>
    </w:p>
    <w:p w14:paraId="09C7B401" w14:textId="77777777" w:rsidR="005557D9" w:rsidRPr="00081DAD" w:rsidRDefault="005557D9" w:rsidP="00FA178D">
      <w:pPr>
        <w:rPr>
          <w:rFonts w:ascii="Arial" w:hAnsi="Arial" w:cs="Arial"/>
        </w:rPr>
      </w:pPr>
    </w:p>
    <w:p w14:paraId="4D51396B" w14:textId="77777777" w:rsidR="005557D9" w:rsidRPr="00081DAD" w:rsidRDefault="005557D9" w:rsidP="00FA178D">
      <w:pPr>
        <w:rPr>
          <w:rFonts w:ascii="Arial" w:hAnsi="Arial" w:cs="Arial"/>
        </w:rPr>
      </w:pPr>
      <w:r w:rsidRPr="00081DAD">
        <w:rPr>
          <w:rFonts w:ascii="Arial" w:hAnsi="Arial" w:cs="Arial"/>
        </w:rPr>
        <w:t xml:space="preserve">Commissioners Andrew Atkins, Wayne R. Boyles III, Bobby Bryan, Margaret Currin, Jeanette Doran, Randy Overton, and Bob </w:t>
      </w:r>
      <w:proofErr w:type="spellStart"/>
      <w:r w:rsidRPr="00081DAD">
        <w:rPr>
          <w:rFonts w:ascii="Arial" w:hAnsi="Arial" w:cs="Arial"/>
        </w:rPr>
        <w:t>Rucho</w:t>
      </w:r>
      <w:proofErr w:type="spellEnd"/>
      <w:r w:rsidRPr="00081DAD">
        <w:rPr>
          <w:rFonts w:ascii="Arial" w:hAnsi="Arial" w:cs="Arial"/>
        </w:rPr>
        <w:t xml:space="preserve"> were present in the Commission Room. Commissioners present via WebEx were Jeff Hyde and Barbara Jackson.</w:t>
      </w:r>
    </w:p>
    <w:p w14:paraId="40149A68" w14:textId="77777777" w:rsidR="005557D9" w:rsidRPr="00081DAD" w:rsidRDefault="005557D9" w:rsidP="00FA178D">
      <w:pPr>
        <w:rPr>
          <w:rFonts w:ascii="Arial" w:hAnsi="Arial" w:cs="Arial"/>
        </w:rPr>
      </w:pPr>
    </w:p>
    <w:p w14:paraId="71746E21" w14:textId="77777777" w:rsidR="005557D9" w:rsidRPr="00081DAD" w:rsidRDefault="005557D9" w:rsidP="00FA178D">
      <w:pPr>
        <w:rPr>
          <w:rFonts w:ascii="Arial" w:hAnsi="Arial" w:cs="Arial"/>
        </w:rPr>
      </w:pPr>
      <w:r w:rsidRPr="00081DAD">
        <w:rPr>
          <w:rFonts w:ascii="Arial" w:hAnsi="Arial" w:cs="Arial"/>
        </w:rPr>
        <w:t>Staff members present were Alexander Burgos; Commission Counsel Lawrence Duke, Brian Liebman, and Amber May.</w:t>
      </w:r>
    </w:p>
    <w:p w14:paraId="1AB1ECD7" w14:textId="77777777" w:rsidR="005557D9" w:rsidRPr="00081DAD" w:rsidRDefault="005557D9" w:rsidP="00FA178D">
      <w:pPr>
        <w:rPr>
          <w:rFonts w:ascii="Arial" w:hAnsi="Arial" w:cs="Arial"/>
        </w:rPr>
      </w:pPr>
    </w:p>
    <w:p w14:paraId="36D7A988" w14:textId="77777777" w:rsidR="005557D9" w:rsidRPr="00081DAD" w:rsidRDefault="005557D9" w:rsidP="00FA178D">
      <w:pPr>
        <w:rPr>
          <w:rFonts w:ascii="Arial" w:hAnsi="Arial" w:cs="Arial"/>
        </w:rPr>
      </w:pPr>
      <w:r w:rsidRPr="00081DAD">
        <w:rPr>
          <w:rFonts w:ascii="Arial" w:hAnsi="Arial" w:cs="Arial"/>
        </w:rPr>
        <w:t>The meeting was called to order at 9:00 a.m. with Chair Doran presiding.</w:t>
      </w:r>
    </w:p>
    <w:p w14:paraId="0A8F8D71" w14:textId="77777777" w:rsidR="005557D9" w:rsidRPr="00081DAD" w:rsidRDefault="005557D9" w:rsidP="00FA178D">
      <w:pPr>
        <w:rPr>
          <w:rFonts w:ascii="Arial" w:hAnsi="Arial" w:cs="Arial"/>
        </w:rPr>
      </w:pPr>
    </w:p>
    <w:p w14:paraId="4031E305" w14:textId="77777777" w:rsidR="005557D9" w:rsidRPr="00081DAD" w:rsidRDefault="005557D9" w:rsidP="00FA178D">
      <w:pPr>
        <w:rPr>
          <w:rFonts w:ascii="Arial" w:hAnsi="Arial" w:cs="Arial"/>
        </w:rPr>
      </w:pPr>
      <w:r w:rsidRPr="00081DAD">
        <w:rPr>
          <w:rFonts w:ascii="Arial" w:hAnsi="Arial" w:cs="Arial"/>
        </w:rPr>
        <w:t>The Chair read the notice required by G.S. 138A-15(e) and reminded the Commission members that they have a duty to avoid conflicts of interest and the appearance of conflicts of interest.</w:t>
      </w:r>
    </w:p>
    <w:p w14:paraId="54DF0EC8" w14:textId="116921CB" w:rsidR="005557D9" w:rsidRPr="00081DAD" w:rsidRDefault="005557D9" w:rsidP="00FA178D">
      <w:pPr>
        <w:rPr>
          <w:rFonts w:ascii="Arial" w:hAnsi="Arial" w:cs="Arial"/>
        </w:rPr>
      </w:pPr>
      <w:r>
        <w:rPr>
          <w:rFonts w:ascii="Arial" w:hAnsi="Arial" w:cs="Arial"/>
          <w:noProof/>
        </w:rPr>
        <mc:AlternateContent>
          <mc:Choice Requires="wps">
            <w:drawing>
              <wp:anchor distT="0" distB="0" distL="114300" distR="114300" simplePos="0" relativeHeight="251661312" behindDoc="1" locked="0" layoutInCell="1" allowOverlap="1" wp14:anchorId="5ED522D5" wp14:editId="31C1E1B2">
                <wp:simplePos x="0" y="0"/>
                <wp:positionH relativeFrom="column">
                  <wp:posOffset>1263650</wp:posOffset>
                </wp:positionH>
                <wp:positionV relativeFrom="paragraph">
                  <wp:posOffset>146685</wp:posOffset>
                </wp:positionV>
                <wp:extent cx="4097655" cy="12026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2433">
                          <a:off x="0" y="0"/>
                          <a:ext cx="4097655" cy="120269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4AEFC41"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ED522D5" id="Text Box 14" o:spid="_x0000_s1027" type="#_x0000_t202" style="position:absolute;left:0;text-align:left;margin-left:99.5pt;margin-top:11.55pt;width:322.65pt;height:94.7pt;rotation:-170127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" filled="f" stroked="f" strokecolor="#969696">
                <v:stroke joinstyle="round"/>
                <o:lock v:ext="edit" shapetype="t"/>
                <v:textbox>
                  <w:txbxContent>
                    <w:p w14:paraId="54AEFC41"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0C46F1F1" w14:textId="07BBEE53" w:rsidR="005557D9" w:rsidRPr="00081DAD" w:rsidRDefault="005557D9" w:rsidP="00FA178D">
      <w:pPr>
        <w:rPr>
          <w:rFonts w:ascii="Arial" w:hAnsi="Arial" w:cs="Arial"/>
          <w:b/>
          <w:bCs/>
          <w:u w:val="single"/>
        </w:rPr>
      </w:pPr>
      <w:r w:rsidRPr="00081DAD">
        <w:rPr>
          <w:rFonts w:ascii="Arial" w:hAnsi="Arial" w:cs="Arial"/>
          <w:b/>
          <w:bCs/>
          <w:u w:val="single"/>
        </w:rPr>
        <w:t>APPROVAL OF MINUTES</w:t>
      </w:r>
    </w:p>
    <w:p w14:paraId="18BC5184" w14:textId="79952DE1" w:rsidR="005557D9" w:rsidRPr="00081DAD" w:rsidRDefault="005557D9" w:rsidP="00EB0955">
      <w:pPr>
        <w:rPr>
          <w:rFonts w:ascii="Arial" w:hAnsi="Arial" w:cs="Arial"/>
        </w:rPr>
      </w:pPr>
      <w:r w:rsidRPr="00081DAD">
        <w:rPr>
          <w:rFonts w:ascii="Arial" w:hAnsi="Arial" w:cs="Arial"/>
        </w:rPr>
        <w:t>The Chair asked for any discussion, comments, or corrections concerning the minutes of the February 7, 2022, special meeting. There were none and the minutes were approved as distributed.</w:t>
      </w:r>
    </w:p>
    <w:p w14:paraId="0B8FF9D1" w14:textId="48B63702" w:rsidR="005557D9" w:rsidRPr="00081DAD" w:rsidRDefault="005557D9" w:rsidP="00EB0955">
      <w:pPr>
        <w:rPr>
          <w:rFonts w:ascii="Arial" w:hAnsi="Arial" w:cs="Arial"/>
        </w:rPr>
      </w:pPr>
    </w:p>
    <w:p w14:paraId="2D6F77A1" w14:textId="77777777" w:rsidR="005557D9" w:rsidRPr="00081DAD" w:rsidRDefault="005557D9" w:rsidP="00EB0955">
      <w:pPr>
        <w:rPr>
          <w:rFonts w:ascii="Arial" w:hAnsi="Arial" w:cs="Arial"/>
        </w:rPr>
      </w:pPr>
      <w:r w:rsidRPr="00081DAD">
        <w:rPr>
          <w:rFonts w:ascii="Arial" w:hAnsi="Arial" w:cs="Arial"/>
        </w:rPr>
        <w:t>Commissioners Margaret Currin, Barbara Jackson, and Randy Overton abstained from voting on the special meeting minutes.</w:t>
      </w:r>
    </w:p>
    <w:p w14:paraId="284D37E0" w14:textId="77777777" w:rsidR="005557D9" w:rsidRPr="00081DAD" w:rsidRDefault="005557D9" w:rsidP="00FA178D">
      <w:pPr>
        <w:rPr>
          <w:rFonts w:ascii="Arial" w:hAnsi="Arial" w:cs="Arial"/>
        </w:rPr>
      </w:pPr>
    </w:p>
    <w:p w14:paraId="356564CB" w14:textId="77777777" w:rsidR="005557D9" w:rsidRPr="00081DAD" w:rsidRDefault="005557D9" w:rsidP="00EB0955">
      <w:pPr>
        <w:rPr>
          <w:rFonts w:ascii="Arial" w:hAnsi="Arial" w:cs="Arial"/>
        </w:rPr>
      </w:pPr>
      <w:r w:rsidRPr="00081DAD">
        <w:rPr>
          <w:rFonts w:ascii="Arial" w:hAnsi="Arial" w:cs="Arial"/>
        </w:rPr>
        <w:t xml:space="preserve">Upon the call of the Chair, the special meeting minutes were approved by roll-call vote, ayes 5, noes 0 as follows: Voting in the affirmative: Andrew Atkins, Wayne R. Boyles III, Bobby Bryan, Jeff Hyde, and Bob </w:t>
      </w:r>
      <w:proofErr w:type="spellStart"/>
      <w:r w:rsidRPr="00081DAD">
        <w:rPr>
          <w:rFonts w:ascii="Arial" w:hAnsi="Arial" w:cs="Arial"/>
        </w:rPr>
        <w:t>Rucho</w:t>
      </w:r>
      <w:proofErr w:type="spellEnd"/>
      <w:r w:rsidRPr="00081DAD">
        <w:rPr>
          <w:rFonts w:ascii="Arial" w:hAnsi="Arial" w:cs="Arial"/>
        </w:rPr>
        <w:t xml:space="preserve"> – 5. Voting in the negative: None. </w:t>
      </w:r>
    </w:p>
    <w:p w14:paraId="0DD8801D" w14:textId="77777777" w:rsidR="005557D9" w:rsidRPr="00081DAD" w:rsidRDefault="005557D9" w:rsidP="00FA178D">
      <w:pPr>
        <w:rPr>
          <w:rFonts w:ascii="Arial" w:hAnsi="Arial" w:cs="Arial"/>
        </w:rPr>
      </w:pPr>
    </w:p>
    <w:p w14:paraId="45B78D23" w14:textId="77777777" w:rsidR="005557D9" w:rsidRPr="00081DAD" w:rsidRDefault="005557D9" w:rsidP="00FA178D">
      <w:pPr>
        <w:rPr>
          <w:rFonts w:ascii="Arial" w:hAnsi="Arial" w:cs="Arial"/>
        </w:rPr>
      </w:pPr>
      <w:r w:rsidRPr="00081DAD">
        <w:rPr>
          <w:rFonts w:ascii="Arial" w:hAnsi="Arial" w:cs="Arial"/>
        </w:rPr>
        <w:t>The Chair asked for any discussion, comments, or corrections concerning the minutes of the January 20, 2022, meeting. There were none and the minutes were approved as distributed.</w:t>
      </w:r>
    </w:p>
    <w:p w14:paraId="2DAE3ED3" w14:textId="77777777" w:rsidR="005557D9" w:rsidRPr="00081DAD" w:rsidRDefault="005557D9" w:rsidP="00FA178D">
      <w:pPr>
        <w:rPr>
          <w:rFonts w:ascii="Arial" w:hAnsi="Arial" w:cs="Arial"/>
        </w:rPr>
      </w:pPr>
    </w:p>
    <w:p w14:paraId="10ACE698" w14:textId="77777777" w:rsidR="005557D9" w:rsidRPr="00081DAD" w:rsidRDefault="005557D9" w:rsidP="00FA178D">
      <w:pPr>
        <w:rPr>
          <w:rFonts w:ascii="Arial" w:hAnsi="Arial" w:cs="Arial"/>
        </w:rPr>
      </w:pPr>
      <w:r w:rsidRPr="00081DAD">
        <w:rPr>
          <w:rFonts w:ascii="Arial" w:hAnsi="Arial" w:cs="Arial"/>
        </w:rPr>
        <w:t xml:space="preserve">Upon the call of the Chair, the minutes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541702B3" w14:textId="77777777" w:rsidR="005557D9" w:rsidRPr="00081DAD" w:rsidRDefault="005557D9" w:rsidP="00FA178D">
      <w:pPr>
        <w:rPr>
          <w:rFonts w:ascii="Arial" w:hAnsi="Arial" w:cs="Arial"/>
        </w:rPr>
      </w:pPr>
    </w:p>
    <w:p w14:paraId="11CF70AF" w14:textId="77777777" w:rsidR="005557D9" w:rsidRPr="00081DAD" w:rsidRDefault="005557D9" w:rsidP="001969A8">
      <w:pPr>
        <w:pStyle w:val="Paragraph"/>
        <w:rPr>
          <w:rFonts w:ascii="Arial" w:hAnsi="Arial" w:cs="Arial"/>
          <w:bCs/>
          <w:color w:val="000000" w:themeColor="text1"/>
        </w:rPr>
      </w:pPr>
      <w:r w:rsidRPr="00081DAD">
        <w:rPr>
          <w:rFonts w:ascii="Arial" w:hAnsi="Arial" w:cs="Arial"/>
          <w:bCs/>
          <w:color w:val="000000" w:themeColor="text1"/>
        </w:rPr>
        <w:t>The Chair notified the Commissioners that the following items on the agenda would be taken up out of order at the end of the agenda: Follow up matters for the Environmental Management Commission and Board of Pharmacy.</w:t>
      </w:r>
    </w:p>
    <w:p w14:paraId="5E22B361" w14:textId="77777777" w:rsidR="005557D9" w:rsidRPr="00081DAD" w:rsidRDefault="005557D9" w:rsidP="001969A8">
      <w:pPr>
        <w:pStyle w:val="Paragraph"/>
        <w:rPr>
          <w:rFonts w:ascii="Arial" w:hAnsi="Arial" w:cs="Arial"/>
          <w:bCs/>
          <w:color w:val="000000" w:themeColor="text1"/>
        </w:rPr>
      </w:pPr>
    </w:p>
    <w:p w14:paraId="744866DA" w14:textId="77777777" w:rsidR="005557D9" w:rsidRPr="00081DAD" w:rsidRDefault="005557D9" w:rsidP="00FA178D">
      <w:pPr>
        <w:rPr>
          <w:rFonts w:ascii="Arial" w:hAnsi="Arial" w:cs="Arial"/>
          <w:b/>
          <w:bCs/>
          <w:u w:val="single"/>
        </w:rPr>
      </w:pPr>
      <w:r w:rsidRPr="00081DAD">
        <w:rPr>
          <w:rFonts w:ascii="Arial" w:hAnsi="Arial" w:cs="Arial"/>
          <w:b/>
          <w:bCs/>
          <w:u w:val="single"/>
        </w:rPr>
        <w:t>FOLLOW UP MATTERS</w:t>
      </w:r>
    </w:p>
    <w:p w14:paraId="189EB880" w14:textId="77777777" w:rsidR="005557D9" w:rsidRPr="00081DAD" w:rsidRDefault="005557D9" w:rsidP="001969A8">
      <w:pPr>
        <w:rPr>
          <w:rFonts w:ascii="Arial" w:hAnsi="Arial" w:cs="Arial"/>
          <w:b/>
          <w:bCs/>
        </w:rPr>
      </w:pPr>
      <w:r w:rsidRPr="00081DAD">
        <w:rPr>
          <w:rFonts w:ascii="Arial" w:hAnsi="Arial" w:cs="Arial"/>
          <w:b/>
          <w:bCs/>
        </w:rPr>
        <w:t>Soil and Water Conservation Commission</w:t>
      </w:r>
    </w:p>
    <w:p w14:paraId="1C18D15B" w14:textId="77777777" w:rsidR="005557D9" w:rsidRPr="00081DAD" w:rsidRDefault="005557D9" w:rsidP="001969A8">
      <w:pPr>
        <w:rPr>
          <w:rFonts w:ascii="Arial" w:hAnsi="Arial" w:cs="Arial"/>
        </w:rPr>
      </w:pPr>
      <w:r w:rsidRPr="00081DAD">
        <w:rPr>
          <w:rFonts w:ascii="Arial" w:hAnsi="Arial" w:cs="Arial"/>
        </w:rPr>
        <w:t xml:space="preserve">Upon the call of the chair, 02 NCAC 59A .0101, .0102, .0103, .0104, .0201, .0202, .0203, .0204, .0301, and .0302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7F245524" w14:textId="77777777" w:rsidR="005557D9" w:rsidRPr="00081DAD" w:rsidRDefault="005557D9" w:rsidP="001969A8">
      <w:pPr>
        <w:rPr>
          <w:rFonts w:ascii="Arial" w:hAnsi="Arial" w:cs="Arial"/>
          <w:b/>
          <w:bCs/>
        </w:rPr>
      </w:pPr>
    </w:p>
    <w:p w14:paraId="2FE3320D" w14:textId="77777777" w:rsidR="005557D9" w:rsidRPr="00081DAD" w:rsidRDefault="005557D9" w:rsidP="001969A8">
      <w:pPr>
        <w:rPr>
          <w:rFonts w:ascii="Arial" w:hAnsi="Arial" w:cs="Arial"/>
          <w:b/>
          <w:bCs/>
        </w:rPr>
      </w:pPr>
      <w:r w:rsidRPr="00081DAD">
        <w:rPr>
          <w:rFonts w:ascii="Arial" w:hAnsi="Arial" w:cs="Arial"/>
          <w:b/>
          <w:bCs/>
        </w:rPr>
        <w:t>Criminal Justice Education and Training Standards Commission</w:t>
      </w:r>
    </w:p>
    <w:p w14:paraId="3A03ECD2" w14:textId="77777777" w:rsidR="005557D9" w:rsidRPr="00081DAD" w:rsidRDefault="005557D9" w:rsidP="001969A8">
      <w:pPr>
        <w:rPr>
          <w:rFonts w:ascii="Arial" w:hAnsi="Arial" w:cs="Arial"/>
        </w:rPr>
      </w:pPr>
      <w:r w:rsidRPr="00081DAD">
        <w:rPr>
          <w:rFonts w:ascii="Arial" w:hAnsi="Arial" w:cs="Arial"/>
        </w:rPr>
        <w:t xml:space="preserve">12 NCAC 09B .0101; 09G .0205 – The rules were approved at the February 7, 2022 RRC special meeting. No action was required by the Commission. </w:t>
      </w:r>
    </w:p>
    <w:p w14:paraId="43A114CC" w14:textId="77777777" w:rsidR="005557D9" w:rsidRPr="00081DAD" w:rsidRDefault="005557D9" w:rsidP="001969A8">
      <w:pPr>
        <w:rPr>
          <w:rFonts w:ascii="Arial" w:hAnsi="Arial" w:cs="Arial"/>
          <w:b/>
          <w:bCs/>
        </w:rPr>
      </w:pPr>
    </w:p>
    <w:p w14:paraId="15A7AE27" w14:textId="77777777" w:rsidR="005557D9" w:rsidRPr="00081DAD" w:rsidRDefault="005557D9" w:rsidP="001969A8">
      <w:pPr>
        <w:rPr>
          <w:rFonts w:ascii="Arial" w:hAnsi="Arial" w:cs="Arial"/>
          <w:b/>
          <w:bCs/>
          <w:color w:val="000000" w:themeColor="text1"/>
        </w:rPr>
      </w:pPr>
      <w:r w:rsidRPr="00081DAD">
        <w:rPr>
          <w:rFonts w:ascii="Arial" w:hAnsi="Arial" w:cs="Arial"/>
          <w:b/>
          <w:bCs/>
          <w:color w:val="000000" w:themeColor="text1"/>
        </w:rPr>
        <w:lastRenderedPageBreak/>
        <w:t xml:space="preserve">Environmental Management Commission </w:t>
      </w:r>
    </w:p>
    <w:p w14:paraId="5CD0D20D" w14:textId="77777777" w:rsidR="005557D9" w:rsidRPr="00081DAD" w:rsidRDefault="005557D9" w:rsidP="00B933AA">
      <w:pPr>
        <w:rPr>
          <w:rFonts w:ascii="Arial" w:hAnsi="Arial" w:cs="Arial"/>
        </w:rPr>
      </w:pPr>
      <w:r w:rsidRPr="00081DAD">
        <w:rPr>
          <w:rFonts w:ascii="Arial" w:hAnsi="Arial" w:cs="Arial"/>
          <w:color w:val="000000" w:themeColor="text1"/>
        </w:rPr>
        <w:t xml:space="preserve">15A NCAC 02L .0202 - Upon the call of the Chair, the Commission waived Rule 26 NCAC 05 .0103 and allowed the submission of written comments received after the deadline </w:t>
      </w:r>
      <w:r w:rsidRPr="00081DAD">
        <w:rPr>
          <w:rFonts w:ascii="Arial" w:hAnsi="Arial" w:cs="Arial"/>
        </w:rPr>
        <w:t xml:space="preserve">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52172C4A" w14:textId="77777777" w:rsidR="005557D9" w:rsidRPr="00081DAD" w:rsidRDefault="005557D9" w:rsidP="00B933AA">
      <w:pPr>
        <w:rPr>
          <w:rFonts w:ascii="Arial" w:hAnsi="Arial" w:cs="Arial"/>
        </w:rPr>
      </w:pPr>
    </w:p>
    <w:p w14:paraId="5E0AFE7A" w14:textId="77777777" w:rsidR="005557D9" w:rsidRPr="00081DAD" w:rsidRDefault="005557D9" w:rsidP="00B933AA">
      <w:pPr>
        <w:rPr>
          <w:rFonts w:ascii="Arial" w:hAnsi="Arial" w:cs="Arial"/>
          <w:b/>
          <w:bCs/>
          <w:color w:val="000000" w:themeColor="text1"/>
        </w:rPr>
      </w:pPr>
      <w:r w:rsidRPr="00081DAD">
        <w:rPr>
          <w:rFonts w:ascii="Arial" w:hAnsi="Arial" w:cs="Arial"/>
          <w:color w:val="000000" w:themeColor="text1"/>
        </w:rPr>
        <w:t xml:space="preserve">Upon the call of the Chair, the Commission voted to approve the rule by roll-call vote, ayes 4, noes 5 as follows: Voting in the affirmative Andrew Atkins, Wayne R. Boyles III, Bobby Bryan, and Barbara Jackson – 4. Voting in the negative: Margaret Currin, Jeanette Doran, Jeff Hyde, Randy Overton, and Bob </w:t>
      </w:r>
      <w:proofErr w:type="spellStart"/>
      <w:r w:rsidRPr="00081DAD">
        <w:rPr>
          <w:rFonts w:ascii="Arial" w:hAnsi="Arial" w:cs="Arial"/>
          <w:color w:val="000000" w:themeColor="text1"/>
        </w:rPr>
        <w:t>Rucho</w:t>
      </w:r>
      <w:proofErr w:type="spellEnd"/>
      <w:r w:rsidRPr="00081DAD">
        <w:rPr>
          <w:rFonts w:ascii="Arial" w:hAnsi="Arial" w:cs="Arial"/>
          <w:color w:val="000000" w:themeColor="text1"/>
        </w:rPr>
        <w:t xml:space="preserve"> – 5. The motion failed.</w:t>
      </w:r>
    </w:p>
    <w:p w14:paraId="66D1883A" w14:textId="77777777" w:rsidR="005557D9" w:rsidRPr="00081DAD" w:rsidRDefault="005557D9" w:rsidP="00B933AA">
      <w:pPr>
        <w:rPr>
          <w:rFonts w:ascii="Arial" w:hAnsi="Arial" w:cs="Arial"/>
          <w:color w:val="000000" w:themeColor="text1"/>
        </w:rPr>
      </w:pPr>
    </w:p>
    <w:p w14:paraId="0F640738" w14:textId="77777777" w:rsidR="005557D9" w:rsidRPr="00081DAD" w:rsidRDefault="005557D9" w:rsidP="001969A8">
      <w:pPr>
        <w:rPr>
          <w:rFonts w:ascii="Arial" w:hAnsi="Arial" w:cs="Arial"/>
          <w:color w:val="000000" w:themeColor="text1"/>
        </w:rPr>
      </w:pPr>
      <w:r w:rsidRPr="00081DAD">
        <w:rPr>
          <w:rFonts w:ascii="Arial" w:hAnsi="Arial" w:cs="Arial"/>
          <w:color w:val="000000" w:themeColor="text1"/>
        </w:rPr>
        <w:t xml:space="preserve">Upon the call of the Chair, the Commission objected to the rule by roll-call vote, ayes 5, noes 3 as follows: Voting in the affirmative: Wayne R. Boyles III, Margaret Currin, Jeff Hyde, Randy Overton, and Bob </w:t>
      </w:r>
      <w:proofErr w:type="spellStart"/>
      <w:r w:rsidRPr="00081DAD">
        <w:rPr>
          <w:rFonts w:ascii="Arial" w:hAnsi="Arial" w:cs="Arial"/>
          <w:color w:val="000000" w:themeColor="text1"/>
        </w:rPr>
        <w:t>Rucho</w:t>
      </w:r>
      <w:proofErr w:type="spellEnd"/>
      <w:r w:rsidRPr="00081DAD">
        <w:rPr>
          <w:rFonts w:ascii="Arial" w:hAnsi="Arial" w:cs="Arial"/>
          <w:color w:val="000000" w:themeColor="text1"/>
        </w:rPr>
        <w:t xml:space="preserve"> – 5. Voting in the negative: Andrew Atkins, Bobby Bryan, and Barbara Jackson – 3.</w:t>
      </w:r>
    </w:p>
    <w:p w14:paraId="0B75A346" w14:textId="77777777" w:rsidR="005557D9" w:rsidRPr="00081DAD" w:rsidRDefault="005557D9" w:rsidP="001969A8">
      <w:pPr>
        <w:rPr>
          <w:rFonts w:ascii="Arial" w:hAnsi="Arial" w:cs="Arial"/>
          <w:color w:val="000000" w:themeColor="text1"/>
        </w:rPr>
      </w:pPr>
    </w:p>
    <w:p w14:paraId="3B056330" w14:textId="77777777" w:rsidR="005557D9" w:rsidRPr="00081DAD" w:rsidRDefault="005557D9" w:rsidP="001969A8">
      <w:pPr>
        <w:rPr>
          <w:rFonts w:ascii="Arial" w:hAnsi="Arial" w:cs="Arial"/>
          <w:color w:val="000000" w:themeColor="text1"/>
        </w:rPr>
      </w:pPr>
      <w:r w:rsidRPr="00081DAD">
        <w:rPr>
          <w:rFonts w:ascii="Arial" w:hAnsi="Arial" w:cs="Arial"/>
          <w:color w:val="000000" w:themeColor="text1"/>
        </w:rPr>
        <w:t xml:space="preserve">The Commission objected to Rule 15A NCAC 02L .0202 finding that the rule was not clear and unambiguous.  Specifically, the Commission found the Rule was unclear and ambiguous as it lacked specific guidelines required by G.S. 150B-19(6) to waive or modify the practical quantitation limit requirement through the use of an Interim Maximum Allowable Concentration.  </w:t>
      </w:r>
    </w:p>
    <w:p w14:paraId="58BAE919" w14:textId="77777777" w:rsidR="005557D9" w:rsidRPr="00081DAD" w:rsidRDefault="005557D9" w:rsidP="001969A8">
      <w:pPr>
        <w:rPr>
          <w:rFonts w:ascii="Arial" w:hAnsi="Arial" w:cs="Arial"/>
          <w:color w:val="000000" w:themeColor="text1"/>
        </w:rPr>
      </w:pPr>
    </w:p>
    <w:p w14:paraId="158D5AEC" w14:textId="77777777" w:rsidR="005557D9" w:rsidRPr="00081DAD" w:rsidRDefault="005557D9" w:rsidP="001969A8">
      <w:pPr>
        <w:rPr>
          <w:rFonts w:ascii="Arial" w:hAnsi="Arial" w:cs="Arial"/>
          <w:color w:val="000000" w:themeColor="text1"/>
        </w:rPr>
      </w:pPr>
      <w:r w:rsidRPr="00081DAD">
        <w:rPr>
          <w:rFonts w:ascii="Arial" w:hAnsi="Arial" w:cs="Arial"/>
          <w:color w:val="000000" w:themeColor="text1"/>
        </w:rPr>
        <w:t xml:space="preserve">Chris Millis with the North Carolina Home Builders Association addressed the Commission. </w:t>
      </w:r>
    </w:p>
    <w:p w14:paraId="6AE5C65B" w14:textId="77777777" w:rsidR="005557D9" w:rsidRPr="00081DAD" w:rsidRDefault="005557D9" w:rsidP="001969A8">
      <w:pPr>
        <w:rPr>
          <w:rFonts w:ascii="Arial" w:hAnsi="Arial" w:cs="Arial"/>
          <w:color w:val="000000" w:themeColor="text1"/>
        </w:rPr>
      </w:pPr>
    </w:p>
    <w:p w14:paraId="0BF77ADC" w14:textId="2A803E4F" w:rsidR="005557D9" w:rsidRPr="00081DAD" w:rsidRDefault="005557D9" w:rsidP="001969A8">
      <w:pPr>
        <w:rPr>
          <w:rFonts w:ascii="Arial" w:hAnsi="Arial" w:cs="Arial"/>
          <w:color w:val="000000" w:themeColor="text1"/>
        </w:rPr>
      </w:pPr>
      <w:r>
        <w:rPr>
          <w:rFonts w:ascii="Arial" w:hAnsi="Arial" w:cs="Arial"/>
          <w:noProof/>
        </w:rPr>
        <mc:AlternateContent>
          <mc:Choice Requires="wps">
            <w:drawing>
              <wp:anchor distT="0" distB="0" distL="114300" distR="114300" simplePos="0" relativeHeight="251663360" behindDoc="1" locked="0" layoutInCell="1" allowOverlap="1" wp14:anchorId="4A2C932F" wp14:editId="5DD461BF">
                <wp:simplePos x="0" y="0"/>
                <wp:positionH relativeFrom="column">
                  <wp:posOffset>1335405</wp:posOffset>
                </wp:positionH>
                <wp:positionV relativeFrom="paragraph">
                  <wp:posOffset>127000</wp:posOffset>
                </wp:positionV>
                <wp:extent cx="4097655" cy="12026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2433">
                          <a:off x="0" y="0"/>
                          <a:ext cx="4097655" cy="120269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94228F7"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A2C932F" id="Text Box 15" o:spid="_x0000_s1028" type="#_x0000_t202" style="position:absolute;left:0;text-align:left;margin-left:105.15pt;margin-top:10pt;width:322.65pt;height:94.7pt;rotation:-1701279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" filled="f" stroked="f" strokecolor="#969696">
                <v:stroke joinstyle="round"/>
                <o:lock v:ext="edit" shapetype="t"/>
                <v:textbox>
                  <w:txbxContent>
                    <w:p w14:paraId="094228F7"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Pr="00081DAD">
        <w:rPr>
          <w:rFonts w:ascii="Arial" w:hAnsi="Arial" w:cs="Arial"/>
          <w:color w:val="000000" w:themeColor="text1"/>
        </w:rPr>
        <w:t>Phillip Reynolds with the Department of Justice, and representing the agency, addressed the Commission.</w:t>
      </w:r>
    </w:p>
    <w:p w14:paraId="30310FAE" w14:textId="675B48D9" w:rsidR="005557D9" w:rsidRPr="00081DAD" w:rsidRDefault="005557D9" w:rsidP="001969A8">
      <w:pPr>
        <w:rPr>
          <w:rFonts w:ascii="Arial" w:hAnsi="Arial" w:cs="Arial"/>
          <w:color w:val="000000" w:themeColor="text1"/>
        </w:rPr>
      </w:pPr>
    </w:p>
    <w:p w14:paraId="6533642B" w14:textId="02D81B99" w:rsidR="005557D9" w:rsidRPr="00081DAD" w:rsidRDefault="005557D9" w:rsidP="001969A8">
      <w:pPr>
        <w:rPr>
          <w:rFonts w:ascii="Arial" w:hAnsi="Arial" w:cs="Arial"/>
          <w:color w:val="000000" w:themeColor="text1"/>
        </w:rPr>
      </w:pPr>
      <w:r w:rsidRPr="00081DAD">
        <w:rPr>
          <w:rFonts w:ascii="Arial" w:hAnsi="Arial" w:cs="Arial"/>
          <w:color w:val="000000" w:themeColor="text1"/>
        </w:rPr>
        <w:t>Karen Higgins with the Division of Water Resources addressed the Commission.</w:t>
      </w:r>
    </w:p>
    <w:p w14:paraId="7F96BD47" w14:textId="1E5B2AA8" w:rsidR="005557D9" w:rsidRPr="00081DAD" w:rsidRDefault="005557D9" w:rsidP="001969A8">
      <w:pPr>
        <w:rPr>
          <w:rFonts w:ascii="Arial" w:hAnsi="Arial" w:cs="Arial"/>
          <w:b/>
          <w:bCs/>
        </w:rPr>
      </w:pPr>
    </w:p>
    <w:p w14:paraId="54E85011" w14:textId="77777777" w:rsidR="005557D9" w:rsidRPr="00081DAD" w:rsidRDefault="005557D9" w:rsidP="001969A8">
      <w:pPr>
        <w:rPr>
          <w:rFonts w:ascii="Arial" w:hAnsi="Arial" w:cs="Arial"/>
          <w:b/>
          <w:bCs/>
        </w:rPr>
      </w:pPr>
      <w:r w:rsidRPr="00081DAD">
        <w:rPr>
          <w:rFonts w:ascii="Arial" w:hAnsi="Arial" w:cs="Arial"/>
          <w:b/>
          <w:bCs/>
        </w:rPr>
        <w:t>Marine Fisheries Commission</w:t>
      </w:r>
    </w:p>
    <w:p w14:paraId="6F547F01" w14:textId="77777777" w:rsidR="005557D9" w:rsidRPr="00081DAD" w:rsidRDefault="005557D9" w:rsidP="001969A8">
      <w:pPr>
        <w:rPr>
          <w:rFonts w:ascii="Arial" w:hAnsi="Arial" w:cs="Arial"/>
        </w:rPr>
      </w:pPr>
      <w:r w:rsidRPr="00081DAD">
        <w:rPr>
          <w:rFonts w:ascii="Arial" w:hAnsi="Arial" w:cs="Arial"/>
        </w:rPr>
        <w:t xml:space="preserve">15A NCAC 03I .0108, .0115, .0122; 03J .0103, .0104, .0106, .0111, .0202, .0208, .0401, .0402;  03L .0207, .0210, .0301, .0302; 03M .0301, .0302, .0511, .0516, .0519; 18A .0134, .0136, .0137, .0138, .0139, .0144, .0145, .0147, .0148, .0149, .0151, .0152, .0153, .0156, .0157, .0158, .0161, .0162, .0164, .0165, .0166, .0168, .0173, .0174, .0175, .0176, .0177, .0178, .0181, .0182, .0183, .0184, .0185, .0186, .0187, and .0191 – The agency is addressing the technical change requests from the January meeting. No Action was required by the Commission. </w:t>
      </w:r>
    </w:p>
    <w:p w14:paraId="1799399C" w14:textId="77777777" w:rsidR="005557D9" w:rsidRPr="00081DAD" w:rsidRDefault="005557D9" w:rsidP="001969A8">
      <w:pPr>
        <w:rPr>
          <w:rFonts w:ascii="Arial" w:hAnsi="Arial" w:cs="Arial"/>
          <w:b/>
          <w:bCs/>
        </w:rPr>
      </w:pPr>
    </w:p>
    <w:p w14:paraId="6C43CD0B" w14:textId="77777777" w:rsidR="005557D9" w:rsidRPr="00081DAD" w:rsidRDefault="005557D9" w:rsidP="001969A8">
      <w:pPr>
        <w:rPr>
          <w:rFonts w:ascii="Arial" w:hAnsi="Arial" w:cs="Arial"/>
          <w:b/>
          <w:bCs/>
        </w:rPr>
      </w:pPr>
      <w:r w:rsidRPr="00081DAD">
        <w:rPr>
          <w:rFonts w:ascii="Arial" w:hAnsi="Arial" w:cs="Arial"/>
          <w:b/>
          <w:bCs/>
        </w:rPr>
        <w:t>Coastal Resources Commission</w:t>
      </w:r>
    </w:p>
    <w:p w14:paraId="001E01C1" w14:textId="77777777" w:rsidR="005557D9" w:rsidRPr="00081DAD" w:rsidRDefault="005557D9" w:rsidP="001969A8">
      <w:pPr>
        <w:rPr>
          <w:rFonts w:ascii="Arial" w:hAnsi="Arial" w:cs="Arial"/>
        </w:rPr>
      </w:pPr>
      <w:r w:rsidRPr="00081DAD">
        <w:rPr>
          <w:rFonts w:ascii="Arial" w:hAnsi="Arial" w:cs="Arial"/>
        </w:rPr>
        <w:t>15A NCAC 07H .1101, .1102, .1103, .1104, .1105, .1801, .1802, .1803, .1804, and .1805 - The agency is addressing the technical change requests from the January meeting. No action was required by the Commission.</w:t>
      </w:r>
    </w:p>
    <w:p w14:paraId="1A360C2D" w14:textId="77777777" w:rsidR="005557D9" w:rsidRPr="00081DAD" w:rsidRDefault="005557D9" w:rsidP="001969A8">
      <w:pPr>
        <w:rPr>
          <w:rFonts w:ascii="Arial" w:hAnsi="Arial" w:cs="Arial"/>
          <w:b/>
          <w:bCs/>
        </w:rPr>
      </w:pPr>
    </w:p>
    <w:p w14:paraId="267DE3A2" w14:textId="77777777" w:rsidR="005557D9" w:rsidRPr="00081DAD" w:rsidRDefault="005557D9" w:rsidP="001969A8">
      <w:pPr>
        <w:rPr>
          <w:rFonts w:ascii="Arial" w:hAnsi="Arial" w:cs="Arial"/>
          <w:b/>
          <w:bCs/>
        </w:rPr>
      </w:pPr>
      <w:r w:rsidRPr="00081DAD">
        <w:rPr>
          <w:rFonts w:ascii="Arial" w:hAnsi="Arial" w:cs="Arial"/>
          <w:b/>
          <w:bCs/>
        </w:rPr>
        <w:t>Board of Examiners of Electrical Contractors</w:t>
      </w:r>
    </w:p>
    <w:p w14:paraId="4692720F" w14:textId="77777777" w:rsidR="005557D9" w:rsidRPr="00081DAD" w:rsidRDefault="005557D9" w:rsidP="001969A8">
      <w:pPr>
        <w:rPr>
          <w:rFonts w:ascii="Arial" w:hAnsi="Arial" w:cs="Arial"/>
        </w:rPr>
      </w:pPr>
      <w:r w:rsidRPr="00081DAD">
        <w:rPr>
          <w:rFonts w:ascii="Arial" w:hAnsi="Arial" w:cs="Arial"/>
        </w:rPr>
        <w:t>21 NCAC 18B .0308 – The rule was returned at the request of the agency. No action was required by the Commission.</w:t>
      </w:r>
    </w:p>
    <w:p w14:paraId="7B2E7BF1" w14:textId="77777777" w:rsidR="005557D9" w:rsidRPr="00081DAD" w:rsidRDefault="005557D9" w:rsidP="001969A8">
      <w:pPr>
        <w:rPr>
          <w:rFonts w:ascii="Arial" w:hAnsi="Arial" w:cs="Arial"/>
        </w:rPr>
      </w:pPr>
    </w:p>
    <w:p w14:paraId="4155CC3B" w14:textId="77777777" w:rsidR="005557D9" w:rsidRPr="00081DAD" w:rsidRDefault="005557D9" w:rsidP="001969A8">
      <w:pPr>
        <w:rPr>
          <w:rFonts w:ascii="Arial" w:hAnsi="Arial" w:cs="Arial"/>
          <w:b/>
          <w:bCs/>
        </w:rPr>
      </w:pPr>
      <w:r w:rsidRPr="00081DAD">
        <w:rPr>
          <w:rFonts w:ascii="Arial" w:hAnsi="Arial" w:cs="Arial"/>
          <w:b/>
          <w:bCs/>
        </w:rPr>
        <w:t xml:space="preserve">Board of Pharmacy </w:t>
      </w:r>
    </w:p>
    <w:p w14:paraId="1388BAB2" w14:textId="6309DA8C" w:rsidR="005557D9" w:rsidRDefault="005557D9" w:rsidP="00E817CF">
      <w:pPr>
        <w:rPr>
          <w:rFonts w:ascii="Arial" w:hAnsi="Arial" w:cs="Arial"/>
        </w:rPr>
      </w:pPr>
      <w:r w:rsidRPr="00081DAD">
        <w:rPr>
          <w:rFonts w:ascii="Arial" w:hAnsi="Arial" w:cs="Arial"/>
        </w:rPr>
        <w:t xml:space="preserve">Upon the call of the Chair, the Commission waived Rules 26 NCAC 05 .0103 and 05 .0105 to allow the submission of written comments and requests to speak after the deadline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 </w:t>
      </w:r>
    </w:p>
    <w:p w14:paraId="0C12183C" w14:textId="77777777" w:rsidR="008A3A04" w:rsidRPr="00081DAD" w:rsidRDefault="008A3A04" w:rsidP="00E817CF">
      <w:pPr>
        <w:rPr>
          <w:rFonts w:ascii="Arial" w:hAnsi="Arial" w:cs="Arial"/>
        </w:rPr>
      </w:pPr>
    </w:p>
    <w:p w14:paraId="7F6EE82C" w14:textId="77777777" w:rsidR="005557D9" w:rsidRPr="00081DAD" w:rsidRDefault="005557D9" w:rsidP="00E817CF">
      <w:pPr>
        <w:rPr>
          <w:rFonts w:ascii="Arial" w:hAnsi="Arial" w:cs="Arial"/>
        </w:rPr>
      </w:pPr>
      <w:r w:rsidRPr="00081DAD">
        <w:rPr>
          <w:rFonts w:ascii="Arial" w:hAnsi="Arial" w:cs="Arial"/>
        </w:rPr>
        <w:t xml:space="preserve">Upon the call of the Chair, 21 NCAC 46 .1417 and .1816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 </w:t>
      </w:r>
    </w:p>
    <w:p w14:paraId="5CCDD1F3" w14:textId="77777777" w:rsidR="005557D9" w:rsidRPr="00081DAD" w:rsidRDefault="005557D9" w:rsidP="001969A8">
      <w:pPr>
        <w:rPr>
          <w:rFonts w:ascii="Arial" w:hAnsi="Arial" w:cs="Arial"/>
        </w:rPr>
      </w:pPr>
      <w:r w:rsidRPr="00081DAD">
        <w:rPr>
          <w:rFonts w:ascii="Arial" w:hAnsi="Arial" w:cs="Arial"/>
        </w:rPr>
        <w:t xml:space="preserve">Mark </w:t>
      </w:r>
      <w:proofErr w:type="spellStart"/>
      <w:r w:rsidRPr="00081DAD">
        <w:rPr>
          <w:rFonts w:ascii="Arial" w:hAnsi="Arial" w:cs="Arial"/>
        </w:rPr>
        <w:t>Boesen</w:t>
      </w:r>
      <w:proofErr w:type="spellEnd"/>
      <w:r w:rsidRPr="00081DAD">
        <w:rPr>
          <w:rFonts w:ascii="Arial" w:hAnsi="Arial" w:cs="Arial"/>
        </w:rPr>
        <w:t xml:space="preserve"> with </w:t>
      </w:r>
      <w:proofErr w:type="spellStart"/>
      <w:r w:rsidRPr="00081DAD">
        <w:rPr>
          <w:rFonts w:ascii="Arial" w:hAnsi="Arial" w:cs="Arial"/>
        </w:rPr>
        <w:t>Boesen</w:t>
      </w:r>
      <w:proofErr w:type="spellEnd"/>
      <w:r w:rsidRPr="00081DAD">
        <w:rPr>
          <w:rFonts w:ascii="Arial" w:hAnsi="Arial" w:cs="Arial"/>
        </w:rPr>
        <w:t xml:space="preserve"> and Snow, LLC, addressed the Commission.</w:t>
      </w:r>
    </w:p>
    <w:p w14:paraId="5EFC3BC1" w14:textId="77777777" w:rsidR="005557D9" w:rsidRPr="00081DAD" w:rsidRDefault="005557D9" w:rsidP="001969A8">
      <w:pPr>
        <w:rPr>
          <w:rFonts w:ascii="Arial" w:hAnsi="Arial" w:cs="Arial"/>
        </w:rPr>
      </w:pPr>
    </w:p>
    <w:p w14:paraId="0D8D4B36" w14:textId="77777777" w:rsidR="005557D9" w:rsidRPr="00081DAD" w:rsidRDefault="005557D9" w:rsidP="001969A8">
      <w:pPr>
        <w:rPr>
          <w:rFonts w:ascii="Arial" w:hAnsi="Arial" w:cs="Arial"/>
        </w:rPr>
      </w:pPr>
      <w:r w:rsidRPr="00081DAD">
        <w:rPr>
          <w:rFonts w:ascii="Arial" w:hAnsi="Arial" w:cs="Arial"/>
        </w:rPr>
        <w:t>Jay Campbell representing the agency, addressed the Commission.</w:t>
      </w:r>
    </w:p>
    <w:p w14:paraId="008AFFE8" w14:textId="77777777" w:rsidR="005557D9" w:rsidRPr="00081DAD" w:rsidRDefault="005557D9" w:rsidP="001969A8">
      <w:pPr>
        <w:rPr>
          <w:rFonts w:ascii="Arial" w:hAnsi="Arial" w:cs="Arial"/>
        </w:rPr>
      </w:pPr>
    </w:p>
    <w:p w14:paraId="6F881DFA" w14:textId="77777777" w:rsidR="005557D9" w:rsidRPr="00081DAD" w:rsidRDefault="005557D9" w:rsidP="001969A8">
      <w:pPr>
        <w:rPr>
          <w:rFonts w:ascii="Arial" w:hAnsi="Arial" w:cs="Arial"/>
        </w:rPr>
      </w:pPr>
      <w:r w:rsidRPr="00081DAD">
        <w:rPr>
          <w:rFonts w:ascii="Arial" w:hAnsi="Arial" w:cs="Arial"/>
        </w:rPr>
        <w:t>Andy Ellen with the North Carolina Retail Merchants Association</w:t>
      </w:r>
      <w:r>
        <w:rPr>
          <w:rFonts w:ascii="Arial" w:hAnsi="Arial" w:cs="Arial"/>
        </w:rPr>
        <w:t>,</w:t>
      </w:r>
      <w:r w:rsidRPr="00081DAD">
        <w:rPr>
          <w:rFonts w:ascii="Arial" w:hAnsi="Arial" w:cs="Arial"/>
        </w:rPr>
        <w:t xml:space="preserve"> addressed the Commission.</w:t>
      </w:r>
    </w:p>
    <w:p w14:paraId="53F2F096" w14:textId="77777777" w:rsidR="005557D9" w:rsidRPr="00081DAD" w:rsidRDefault="005557D9" w:rsidP="001969A8">
      <w:pPr>
        <w:rPr>
          <w:rFonts w:ascii="Arial" w:hAnsi="Arial" w:cs="Arial"/>
          <w:b/>
          <w:bCs/>
        </w:rPr>
      </w:pPr>
    </w:p>
    <w:p w14:paraId="2A049E1C" w14:textId="77777777" w:rsidR="005557D9" w:rsidRPr="00081DAD" w:rsidRDefault="005557D9" w:rsidP="001969A8">
      <w:pPr>
        <w:rPr>
          <w:rFonts w:ascii="Arial" w:hAnsi="Arial" w:cs="Arial"/>
          <w:b/>
          <w:bCs/>
        </w:rPr>
      </w:pPr>
      <w:r w:rsidRPr="00081DAD">
        <w:rPr>
          <w:rFonts w:ascii="Arial" w:hAnsi="Arial" w:cs="Arial"/>
          <w:b/>
          <w:bCs/>
        </w:rPr>
        <w:t>Board of Examiners of Plumbing, Heating and Fire Sprinkler Contractors</w:t>
      </w:r>
    </w:p>
    <w:p w14:paraId="0E325611" w14:textId="77777777" w:rsidR="005557D9" w:rsidRPr="00081DAD" w:rsidRDefault="005557D9" w:rsidP="0098408A">
      <w:pPr>
        <w:rPr>
          <w:rFonts w:ascii="Arial" w:hAnsi="Arial" w:cs="Arial"/>
        </w:rPr>
      </w:pPr>
      <w:r w:rsidRPr="00081DAD">
        <w:rPr>
          <w:rFonts w:ascii="Arial" w:hAnsi="Arial" w:cs="Arial"/>
        </w:rPr>
        <w:t>21 NCAC 50 .0415 - The rule was returned at the request of the agency. No action was required by the Commission.</w:t>
      </w:r>
    </w:p>
    <w:p w14:paraId="3C1C7F00" w14:textId="59C5B416" w:rsidR="005557D9" w:rsidRDefault="005557D9" w:rsidP="007B767C">
      <w:pPr>
        <w:rPr>
          <w:rFonts w:ascii="Arial" w:hAnsi="Arial" w:cs="Arial"/>
          <w:b/>
          <w:bCs/>
        </w:rPr>
      </w:pPr>
    </w:p>
    <w:p w14:paraId="109A8676" w14:textId="132527E0" w:rsidR="0076326F" w:rsidRDefault="0076326F" w:rsidP="007B767C">
      <w:pPr>
        <w:rPr>
          <w:rFonts w:ascii="Arial" w:hAnsi="Arial" w:cs="Arial"/>
          <w:b/>
          <w:bCs/>
        </w:rPr>
      </w:pPr>
    </w:p>
    <w:p w14:paraId="13776909" w14:textId="67053BA2" w:rsidR="0076326F" w:rsidRDefault="0076326F" w:rsidP="007B767C">
      <w:pPr>
        <w:rPr>
          <w:rFonts w:ascii="Arial" w:hAnsi="Arial" w:cs="Arial"/>
          <w:b/>
          <w:bCs/>
        </w:rPr>
      </w:pPr>
    </w:p>
    <w:p w14:paraId="4ECDACFD" w14:textId="77777777" w:rsidR="0076326F" w:rsidRPr="00081DAD" w:rsidRDefault="0076326F" w:rsidP="007B767C">
      <w:pPr>
        <w:rPr>
          <w:rFonts w:ascii="Arial" w:hAnsi="Arial" w:cs="Arial"/>
          <w:b/>
          <w:bCs/>
        </w:rPr>
      </w:pPr>
    </w:p>
    <w:p w14:paraId="2C40FF03" w14:textId="77777777" w:rsidR="005557D9" w:rsidRPr="00081DAD" w:rsidRDefault="005557D9" w:rsidP="00FA178D">
      <w:pPr>
        <w:rPr>
          <w:rFonts w:ascii="Arial" w:hAnsi="Arial" w:cs="Arial"/>
          <w:b/>
          <w:bCs/>
          <w:u w:val="single"/>
        </w:rPr>
      </w:pPr>
      <w:r w:rsidRPr="00081DAD">
        <w:rPr>
          <w:rFonts w:ascii="Arial" w:hAnsi="Arial" w:cs="Arial"/>
          <w:b/>
          <w:bCs/>
          <w:u w:val="single"/>
        </w:rPr>
        <w:lastRenderedPageBreak/>
        <w:t>LOG OF FILINGS (PERMANENT RULES)</w:t>
      </w:r>
    </w:p>
    <w:p w14:paraId="5483F207" w14:textId="77777777" w:rsidR="005557D9" w:rsidRPr="00081DAD" w:rsidRDefault="005557D9" w:rsidP="00DE56A9">
      <w:pPr>
        <w:rPr>
          <w:rFonts w:ascii="Arial" w:hAnsi="Arial" w:cs="Arial"/>
          <w:b/>
          <w:bCs/>
        </w:rPr>
      </w:pPr>
      <w:r w:rsidRPr="00081DAD">
        <w:rPr>
          <w:rFonts w:ascii="Arial" w:hAnsi="Arial" w:cs="Arial"/>
          <w:b/>
          <w:bCs/>
        </w:rPr>
        <w:t xml:space="preserve">Department of Administration </w:t>
      </w:r>
    </w:p>
    <w:p w14:paraId="64E8CB82" w14:textId="77777777" w:rsidR="005557D9" w:rsidRPr="00081DAD" w:rsidRDefault="005557D9" w:rsidP="00DE56A9">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51D439AE" w14:textId="77777777" w:rsidR="005557D9" w:rsidRPr="00081DAD" w:rsidRDefault="005557D9" w:rsidP="00DE56A9">
      <w:pPr>
        <w:rPr>
          <w:rFonts w:ascii="Arial" w:hAnsi="Arial" w:cs="Arial"/>
        </w:rPr>
      </w:pPr>
    </w:p>
    <w:p w14:paraId="55B5A0ED" w14:textId="77777777" w:rsidR="005557D9" w:rsidRPr="00081DAD" w:rsidRDefault="005557D9" w:rsidP="00DE56A9">
      <w:pPr>
        <w:rPr>
          <w:rFonts w:ascii="Arial" w:hAnsi="Arial" w:cs="Arial"/>
          <w:b/>
          <w:bCs/>
        </w:rPr>
      </w:pPr>
      <w:r w:rsidRPr="00081DAD">
        <w:rPr>
          <w:rFonts w:ascii="Arial" w:hAnsi="Arial" w:cs="Arial"/>
          <w:b/>
          <w:bCs/>
        </w:rPr>
        <w:t xml:space="preserve">Department of Natural and Cultural Resources </w:t>
      </w:r>
    </w:p>
    <w:p w14:paraId="33EB8056" w14:textId="77777777" w:rsidR="005557D9" w:rsidRPr="00081DAD" w:rsidRDefault="005557D9" w:rsidP="001374D5">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6CA72DB8" w14:textId="77777777" w:rsidR="005557D9" w:rsidRPr="00081DAD" w:rsidRDefault="005557D9" w:rsidP="00DE56A9">
      <w:pPr>
        <w:ind w:left="360"/>
        <w:rPr>
          <w:rFonts w:ascii="Arial" w:hAnsi="Arial" w:cs="Arial"/>
          <w:b/>
          <w:bCs/>
        </w:rPr>
      </w:pPr>
    </w:p>
    <w:p w14:paraId="6491DAD0" w14:textId="77777777" w:rsidR="005557D9" w:rsidRPr="00081DAD" w:rsidRDefault="005557D9" w:rsidP="00DE56A9">
      <w:pPr>
        <w:rPr>
          <w:rFonts w:ascii="Arial" w:hAnsi="Arial" w:cs="Arial"/>
          <w:b/>
          <w:bCs/>
        </w:rPr>
      </w:pPr>
      <w:r w:rsidRPr="00081DAD">
        <w:rPr>
          <w:rFonts w:ascii="Arial" w:hAnsi="Arial" w:cs="Arial"/>
          <w:b/>
          <w:bCs/>
        </w:rPr>
        <w:t>Private Protective Services Board</w:t>
      </w:r>
    </w:p>
    <w:p w14:paraId="4A8437DA" w14:textId="77777777" w:rsidR="005557D9" w:rsidRPr="00081DAD" w:rsidRDefault="005557D9" w:rsidP="001374D5">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4D5F7B50" w14:textId="77777777" w:rsidR="005557D9" w:rsidRPr="00081DAD" w:rsidRDefault="005557D9" w:rsidP="00DE56A9">
      <w:pPr>
        <w:rPr>
          <w:rFonts w:ascii="Arial" w:hAnsi="Arial" w:cs="Arial"/>
          <w:b/>
          <w:bCs/>
        </w:rPr>
      </w:pPr>
    </w:p>
    <w:p w14:paraId="630A9316" w14:textId="77777777" w:rsidR="005557D9" w:rsidRPr="00081DAD" w:rsidRDefault="005557D9" w:rsidP="00DE56A9">
      <w:pPr>
        <w:rPr>
          <w:rFonts w:ascii="Arial" w:hAnsi="Arial" w:cs="Arial"/>
          <w:b/>
          <w:bCs/>
        </w:rPr>
      </w:pPr>
      <w:r w:rsidRPr="00081DAD">
        <w:rPr>
          <w:rFonts w:ascii="Arial" w:hAnsi="Arial" w:cs="Arial"/>
          <w:b/>
          <w:bCs/>
        </w:rPr>
        <w:t xml:space="preserve">Licensing Board for General Contractors </w:t>
      </w:r>
    </w:p>
    <w:p w14:paraId="27B9A9D5" w14:textId="48FF0C56" w:rsidR="005557D9" w:rsidRPr="00081DAD" w:rsidRDefault="005557D9" w:rsidP="001374D5">
      <w:pPr>
        <w:rPr>
          <w:rFonts w:ascii="Arial" w:hAnsi="Arial" w:cs="Arial"/>
        </w:rPr>
      </w:pPr>
      <w:r>
        <w:rPr>
          <w:rFonts w:ascii="Arial" w:hAnsi="Arial" w:cs="Arial"/>
          <w:noProof/>
        </w:rPr>
        <mc:AlternateContent>
          <mc:Choice Requires="wps">
            <w:drawing>
              <wp:anchor distT="0" distB="0" distL="114300" distR="114300" simplePos="0" relativeHeight="251665408" behindDoc="1" locked="0" layoutInCell="1" allowOverlap="1" wp14:anchorId="3D2AE6BB" wp14:editId="58B9C967">
                <wp:simplePos x="0" y="0"/>
                <wp:positionH relativeFrom="column">
                  <wp:posOffset>1494845</wp:posOffset>
                </wp:positionH>
                <wp:positionV relativeFrom="paragraph">
                  <wp:posOffset>347952</wp:posOffset>
                </wp:positionV>
                <wp:extent cx="4097691" cy="1202803"/>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2433">
                          <a:off x="0" y="0"/>
                          <a:ext cx="4097691" cy="1202803"/>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4E316EC"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D2AE6BB" id="Text Box 16" o:spid="_x0000_s1029" type="#_x0000_t202" style="position:absolute;left:0;text-align:left;margin-left:117.7pt;margin-top:27.4pt;width:322.65pt;height:94.7pt;rotation:-1701279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" filled="f" stroked="f" strokecolor="#969696">
                <v:stroke joinstyle="round"/>
                <o:lock v:ext="edit" shapetype="t"/>
                <v:textbox>
                  <w:txbxContent>
                    <w:p w14:paraId="14E316EC" w14:textId="77777777" w:rsidR="005557D9" w:rsidRDefault="005557D9" w:rsidP="005557D9">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18B50701" w14:textId="07021E19" w:rsidR="005557D9" w:rsidRPr="00081DAD" w:rsidRDefault="005557D9" w:rsidP="00DE56A9">
      <w:pPr>
        <w:rPr>
          <w:rFonts w:ascii="Arial" w:hAnsi="Arial" w:cs="Arial"/>
          <w:b/>
          <w:bCs/>
        </w:rPr>
      </w:pPr>
    </w:p>
    <w:p w14:paraId="73DA74CC" w14:textId="46CBB4C8" w:rsidR="005557D9" w:rsidRPr="00081DAD" w:rsidRDefault="005557D9" w:rsidP="00DE56A9">
      <w:pPr>
        <w:rPr>
          <w:rFonts w:ascii="Arial" w:hAnsi="Arial" w:cs="Arial"/>
          <w:b/>
          <w:bCs/>
        </w:rPr>
      </w:pPr>
      <w:r w:rsidRPr="00081DAD">
        <w:rPr>
          <w:rFonts w:ascii="Arial" w:hAnsi="Arial" w:cs="Arial"/>
          <w:b/>
          <w:bCs/>
        </w:rPr>
        <w:t>Board of Cosmetic Art Examiners</w:t>
      </w:r>
    </w:p>
    <w:p w14:paraId="1EBFA23C" w14:textId="242560CB" w:rsidR="005557D9" w:rsidRPr="00081DAD" w:rsidRDefault="005557D9" w:rsidP="001374D5">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38BF8F78" w14:textId="77777777" w:rsidR="005557D9" w:rsidRPr="00081DAD" w:rsidRDefault="005557D9" w:rsidP="00DE56A9">
      <w:pPr>
        <w:rPr>
          <w:rFonts w:ascii="Arial" w:hAnsi="Arial" w:cs="Arial"/>
          <w:b/>
          <w:bCs/>
        </w:rPr>
      </w:pPr>
    </w:p>
    <w:p w14:paraId="27EFC6DC" w14:textId="77777777" w:rsidR="005557D9" w:rsidRPr="00081DAD" w:rsidRDefault="005557D9" w:rsidP="00DE56A9">
      <w:pPr>
        <w:rPr>
          <w:rFonts w:ascii="Arial" w:hAnsi="Arial" w:cs="Arial"/>
          <w:b/>
          <w:bCs/>
        </w:rPr>
      </w:pPr>
      <w:r w:rsidRPr="00081DAD">
        <w:rPr>
          <w:rFonts w:ascii="Arial" w:hAnsi="Arial" w:cs="Arial"/>
          <w:b/>
          <w:bCs/>
        </w:rPr>
        <w:t xml:space="preserve">Board of Dental Examiners </w:t>
      </w:r>
    </w:p>
    <w:p w14:paraId="34ACBEB7" w14:textId="77777777" w:rsidR="005557D9" w:rsidRPr="00081DAD" w:rsidRDefault="005557D9" w:rsidP="001374D5">
      <w:pPr>
        <w:rPr>
          <w:rFonts w:ascii="Arial" w:hAnsi="Arial" w:cs="Arial"/>
        </w:rPr>
      </w:pPr>
      <w:r w:rsidRPr="00081DAD">
        <w:rPr>
          <w:rFonts w:ascii="Arial" w:hAnsi="Arial" w:cs="Arial"/>
        </w:rPr>
        <w:t xml:space="preserve">Upon the call of the Chair, 21 NCAC 16U .0103 was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621D2F52" w14:textId="77777777" w:rsidR="005557D9" w:rsidRPr="00081DAD" w:rsidRDefault="005557D9" w:rsidP="00DE56A9">
      <w:pPr>
        <w:rPr>
          <w:rFonts w:ascii="Arial" w:hAnsi="Arial" w:cs="Arial"/>
          <w:b/>
          <w:bCs/>
        </w:rPr>
      </w:pPr>
    </w:p>
    <w:p w14:paraId="14AD4983" w14:textId="77777777" w:rsidR="005557D9" w:rsidRPr="00081DAD" w:rsidRDefault="005557D9" w:rsidP="00DE56A9">
      <w:pPr>
        <w:rPr>
          <w:rFonts w:ascii="Arial" w:hAnsi="Arial" w:cs="Arial"/>
          <w:b/>
          <w:bCs/>
        </w:rPr>
      </w:pPr>
      <w:r w:rsidRPr="00081DAD">
        <w:rPr>
          <w:rFonts w:ascii="Arial" w:hAnsi="Arial" w:cs="Arial"/>
          <w:b/>
          <w:bCs/>
        </w:rPr>
        <w:t>Board of Hearing Aid Dealers and Fitters</w:t>
      </w:r>
    </w:p>
    <w:p w14:paraId="56E9EF92" w14:textId="77777777" w:rsidR="005557D9" w:rsidRPr="00081DAD" w:rsidRDefault="005557D9" w:rsidP="001374D5">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67988ABB" w14:textId="77777777" w:rsidR="005557D9" w:rsidRPr="00081DAD" w:rsidRDefault="005557D9" w:rsidP="00DE56A9">
      <w:pPr>
        <w:rPr>
          <w:rFonts w:ascii="Arial" w:hAnsi="Arial" w:cs="Arial"/>
          <w:b/>
          <w:bCs/>
        </w:rPr>
      </w:pPr>
    </w:p>
    <w:p w14:paraId="620F07D7" w14:textId="77777777" w:rsidR="005557D9" w:rsidRPr="00081DAD" w:rsidRDefault="005557D9" w:rsidP="00DE56A9">
      <w:pPr>
        <w:rPr>
          <w:rFonts w:ascii="Arial" w:hAnsi="Arial" w:cs="Arial"/>
          <w:b/>
          <w:bCs/>
        </w:rPr>
      </w:pPr>
      <w:r w:rsidRPr="00081DAD">
        <w:rPr>
          <w:rFonts w:ascii="Arial" w:hAnsi="Arial" w:cs="Arial"/>
          <w:b/>
          <w:bCs/>
        </w:rPr>
        <w:t xml:space="preserve">Building Code Council </w:t>
      </w:r>
    </w:p>
    <w:p w14:paraId="75ACB020" w14:textId="77777777" w:rsidR="005557D9" w:rsidRPr="00081DAD" w:rsidRDefault="005557D9" w:rsidP="001374D5">
      <w:pPr>
        <w:rPr>
          <w:rFonts w:ascii="Arial" w:hAnsi="Arial" w:cs="Arial"/>
        </w:rPr>
      </w:pPr>
      <w:r w:rsidRPr="00081DAD">
        <w:rPr>
          <w:rFonts w:ascii="Arial" w:hAnsi="Arial" w:cs="Arial"/>
        </w:rPr>
        <w:t xml:space="preserve">Upon the call of the Chair, the rules were approved by roll-call vote, ayes 8, noes 0 as follows: Voting in the affirmative: Andrew Atkins, Wayne R. Boyles III, Bobby Bryan, Margaret Currin, Jeff Hyde, Barbara Jackson, Randy Overton, and Bob </w:t>
      </w:r>
      <w:proofErr w:type="spellStart"/>
      <w:r w:rsidRPr="00081DAD">
        <w:rPr>
          <w:rFonts w:ascii="Arial" w:hAnsi="Arial" w:cs="Arial"/>
        </w:rPr>
        <w:t>Rucho</w:t>
      </w:r>
      <w:proofErr w:type="spellEnd"/>
      <w:r w:rsidRPr="00081DAD">
        <w:rPr>
          <w:rFonts w:ascii="Arial" w:hAnsi="Arial" w:cs="Arial"/>
        </w:rPr>
        <w:t xml:space="preserve"> – 8. Voting in the negative: None.</w:t>
      </w:r>
    </w:p>
    <w:p w14:paraId="7CEDA07A" w14:textId="77777777" w:rsidR="005557D9" w:rsidRPr="00081DAD" w:rsidRDefault="005557D9" w:rsidP="001374D5">
      <w:pPr>
        <w:rPr>
          <w:rFonts w:ascii="Arial" w:hAnsi="Arial" w:cs="Arial"/>
        </w:rPr>
      </w:pPr>
    </w:p>
    <w:p w14:paraId="4332550B" w14:textId="77777777" w:rsidR="005557D9" w:rsidRPr="00081DAD" w:rsidRDefault="005557D9" w:rsidP="00FA178D">
      <w:pPr>
        <w:rPr>
          <w:rFonts w:ascii="Arial" w:hAnsi="Arial" w:cs="Arial"/>
          <w:b/>
          <w:bCs/>
          <w:u w:val="single"/>
        </w:rPr>
      </w:pPr>
      <w:r w:rsidRPr="00081DAD">
        <w:rPr>
          <w:rFonts w:ascii="Arial" w:hAnsi="Arial" w:cs="Arial"/>
          <w:b/>
          <w:bCs/>
          <w:u w:val="single"/>
        </w:rPr>
        <w:t>COMMISSION BUSINESS</w:t>
      </w:r>
    </w:p>
    <w:p w14:paraId="7CF5500C" w14:textId="77777777" w:rsidR="005557D9" w:rsidRPr="00081DAD" w:rsidRDefault="005557D9" w:rsidP="00FA178D">
      <w:pPr>
        <w:rPr>
          <w:rFonts w:ascii="Arial" w:hAnsi="Arial" w:cs="Arial"/>
        </w:rPr>
      </w:pPr>
      <w:r w:rsidRPr="00081DAD">
        <w:rPr>
          <w:rFonts w:ascii="Arial" w:hAnsi="Arial" w:cs="Arial"/>
        </w:rPr>
        <w:t>The Chair announced that starting with the March meeting, there will be changes to the posting of follow-up matters to the online agenda.</w:t>
      </w:r>
    </w:p>
    <w:p w14:paraId="6A0CE061" w14:textId="77777777" w:rsidR="005557D9" w:rsidRPr="00081DAD" w:rsidRDefault="005557D9" w:rsidP="00FA178D">
      <w:pPr>
        <w:rPr>
          <w:rFonts w:ascii="Arial" w:hAnsi="Arial" w:cs="Arial"/>
        </w:rPr>
      </w:pPr>
    </w:p>
    <w:p w14:paraId="0B08EB8B" w14:textId="77777777" w:rsidR="005557D9" w:rsidRPr="00081DAD" w:rsidRDefault="005557D9" w:rsidP="00FA178D">
      <w:pPr>
        <w:rPr>
          <w:rFonts w:ascii="Arial" w:hAnsi="Arial" w:cs="Arial"/>
        </w:rPr>
      </w:pPr>
      <w:r w:rsidRPr="00081DAD">
        <w:rPr>
          <w:rFonts w:ascii="Arial" w:hAnsi="Arial" w:cs="Arial"/>
        </w:rPr>
        <w:t>The meeting adjourned at 11:21 a.m.</w:t>
      </w:r>
    </w:p>
    <w:p w14:paraId="7040E219" w14:textId="77777777" w:rsidR="005557D9" w:rsidRPr="00081DAD" w:rsidRDefault="005557D9" w:rsidP="00FA178D">
      <w:pPr>
        <w:rPr>
          <w:rFonts w:ascii="Arial" w:hAnsi="Arial" w:cs="Arial"/>
        </w:rPr>
      </w:pPr>
    </w:p>
    <w:p w14:paraId="042ED88A" w14:textId="77777777" w:rsidR="005557D9" w:rsidRPr="00081DAD" w:rsidRDefault="005557D9" w:rsidP="00FA178D">
      <w:pPr>
        <w:rPr>
          <w:rFonts w:ascii="Arial" w:hAnsi="Arial" w:cs="Arial"/>
        </w:rPr>
      </w:pPr>
      <w:r w:rsidRPr="00081DAD">
        <w:rPr>
          <w:rFonts w:ascii="Arial" w:hAnsi="Arial" w:cs="Arial"/>
        </w:rPr>
        <w:t>The next regularly scheduled meeting of the Commission is Thursday, March 17, 2022, at 9:00 a.m.</w:t>
      </w:r>
    </w:p>
    <w:p w14:paraId="1435D890" w14:textId="77777777" w:rsidR="005557D9" w:rsidRPr="00081DAD" w:rsidRDefault="005557D9" w:rsidP="00005413">
      <w:pPr>
        <w:rPr>
          <w:rFonts w:ascii="Arial" w:hAnsi="Arial" w:cs="Arial"/>
        </w:rPr>
      </w:pPr>
    </w:p>
    <w:p w14:paraId="70C1C927" w14:textId="77777777" w:rsidR="005557D9" w:rsidRPr="00081DAD" w:rsidRDefault="005557D9" w:rsidP="00005413">
      <w:pPr>
        <w:rPr>
          <w:rFonts w:ascii="Arial" w:hAnsi="Arial" w:cs="Arial"/>
        </w:rPr>
      </w:pPr>
    </w:p>
    <w:p w14:paraId="554EC9E3" w14:textId="77777777" w:rsidR="005557D9" w:rsidRPr="00081DAD" w:rsidRDefault="005557D9" w:rsidP="00005413">
      <w:pPr>
        <w:rPr>
          <w:rFonts w:ascii="Arial" w:hAnsi="Arial" w:cs="Arial"/>
        </w:rPr>
      </w:pPr>
      <w:r w:rsidRPr="00081DAD">
        <w:rPr>
          <w:rFonts w:ascii="Arial" w:hAnsi="Arial" w:cs="Arial"/>
        </w:rPr>
        <w:tab/>
      </w:r>
      <w:r w:rsidRPr="00081DAD">
        <w:rPr>
          <w:rFonts w:ascii="Arial" w:hAnsi="Arial" w:cs="Arial"/>
        </w:rPr>
        <w:tab/>
      </w:r>
      <w:r w:rsidRPr="00081DAD">
        <w:rPr>
          <w:rFonts w:ascii="Arial" w:hAnsi="Arial" w:cs="Arial"/>
        </w:rPr>
        <w:tab/>
      </w:r>
      <w:r w:rsidRPr="00081DAD">
        <w:rPr>
          <w:rFonts w:ascii="Arial" w:hAnsi="Arial" w:cs="Arial"/>
        </w:rPr>
        <w:tab/>
      </w:r>
    </w:p>
    <w:p w14:paraId="4AA3F8E2" w14:textId="77777777" w:rsidR="005557D9" w:rsidRPr="00081DAD" w:rsidRDefault="005557D9" w:rsidP="00026962">
      <w:pPr>
        <w:pStyle w:val="Paragraph"/>
        <w:jc w:val="left"/>
        <w:rPr>
          <w:rFonts w:ascii="Arial" w:eastAsia="Arial Unicode MS" w:hAnsi="Arial" w:cs="Arial"/>
          <w:color w:val="000000" w:themeColor="text1"/>
        </w:rPr>
      </w:pP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p>
    <w:p w14:paraId="0F8FD3C4" w14:textId="77777777" w:rsidR="005557D9" w:rsidRPr="00081DAD" w:rsidRDefault="005557D9" w:rsidP="00026962">
      <w:pPr>
        <w:rPr>
          <w:rFonts w:ascii="Arial" w:hAnsi="Arial" w:cs="Arial"/>
        </w:rPr>
      </w:pPr>
      <w:r w:rsidRPr="00081DAD">
        <w:rPr>
          <w:rFonts w:ascii="Arial" w:hAnsi="Arial" w:cs="Arial"/>
        </w:rPr>
        <w:t>Alexander Burgos, Paralegal</w:t>
      </w:r>
    </w:p>
    <w:p w14:paraId="1BBBBBA1" w14:textId="77777777" w:rsidR="005557D9" w:rsidRPr="00081DAD" w:rsidRDefault="005557D9" w:rsidP="00005413">
      <w:pPr>
        <w:rPr>
          <w:rFonts w:ascii="Arial" w:hAnsi="Arial" w:cs="Arial"/>
        </w:rPr>
      </w:pPr>
    </w:p>
    <w:p w14:paraId="0C19D686" w14:textId="77777777" w:rsidR="005557D9" w:rsidRPr="00081DAD" w:rsidRDefault="005557D9" w:rsidP="00005413">
      <w:pPr>
        <w:rPr>
          <w:rFonts w:ascii="Arial" w:hAnsi="Arial" w:cs="Arial"/>
        </w:rPr>
      </w:pPr>
    </w:p>
    <w:p w14:paraId="56478DA6" w14:textId="77777777" w:rsidR="005557D9" w:rsidRPr="00081DAD" w:rsidRDefault="005557D9" w:rsidP="00026962">
      <w:pPr>
        <w:pStyle w:val="Paragraph"/>
        <w:jc w:val="left"/>
        <w:rPr>
          <w:rFonts w:ascii="Arial" w:eastAsia="Arial Unicode MS" w:hAnsi="Arial" w:cs="Arial"/>
          <w:color w:val="000000" w:themeColor="text1"/>
        </w:rPr>
      </w:pP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r w:rsidRPr="00081DAD">
        <w:rPr>
          <w:rFonts w:ascii="Arial" w:eastAsia="Arial Unicode MS" w:hAnsi="Arial" w:cs="Arial"/>
          <w:color w:val="000000" w:themeColor="text1"/>
          <w:u w:val="single"/>
        </w:rPr>
        <w:tab/>
      </w:r>
    </w:p>
    <w:p w14:paraId="1211F146" w14:textId="77777777" w:rsidR="005557D9" w:rsidRPr="00081DAD" w:rsidRDefault="005557D9" w:rsidP="00026962">
      <w:pPr>
        <w:rPr>
          <w:rFonts w:ascii="Arial" w:hAnsi="Arial" w:cs="Arial"/>
        </w:rPr>
      </w:pPr>
      <w:r w:rsidRPr="00081DAD">
        <w:rPr>
          <w:rFonts w:ascii="Arial" w:hAnsi="Arial" w:cs="Arial"/>
        </w:rPr>
        <w:t>Minutes approved by the Rules Review Commission:</w:t>
      </w:r>
    </w:p>
    <w:p w14:paraId="5561C758" w14:textId="77777777" w:rsidR="005557D9" w:rsidRPr="00081DAD" w:rsidRDefault="005557D9" w:rsidP="00026962">
      <w:pPr>
        <w:rPr>
          <w:rFonts w:ascii="Arial" w:hAnsi="Arial" w:cs="Arial"/>
        </w:rPr>
      </w:pPr>
      <w:r w:rsidRPr="00081DAD">
        <w:rPr>
          <w:rFonts w:ascii="Arial" w:hAnsi="Arial" w:cs="Arial"/>
        </w:rPr>
        <w:t>Jeanette Doran, Chair</w:t>
      </w:r>
    </w:p>
    <w:p w14:paraId="23296EA9" w14:textId="77777777" w:rsidR="005557D9" w:rsidRPr="00081DAD" w:rsidRDefault="005557D9" w:rsidP="00026962">
      <w:pPr>
        <w:rPr>
          <w:rFonts w:ascii="Arial" w:hAnsi="Arial" w:cs="Arial"/>
        </w:rPr>
      </w:pPr>
    </w:p>
    <w:p w14:paraId="5CB2B199" w14:textId="77777777" w:rsidR="005557D9" w:rsidRPr="00081DAD" w:rsidRDefault="005557D9" w:rsidP="00026962">
      <w:pPr>
        <w:rPr>
          <w:rFonts w:ascii="Arial" w:hAnsi="Arial" w:cs="Arial"/>
        </w:rPr>
      </w:pPr>
    </w:p>
    <w:p w14:paraId="4E5412FF" w14:textId="77777777" w:rsidR="005557D9" w:rsidRPr="00081DAD" w:rsidRDefault="005557D9" w:rsidP="00026962">
      <w:pPr>
        <w:rPr>
          <w:rFonts w:ascii="Arial" w:hAnsi="Arial" w:cs="Arial"/>
        </w:rPr>
      </w:pPr>
      <w:r w:rsidRPr="00081DAD">
        <w:rPr>
          <w:rFonts w:ascii="Arial" w:hAnsi="Arial" w:cs="Arial"/>
          <w:noProof/>
        </w:rPr>
        <w:drawing>
          <wp:inline distT="0" distB="0" distL="0" distR="0" wp14:anchorId="63091F5C" wp14:editId="7004E91B">
            <wp:extent cx="5943600" cy="7693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0A69A75E" w14:textId="7433ADF1" w:rsidR="005557D9" w:rsidRDefault="005557D9" w:rsidP="00026962">
      <w:pPr>
        <w:rPr>
          <w:rFonts w:ascii="Arial" w:hAnsi="Arial" w:cs="Arial"/>
        </w:rPr>
      </w:pPr>
    </w:p>
    <w:p w14:paraId="7DA4E943" w14:textId="3A95B324" w:rsidR="00F86781" w:rsidRDefault="00F86781" w:rsidP="00026962">
      <w:pPr>
        <w:rPr>
          <w:rFonts w:ascii="Arial" w:hAnsi="Arial" w:cs="Arial"/>
        </w:rPr>
      </w:pPr>
    </w:p>
    <w:p w14:paraId="1C06330A" w14:textId="675925BE" w:rsidR="00F86781" w:rsidRDefault="00F86781" w:rsidP="00026962">
      <w:pPr>
        <w:rPr>
          <w:rFonts w:ascii="Arial" w:hAnsi="Arial" w:cs="Arial"/>
        </w:rPr>
      </w:pPr>
    </w:p>
    <w:p w14:paraId="6209D073" w14:textId="77777777" w:rsidR="00F86781" w:rsidRDefault="00F86781" w:rsidP="00026962">
      <w:pPr>
        <w:rPr>
          <w:rFonts w:ascii="Arial" w:hAnsi="Arial" w:cs="Arial"/>
        </w:rPr>
      </w:pPr>
    </w:p>
    <w:p w14:paraId="2C64B4F1" w14:textId="2E7E3E18" w:rsidR="00F86781" w:rsidRDefault="00F86781" w:rsidP="00026962">
      <w:pPr>
        <w:rPr>
          <w:rFonts w:ascii="Arial" w:hAnsi="Arial" w:cs="Arial"/>
        </w:rPr>
      </w:pPr>
    </w:p>
    <w:p w14:paraId="34200DDC" w14:textId="77777777" w:rsidR="005557D9" w:rsidRPr="0076326F" w:rsidRDefault="005557D9" w:rsidP="00026962">
      <w:pPr>
        <w:jc w:val="center"/>
        <w:rPr>
          <w:rFonts w:ascii="Arial" w:hAnsi="Arial" w:cs="Arial"/>
          <w:b/>
          <w:bCs/>
          <w:u w:val="single"/>
        </w:rPr>
      </w:pPr>
      <w:r w:rsidRPr="0076326F">
        <w:rPr>
          <w:rFonts w:ascii="Arial" w:hAnsi="Arial" w:cs="Arial"/>
          <w:b/>
          <w:bCs/>
          <w:u w:val="single"/>
        </w:rPr>
        <w:lastRenderedPageBreak/>
        <w:t>Rules Review Commission Meeting February 21, 2022</w:t>
      </w:r>
    </w:p>
    <w:p w14:paraId="4CC072DC" w14:textId="77777777" w:rsidR="005557D9" w:rsidRPr="0076326F" w:rsidRDefault="005557D9" w:rsidP="00026962">
      <w:pPr>
        <w:jc w:val="center"/>
        <w:rPr>
          <w:rFonts w:ascii="Arial" w:hAnsi="Arial" w:cs="Arial"/>
          <w:b/>
          <w:bCs/>
          <w:u w:val="single"/>
        </w:rPr>
      </w:pPr>
      <w:r w:rsidRPr="0076326F">
        <w:rPr>
          <w:rFonts w:ascii="Arial" w:hAnsi="Arial" w:cs="Arial"/>
          <w:b/>
          <w:bCs/>
          <w:u w:val="single"/>
        </w:rPr>
        <w:t>Held Via WebEx</w:t>
      </w:r>
    </w:p>
    <w:p w14:paraId="2C3283DC" w14:textId="77777777" w:rsidR="005557D9" w:rsidRPr="0076326F" w:rsidRDefault="005557D9" w:rsidP="00026962">
      <w:pPr>
        <w:rPr>
          <w:rFonts w:ascii="Arial" w:hAnsi="Arial" w:cs="Arial"/>
          <w:b/>
          <w:bCs/>
        </w:rPr>
      </w:pPr>
    </w:p>
    <w:tbl>
      <w:tblPr>
        <w:tblStyle w:val="TableGrid"/>
        <w:tblW w:w="10980" w:type="dxa"/>
        <w:tblInd w:w="-5" w:type="dxa"/>
        <w:tblLook w:val="04A0" w:firstRow="1" w:lastRow="0" w:firstColumn="1" w:lastColumn="0" w:noHBand="0" w:noVBand="1"/>
      </w:tblPr>
      <w:tblGrid>
        <w:gridCol w:w="5940"/>
        <w:gridCol w:w="5040"/>
      </w:tblGrid>
      <w:tr w:rsidR="005557D9" w:rsidRPr="0076326F" w14:paraId="6DA04060" w14:textId="77777777" w:rsidTr="0076326F">
        <w:trPr>
          <w:trHeight w:val="377"/>
        </w:trPr>
        <w:tc>
          <w:tcPr>
            <w:tcW w:w="5940" w:type="dxa"/>
            <w:shd w:val="clear" w:color="auto" w:fill="auto"/>
            <w:noWrap/>
            <w:hideMark/>
          </w:tcPr>
          <w:p w14:paraId="28F958BA" w14:textId="77777777" w:rsidR="005557D9" w:rsidRPr="0076326F" w:rsidRDefault="005557D9" w:rsidP="00D60ABB">
            <w:pPr>
              <w:pStyle w:val="Paragraph"/>
              <w:rPr>
                <w:rFonts w:ascii="Arial" w:eastAsia="Arial Unicode MS" w:hAnsi="Arial" w:cs="Arial"/>
                <w:b/>
                <w:bCs/>
                <w:color w:val="000000" w:themeColor="text1"/>
                <w:sz w:val="20"/>
                <w:szCs w:val="20"/>
              </w:rPr>
            </w:pPr>
            <w:r w:rsidRPr="0076326F">
              <w:rPr>
                <w:rFonts w:ascii="Arial" w:eastAsia="Arial Unicode MS" w:hAnsi="Arial" w:cs="Arial"/>
                <w:b/>
                <w:bCs/>
                <w:color w:val="000000" w:themeColor="text1"/>
                <w:sz w:val="20"/>
                <w:szCs w:val="20"/>
              </w:rPr>
              <w:t xml:space="preserve">Name  </w:t>
            </w:r>
          </w:p>
        </w:tc>
        <w:tc>
          <w:tcPr>
            <w:tcW w:w="5040" w:type="dxa"/>
            <w:shd w:val="clear" w:color="auto" w:fill="auto"/>
            <w:noWrap/>
            <w:hideMark/>
          </w:tcPr>
          <w:p w14:paraId="00CDAE31" w14:textId="77777777" w:rsidR="005557D9" w:rsidRPr="0076326F" w:rsidRDefault="005557D9" w:rsidP="00D60ABB">
            <w:pPr>
              <w:pStyle w:val="Paragraph"/>
              <w:rPr>
                <w:rFonts w:ascii="Arial" w:eastAsia="Arial Unicode MS" w:hAnsi="Arial" w:cs="Arial"/>
                <w:b/>
                <w:bCs/>
                <w:color w:val="000000" w:themeColor="text1"/>
                <w:sz w:val="20"/>
                <w:szCs w:val="20"/>
              </w:rPr>
            </w:pPr>
            <w:r w:rsidRPr="0076326F">
              <w:rPr>
                <w:rFonts w:ascii="Arial" w:eastAsia="Arial Unicode MS" w:hAnsi="Arial" w:cs="Arial"/>
                <w:b/>
                <w:bCs/>
                <w:color w:val="000000" w:themeColor="text1"/>
                <w:sz w:val="20"/>
                <w:szCs w:val="20"/>
              </w:rPr>
              <w:t xml:space="preserve">Agency </w:t>
            </w:r>
          </w:p>
        </w:tc>
      </w:tr>
      <w:tr w:rsidR="005557D9" w:rsidRPr="0076326F" w14:paraId="28F9E3A4" w14:textId="77777777" w:rsidTr="0076326F">
        <w:trPr>
          <w:trHeight w:val="290"/>
        </w:trPr>
        <w:tc>
          <w:tcPr>
            <w:tcW w:w="5940" w:type="dxa"/>
            <w:shd w:val="clear" w:color="auto" w:fill="auto"/>
            <w:noWrap/>
          </w:tcPr>
          <w:p w14:paraId="37D29405"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Sarah Bales</w:t>
            </w:r>
          </w:p>
        </w:tc>
        <w:tc>
          <w:tcPr>
            <w:tcW w:w="5040" w:type="dxa"/>
            <w:shd w:val="clear" w:color="auto" w:fill="auto"/>
            <w:noWrap/>
          </w:tcPr>
          <w:p w14:paraId="24854D7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brubakernc.com</w:t>
            </w:r>
          </w:p>
        </w:tc>
      </w:tr>
      <w:tr w:rsidR="005557D9" w:rsidRPr="0076326F" w14:paraId="4B2EA527" w14:textId="77777777" w:rsidTr="0076326F">
        <w:trPr>
          <w:trHeight w:val="290"/>
        </w:trPr>
        <w:tc>
          <w:tcPr>
            <w:tcW w:w="5940" w:type="dxa"/>
            <w:shd w:val="clear" w:color="auto" w:fill="auto"/>
            <w:noWrap/>
          </w:tcPr>
          <w:p w14:paraId="159EC566"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Elizabeth Kountis</w:t>
            </w:r>
          </w:p>
        </w:tc>
        <w:tc>
          <w:tcPr>
            <w:tcW w:w="5040" w:type="dxa"/>
            <w:shd w:val="clear" w:color="auto" w:fill="auto"/>
            <w:noWrap/>
          </w:tcPr>
          <w:p w14:paraId="0707A416"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EMC</w:t>
            </w:r>
          </w:p>
        </w:tc>
      </w:tr>
      <w:tr w:rsidR="005557D9" w:rsidRPr="0076326F" w14:paraId="678DCCCB" w14:textId="77777777" w:rsidTr="0076326F">
        <w:trPr>
          <w:trHeight w:val="290"/>
        </w:trPr>
        <w:tc>
          <w:tcPr>
            <w:tcW w:w="5940" w:type="dxa"/>
            <w:shd w:val="clear" w:color="auto" w:fill="auto"/>
            <w:noWrap/>
          </w:tcPr>
          <w:p w14:paraId="578295BE"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 Carroll</w:t>
            </w:r>
          </w:p>
        </w:tc>
        <w:tc>
          <w:tcPr>
            <w:tcW w:w="5040" w:type="dxa"/>
            <w:shd w:val="clear" w:color="auto" w:fill="auto"/>
            <w:noWrap/>
          </w:tcPr>
          <w:p w14:paraId="47B78C4A"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Honeycutt Corp.</w:t>
            </w:r>
          </w:p>
        </w:tc>
      </w:tr>
      <w:tr w:rsidR="005557D9" w:rsidRPr="0076326F" w14:paraId="0FAA136B" w14:textId="77777777" w:rsidTr="0076326F">
        <w:trPr>
          <w:trHeight w:val="290"/>
        </w:trPr>
        <w:tc>
          <w:tcPr>
            <w:tcW w:w="5940" w:type="dxa"/>
            <w:shd w:val="clear" w:color="auto" w:fill="auto"/>
            <w:noWrap/>
          </w:tcPr>
          <w:p w14:paraId="45F686C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Dan</w:t>
            </w:r>
          </w:p>
        </w:tc>
        <w:tc>
          <w:tcPr>
            <w:tcW w:w="5040" w:type="dxa"/>
            <w:shd w:val="clear" w:color="auto" w:fill="auto"/>
            <w:noWrap/>
          </w:tcPr>
          <w:p w14:paraId="1D9C4905"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Public </w:t>
            </w:r>
          </w:p>
        </w:tc>
      </w:tr>
      <w:tr w:rsidR="005557D9" w:rsidRPr="0076326F" w14:paraId="42341677" w14:textId="77777777" w:rsidTr="0076326F">
        <w:trPr>
          <w:trHeight w:val="290"/>
        </w:trPr>
        <w:tc>
          <w:tcPr>
            <w:tcW w:w="5940" w:type="dxa"/>
            <w:shd w:val="clear" w:color="auto" w:fill="auto"/>
            <w:noWrap/>
          </w:tcPr>
          <w:p w14:paraId="0AB7B81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Susan Delmonico</w:t>
            </w:r>
          </w:p>
        </w:tc>
        <w:tc>
          <w:tcPr>
            <w:tcW w:w="5040" w:type="dxa"/>
            <w:shd w:val="clear" w:color="auto" w:fill="auto"/>
            <w:noWrap/>
          </w:tcPr>
          <w:p w14:paraId="451E9B2E"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Genoa healthcare </w:t>
            </w:r>
          </w:p>
        </w:tc>
      </w:tr>
      <w:tr w:rsidR="005557D9" w:rsidRPr="0076326F" w14:paraId="1B77EF7C" w14:textId="77777777" w:rsidTr="0076326F">
        <w:trPr>
          <w:trHeight w:val="290"/>
        </w:trPr>
        <w:tc>
          <w:tcPr>
            <w:tcW w:w="5940" w:type="dxa"/>
            <w:shd w:val="clear" w:color="auto" w:fill="auto"/>
            <w:noWrap/>
          </w:tcPr>
          <w:p w14:paraId="634EBC81"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Susan Meadows</w:t>
            </w:r>
          </w:p>
        </w:tc>
        <w:tc>
          <w:tcPr>
            <w:tcW w:w="5040" w:type="dxa"/>
            <w:shd w:val="clear" w:color="auto" w:fill="auto"/>
            <w:noWrap/>
          </w:tcPr>
          <w:p w14:paraId="5EA28291" w14:textId="77777777" w:rsidR="005557D9" w:rsidRPr="0076326F" w:rsidRDefault="005557D9" w:rsidP="00926D79">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DENR</w:t>
            </w:r>
          </w:p>
        </w:tc>
      </w:tr>
      <w:tr w:rsidR="005557D9" w:rsidRPr="0076326F" w14:paraId="0AD13D66" w14:textId="77777777" w:rsidTr="0076326F">
        <w:trPr>
          <w:trHeight w:val="290"/>
        </w:trPr>
        <w:tc>
          <w:tcPr>
            <w:tcW w:w="5940" w:type="dxa"/>
            <w:shd w:val="clear" w:color="auto" w:fill="auto"/>
            <w:noWrap/>
          </w:tcPr>
          <w:p w14:paraId="632B36B8"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Kaitlin </w:t>
            </w:r>
            <w:proofErr w:type="spellStart"/>
            <w:r w:rsidRPr="0076326F">
              <w:rPr>
                <w:rFonts w:ascii="Arial" w:hAnsi="Arial" w:cs="Arial"/>
                <w:sz w:val="20"/>
                <w:szCs w:val="20"/>
              </w:rPr>
              <w:t>Rothecker</w:t>
            </w:r>
            <w:proofErr w:type="spellEnd"/>
          </w:p>
        </w:tc>
        <w:tc>
          <w:tcPr>
            <w:tcW w:w="5040" w:type="dxa"/>
            <w:shd w:val="clear" w:color="auto" w:fill="auto"/>
            <w:noWrap/>
          </w:tcPr>
          <w:p w14:paraId="0BDF266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Brubakernc.com</w:t>
            </w:r>
          </w:p>
        </w:tc>
      </w:tr>
      <w:tr w:rsidR="005557D9" w:rsidRPr="0076326F" w14:paraId="388FB719" w14:textId="77777777" w:rsidTr="0076326F">
        <w:trPr>
          <w:trHeight w:val="290"/>
        </w:trPr>
        <w:tc>
          <w:tcPr>
            <w:tcW w:w="5940" w:type="dxa"/>
            <w:shd w:val="clear" w:color="auto" w:fill="auto"/>
            <w:noWrap/>
          </w:tcPr>
          <w:p w14:paraId="182D2ED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Frank Wiesner</w:t>
            </w:r>
          </w:p>
        </w:tc>
        <w:tc>
          <w:tcPr>
            <w:tcW w:w="5040" w:type="dxa"/>
            <w:shd w:val="clear" w:color="auto" w:fill="auto"/>
            <w:noWrap/>
          </w:tcPr>
          <w:p w14:paraId="186A140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NCLBGC</w:t>
            </w:r>
          </w:p>
        </w:tc>
      </w:tr>
      <w:tr w:rsidR="005557D9" w:rsidRPr="0076326F" w14:paraId="02AFFC63" w14:textId="77777777" w:rsidTr="0076326F">
        <w:trPr>
          <w:trHeight w:val="290"/>
        </w:trPr>
        <w:tc>
          <w:tcPr>
            <w:tcW w:w="5940" w:type="dxa"/>
            <w:shd w:val="clear" w:color="auto" w:fill="auto"/>
            <w:noWrap/>
          </w:tcPr>
          <w:p w14:paraId="7C701065"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 Hargrove</w:t>
            </w:r>
          </w:p>
        </w:tc>
        <w:tc>
          <w:tcPr>
            <w:tcW w:w="5040" w:type="dxa"/>
            <w:shd w:val="clear" w:color="auto" w:fill="auto"/>
            <w:noWrap/>
          </w:tcPr>
          <w:p w14:paraId="7231FC7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EMC</w:t>
            </w:r>
          </w:p>
        </w:tc>
      </w:tr>
      <w:tr w:rsidR="005557D9" w:rsidRPr="0076326F" w14:paraId="7CF43EFB" w14:textId="77777777" w:rsidTr="0076326F">
        <w:trPr>
          <w:trHeight w:val="290"/>
        </w:trPr>
        <w:tc>
          <w:tcPr>
            <w:tcW w:w="5940" w:type="dxa"/>
            <w:shd w:val="clear" w:color="auto" w:fill="auto"/>
            <w:noWrap/>
          </w:tcPr>
          <w:p w14:paraId="347225A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Grady </w:t>
            </w:r>
            <w:proofErr w:type="spellStart"/>
            <w:r w:rsidRPr="0076326F">
              <w:rPr>
                <w:rFonts w:ascii="Arial" w:hAnsi="Arial" w:cs="Arial"/>
                <w:sz w:val="20"/>
                <w:szCs w:val="20"/>
              </w:rPr>
              <w:t>Mccallie</w:t>
            </w:r>
            <w:proofErr w:type="spellEnd"/>
          </w:p>
        </w:tc>
        <w:tc>
          <w:tcPr>
            <w:tcW w:w="5040" w:type="dxa"/>
            <w:shd w:val="clear" w:color="auto" w:fill="auto"/>
            <w:noWrap/>
          </w:tcPr>
          <w:p w14:paraId="1A1A45C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ncconservationnetwork.org</w:t>
            </w:r>
          </w:p>
        </w:tc>
      </w:tr>
      <w:tr w:rsidR="005557D9" w:rsidRPr="0076326F" w14:paraId="01564C89" w14:textId="77777777" w:rsidTr="0076326F">
        <w:trPr>
          <w:trHeight w:val="290"/>
        </w:trPr>
        <w:tc>
          <w:tcPr>
            <w:tcW w:w="5940" w:type="dxa"/>
            <w:shd w:val="clear" w:color="auto" w:fill="auto"/>
            <w:noWrap/>
          </w:tcPr>
          <w:p w14:paraId="412112E7"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Juliane Bradshaw</w:t>
            </w:r>
          </w:p>
        </w:tc>
        <w:tc>
          <w:tcPr>
            <w:tcW w:w="5040" w:type="dxa"/>
            <w:shd w:val="clear" w:color="auto" w:fill="auto"/>
            <w:noWrap/>
          </w:tcPr>
          <w:p w14:paraId="2CDEFB2A"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DOJ</w:t>
            </w:r>
          </w:p>
        </w:tc>
      </w:tr>
      <w:tr w:rsidR="005557D9" w:rsidRPr="0076326F" w14:paraId="7E0FCF12" w14:textId="77777777" w:rsidTr="0076326F">
        <w:trPr>
          <w:trHeight w:val="290"/>
        </w:trPr>
        <w:tc>
          <w:tcPr>
            <w:tcW w:w="5940" w:type="dxa"/>
            <w:shd w:val="clear" w:color="auto" w:fill="auto"/>
            <w:noWrap/>
          </w:tcPr>
          <w:p w14:paraId="66C2C1D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Donya Strong</w:t>
            </w:r>
          </w:p>
        </w:tc>
        <w:tc>
          <w:tcPr>
            <w:tcW w:w="5040" w:type="dxa"/>
            <w:shd w:val="clear" w:color="auto" w:fill="auto"/>
            <w:noWrap/>
          </w:tcPr>
          <w:p w14:paraId="5892428C"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DOA</w:t>
            </w:r>
          </w:p>
        </w:tc>
      </w:tr>
      <w:tr w:rsidR="005557D9" w:rsidRPr="0076326F" w14:paraId="78018DFA" w14:textId="77777777" w:rsidTr="0076326F">
        <w:trPr>
          <w:trHeight w:val="290"/>
        </w:trPr>
        <w:tc>
          <w:tcPr>
            <w:tcW w:w="5940" w:type="dxa"/>
            <w:shd w:val="clear" w:color="auto" w:fill="auto"/>
            <w:noWrap/>
          </w:tcPr>
          <w:p w14:paraId="3F87DA0E"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Jessica </w:t>
            </w:r>
            <w:proofErr w:type="spellStart"/>
            <w:r w:rsidRPr="0076326F">
              <w:rPr>
                <w:rFonts w:ascii="Arial" w:hAnsi="Arial" w:cs="Arial"/>
                <w:sz w:val="20"/>
                <w:szCs w:val="20"/>
              </w:rPr>
              <w:t>Adama</w:t>
            </w:r>
            <w:proofErr w:type="spellEnd"/>
          </w:p>
        </w:tc>
        <w:tc>
          <w:tcPr>
            <w:tcW w:w="5040" w:type="dxa"/>
            <w:shd w:val="clear" w:color="auto" w:fill="auto"/>
            <w:noWrap/>
          </w:tcPr>
          <w:p w14:paraId="59C50FF2"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telepharm.com</w:t>
            </w:r>
          </w:p>
        </w:tc>
      </w:tr>
      <w:tr w:rsidR="005557D9" w:rsidRPr="0076326F" w14:paraId="485A1FD0" w14:textId="77777777" w:rsidTr="0076326F">
        <w:trPr>
          <w:trHeight w:val="290"/>
        </w:trPr>
        <w:tc>
          <w:tcPr>
            <w:tcW w:w="5940" w:type="dxa"/>
            <w:shd w:val="clear" w:color="auto" w:fill="auto"/>
            <w:noWrap/>
          </w:tcPr>
          <w:p w14:paraId="6EB0B291"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Christopher </w:t>
            </w:r>
            <w:proofErr w:type="spellStart"/>
            <w:r w:rsidRPr="0076326F">
              <w:rPr>
                <w:rFonts w:ascii="Arial" w:hAnsi="Arial" w:cs="Arial"/>
                <w:sz w:val="20"/>
                <w:szCs w:val="20"/>
              </w:rPr>
              <w:t>Ventaloro</w:t>
            </w:r>
            <w:proofErr w:type="spellEnd"/>
          </w:p>
        </w:tc>
        <w:tc>
          <w:tcPr>
            <w:tcW w:w="5040" w:type="dxa"/>
            <w:shd w:val="clear" w:color="auto" w:fill="auto"/>
            <w:noWrap/>
          </w:tcPr>
          <w:p w14:paraId="0BBF6388" w14:textId="77777777" w:rsidR="005557D9" w:rsidRPr="0076326F" w:rsidRDefault="005557D9" w:rsidP="00926D79">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DEQ</w:t>
            </w:r>
          </w:p>
        </w:tc>
      </w:tr>
      <w:tr w:rsidR="005557D9" w:rsidRPr="0076326F" w14:paraId="69C95CF3" w14:textId="77777777" w:rsidTr="0076326F">
        <w:trPr>
          <w:trHeight w:val="290"/>
        </w:trPr>
        <w:tc>
          <w:tcPr>
            <w:tcW w:w="5940" w:type="dxa"/>
            <w:shd w:val="clear" w:color="auto" w:fill="auto"/>
            <w:noWrap/>
          </w:tcPr>
          <w:p w14:paraId="44834C5F"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Dennis Seavers</w:t>
            </w:r>
          </w:p>
        </w:tc>
        <w:tc>
          <w:tcPr>
            <w:tcW w:w="5040" w:type="dxa"/>
            <w:shd w:val="clear" w:color="auto" w:fill="auto"/>
            <w:noWrap/>
          </w:tcPr>
          <w:p w14:paraId="7C15C23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Barbers Examiners</w:t>
            </w:r>
          </w:p>
        </w:tc>
      </w:tr>
      <w:tr w:rsidR="005557D9" w:rsidRPr="0076326F" w14:paraId="6ACC4E55" w14:textId="77777777" w:rsidTr="0076326F">
        <w:trPr>
          <w:trHeight w:val="290"/>
        </w:trPr>
        <w:tc>
          <w:tcPr>
            <w:tcW w:w="5940" w:type="dxa"/>
            <w:shd w:val="clear" w:color="auto" w:fill="auto"/>
            <w:noWrap/>
          </w:tcPr>
          <w:p w14:paraId="6CFFB882"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Jonathan Avery</w:t>
            </w:r>
          </w:p>
        </w:tc>
        <w:tc>
          <w:tcPr>
            <w:tcW w:w="5040" w:type="dxa"/>
            <w:shd w:val="clear" w:color="auto" w:fill="auto"/>
            <w:noWrap/>
          </w:tcPr>
          <w:p w14:paraId="29563216" w14:textId="77777777" w:rsidR="005557D9" w:rsidRPr="0076326F" w:rsidRDefault="005557D9" w:rsidP="00926D79">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DNCR</w:t>
            </w:r>
          </w:p>
        </w:tc>
      </w:tr>
      <w:tr w:rsidR="005557D9" w:rsidRPr="0076326F" w14:paraId="1127AE73" w14:textId="77777777" w:rsidTr="0076326F">
        <w:trPr>
          <w:trHeight w:val="290"/>
        </w:trPr>
        <w:tc>
          <w:tcPr>
            <w:tcW w:w="5940" w:type="dxa"/>
            <w:shd w:val="clear" w:color="auto" w:fill="auto"/>
            <w:noWrap/>
          </w:tcPr>
          <w:p w14:paraId="3AE5F2A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Jay Campbell</w:t>
            </w:r>
          </w:p>
        </w:tc>
        <w:tc>
          <w:tcPr>
            <w:tcW w:w="5040" w:type="dxa"/>
            <w:shd w:val="clear" w:color="auto" w:fill="auto"/>
            <w:noWrap/>
          </w:tcPr>
          <w:p w14:paraId="229A367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NCBOP</w:t>
            </w:r>
          </w:p>
        </w:tc>
      </w:tr>
      <w:tr w:rsidR="005557D9" w:rsidRPr="0076326F" w14:paraId="3FEF8FB2" w14:textId="77777777" w:rsidTr="0076326F">
        <w:trPr>
          <w:trHeight w:val="290"/>
        </w:trPr>
        <w:tc>
          <w:tcPr>
            <w:tcW w:w="5940" w:type="dxa"/>
            <w:shd w:val="clear" w:color="auto" w:fill="auto"/>
            <w:noWrap/>
          </w:tcPr>
          <w:p w14:paraId="3A5C2EFF"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Mark </w:t>
            </w:r>
            <w:proofErr w:type="spellStart"/>
            <w:r w:rsidRPr="0076326F">
              <w:rPr>
                <w:rFonts w:ascii="Arial" w:hAnsi="Arial" w:cs="Arial"/>
                <w:sz w:val="20"/>
                <w:szCs w:val="20"/>
              </w:rPr>
              <w:t>Boesen</w:t>
            </w:r>
            <w:proofErr w:type="spellEnd"/>
          </w:p>
        </w:tc>
        <w:tc>
          <w:tcPr>
            <w:tcW w:w="5040" w:type="dxa"/>
            <w:shd w:val="clear" w:color="auto" w:fill="auto"/>
            <w:noWrap/>
          </w:tcPr>
          <w:p w14:paraId="7D83AF78" w14:textId="77777777" w:rsidR="005557D9" w:rsidRPr="0076326F" w:rsidRDefault="005557D9" w:rsidP="00926D79">
            <w:pPr>
              <w:rPr>
                <w:rFonts w:ascii="Arial" w:eastAsia="Times New Roman" w:hAnsi="Arial" w:cs="Arial"/>
                <w:color w:val="000000" w:themeColor="text1"/>
                <w:sz w:val="20"/>
                <w:szCs w:val="20"/>
              </w:rPr>
            </w:pPr>
            <w:proofErr w:type="spellStart"/>
            <w:r w:rsidRPr="0076326F">
              <w:rPr>
                <w:rFonts w:ascii="Arial" w:hAnsi="Arial" w:cs="Arial"/>
                <w:sz w:val="20"/>
                <w:szCs w:val="20"/>
              </w:rPr>
              <w:t>Boesen</w:t>
            </w:r>
            <w:proofErr w:type="spellEnd"/>
            <w:r w:rsidRPr="0076326F">
              <w:rPr>
                <w:rFonts w:ascii="Arial" w:hAnsi="Arial" w:cs="Arial"/>
                <w:sz w:val="20"/>
                <w:szCs w:val="20"/>
              </w:rPr>
              <w:t xml:space="preserve"> and Snow</w:t>
            </w:r>
          </w:p>
        </w:tc>
      </w:tr>
      <w:tr w:rsidR="005557D9" w:rsidRPr="0076326F" w14:paraId="156891E9" w14:textId="77777777" w:rsidTr="0076326F">
        <w:trPr>
          <w:trHeight w:val="350"/>
        </w:trPr>
        <w:tc>
          <w:tcPr>
            <w:tcW w:w="5940" w:type="dxa"/>
            <w:shd w:val="clear" w:color="auto" w:fill="auto"/>
            <w:noWrap/>
          </w:tcPr>
          <w:p w14:paraId="6468784D"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Helen Landi</w:t>
            </w:r>
          </w:p>
        </w:tc>
        <w:tc>
          <w:tcPr>
            <w:tcW w:w="5040" w:type="dxa"/>
            <w:shd w:val="clear" w:color="auto" w:fill="auto"/>
            <w:noWrap/>
          </w:tcPr>
          <w:p w14:paraId="16DC1D9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DOT</w:t>
            </w:r>
          </w:p>
        </w:tc>
      </w:tr>
      <w:tr w:rsidR="005557D9" w:rsidRPr="0076326F" w14:paraId="5B98FEED" w14:textId="77777777" w:rsidTr="0076326F">
        <w:trPr>
          <w:trHeight w:val="290"/>
        </w:trPr>
        <w:tc>
          <w:tcPr>
            <w:tcW w:w="5940" w:type="dxa"/>
            <w:shd w:val="clear" w:color="auto" w:fill="auto"/>
            <w:noWrap/>
          </w:tcPr>
          <w:p w14:paraId="67B25FE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Vernon Cox</w:t>
            </w:r>
          </w:p>
        </w:tc>
        <w:tc>
          <w:tcPr>
            <w:tcW w:w="5040" w:type="dxa"/>
            <w:shd w:val="clear" w:color="auto" w:fill="auto"/>
            <w:noWrap/>
          </w:tcPr>
          <w:p w14:paraId="4114F21C" w14:textId="77777777" w:rsidR="005557D9" w:rsidRPr="0076326F" w:rsidRDefault="005557D9" w:rsidP="00926D79">
            <w:pPr>
              <w:rPr>
                <w:rFonts w:ascii="Arial" w:eastAsia="Times New Roman" w:hAnsi="Arial" w:cs="Arial"/>
                <w:color w:val="000000" w:themeColor="text1"/>
                <w:sz w:val="20"/>
                <w:szCs w:val="20"/>
              </w:rPr>
            </w:pPr>
            <w:r w:rsidRPr="0076326F">
              <w:rPr>
                <w:rFonts w:ascii="Arial" w:eastAsia="Times New Roman" w:hAnsi="Arial" w:cs="Arial"/>
                <w:color w:val="000000" w:themeColor="text1"/>
                <w:sz w:val="20"/>
                <w:szCs w:val="20"/>
              </w:rPr>
              <w:t>NCAGR</w:t>
            </w:r>
          </w:p>
        </w:tc>
      </w:tr>
      <w:tr w:rsidR="005557D9" w:rsidRPr="0076326F" w14:paraId="114EA9CB" w14:textId="77777777" w:rsidTr="0076326F">
        <w:trPr>
          <w:trHeight w:val="290"/>
        </w:trPr>
        <w:tc>
          <w:tcPr>
            <w:tcW w:w="5940" w:type="dxa"/>
            <w:shd w:val="clear" w:color="auto" w:fill="auto"/>
            <w:noWrap/>
          </w:tcPr>
          <w:p w14:paraId="1778B36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Caitlin Schwab-</w:t>
            </w:r>
            <w:proofErr w:type="spellStart"/>
            <w:r w:rsidRPr="0076326F">
              <w:rPr>
                <w:rFonts w:ascii="Arial" w:hAnsi="Arial" w:cs="Arial"/>
                <w:sz w:val="20"/>
                <w:szCs w:val="20"/>
              </w:rPr>
              <w:t>Falzone</w:t>
            </w:r>
            <w:proofErr w:type="spellEnd"/>
          </w:p>
        </w:tc>
        <w:tc>
          <w:tcPr>
            <w:tcW w:w="5040" w:type="dxa"/>
            <w:shd w:val="clear" w:color="auto" w:fill="auto"/>
            <w:noWrap/>
          </w:tcPr>
          <w:p w14:paraId="0C86253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NCHALB</w:t>
            </w:r>
          </w:p>
        </w:tc>
      </w:tr>
      <w:tr w:rsidR="005557D9" w:rsidRPr="0076326F" w14:paraId="4FD9D0EB" w14:textId="77777777" w:rsidTr="0076326F">
        <w:trPr>
          <w:trHeight w:val="290"/>
        </w:trPr>
        <w:tc>
          <w:tcPr>
            <w:tcW w:w="5940" w:type="dxa"/>
            <w:shd w:val="clear" w:color="auto" w:fill="auto"/>
            <w:noWrap/>
          </w:tcPr>
          <w:p w14:paraId="11D4791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Dale </w:t>
            </w:r>
            <w:proofErr w:type="spellStart"/>
            <w:r w:rsidRPr="0076326F">
              <w:rPr>
                <w:rFonts w:ascii="Arial" w:hAnsi="Arial" w:cs="Arial"/>
                <w:sz w:val="20"/>
                <w:szCs w:val="20"/>
              </w:rPr>
              <w:t>Masten</w:t>
            </w:r>
            <w:proofErr w:type="spellEnd"/>
          </w:p>
        </w:tc>
        <w:tc>
          <w:tcPr>
            <w:tcW w:w="5040" w:type="dxa"/>
            <w:shd w:val="clear" w:color="auto" w:fill="auto"/>
            <w:noWrap/>
          </w:tcPr>
          <w:p w14:paraId="1F3503A7"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Genoa Healthcare</w:t>
            </w:r>
          </w:p>
        </w:tc>
      </w:tr>
      <w:tr w:rsidR="005557D9" w:rsidRPr="0076326F" w14:paraId="246D48DE" w14:textId="77777777" w:rsidTr="0076326F">
        <w:trPr>
          <w:trHeight w:val="290"/>
        </w:trPr>
        <w:tc>
          <w:tcPr>
            <w:tcW w:w="5940" w:type="dxa"/>
            <w:shd w:val="clear" w:color="auto" w:fill="auto"/>
            <w:noWrap/>
          </w:tcPr>
          <w:p w14:paraId="7230AA8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Bridget</w:t>
            </w:r>
          </w:p>
        </w:tc>
        <w:tc>
          <w:tcPr>
            <w:tcW w:w="5040" w:type="dxa"/>
            <w:shd w:val="clear" w:color="auto" w:fill="auto"/>
            <w:noWrap/>
          </w:tcPr>
          <w:p w14:paraId="5009D641"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Ashevillenc.gov</w:t>
            </w:r>
          </w:p>
        </w:tc>
      </w:tr>
      <w:tr w:rsidR="005557D9" w:rsidRPr="0076326F" w14:paraId="2B99E4CD" w14:textId="77777777" w:rsidTr="0076326F">
        <w:trPr>
          <w:trHeight w:val="290"/>
        </w:trPr>
        <w:tc>
          <w:tcPr>
            <w:tcW w:w="5940" w:type="dxa"/>
            <w:shd w:val="clear" w:color="auto" w:fill="auto"/>
            <w:noWrap/>
          </w:tcPr>
          <w:p w14:paraId="0F912A8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Pearson Cost</w:t>
            </w:r>
          </w:p>
        </w:tc>
        <w:tc>
          <w:tcPr>
            <w:tcW w:w="5040" w:type="dxa"/>
            <w:shd w:val="clear" w:color="auto" w:fill="auto"/>
            <w:noWrap/>
          </w:tcPr>
          <w:p w14:paraId="4F19CB52"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UNC</w:t>
            </w:r>
          </w:p>
        </w:tc>
      </w:tr>
      <w:tr w:rsidR="005557D9" w:rsidRPr="0076326F" w14:paraId="1F9486A1" w14:textId="77777777" w:rsidTr="0076326F">
        <w:trPr>
          <w:trHeight w:val="290"/>
        </w:trPr>
        <w:tc>
          <w:tcPr>
            <w:tcW w:w="5940" w:type="dxa"/>
            <w:shd w:val="clear" w:color="auto" w:fill="auto"/>
            <w:noWrap/>
          </w:tcPr>
          <w:p w14:paraId="49EB686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Ademola Are</w:t>
            </w:r>
          </w:p>
        </w:tc>
        <w:tc>
          <w:tcPr>
            <w:tcW w:w="5040" w:type="dxa"/>
            <w:shd w:val="clear" w:color="auto" w:fill="auto"/>
            <w:noWrap/>
          </w:tcPr>
          <w:p w14:paraId="6711591C"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Pillpack.com</w:t>
            </w:r>
          </w:p>
        </w:tc>
      </w:tr>
      <w:tr w:rsidR="005557D9" w:rsidRPr="0076326F" w14:paraId="70FBBE72" w14:textId="77777777" w:rsidTr="0076326F">
        <w:trPr>
          <w:trHeight w:val="290"/>
        </w:trPr>
        <w:tc>
          <w:tcPr>
            <w:tcW w:w="5940" w:type="dxa"/>
            <w:shd w:val="clear" w:color="auto" w:fill="auto"/>
            <w:noWrap/>
          </w:tcPr>
          <w:p w14:paraId="1FFD80D8"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Joseph </w:t>
            </w:r>
            <w:proofErr w:type="spellStart"/>
            <w:r w:rsidRPr="0076326F">
              <w:rPr>
                <w:rFonts w:ascii="Arial" w:hAnsi="Arial" w:cs="Arial"/>
                <w:sz w:val="20"/>
                <w:szCs w:val="20"/>
              </w:rPr>
              <w:t>Lavino</w:t>
            </w:r>
            <w:proofErr w:type="spellEnd"/>
          </w:p>
        </w:tc>
        <w:tc>
          <w:tcPr>
            <w:tcW w:w="5040" w:type="dxa"/>
            <w:shd w:val="clear" w:color="auto" w:fill="auto"/>
            <w:noWrap/>
          </w:tcPr>
          <w:p w14:paraId="5B449457"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CVS</w:t>
            </w:r>
          </w:p>
        </w:tc>
      </w:tr>
      <w:tr w:rsidR="005557D9" w:rsidRPr="0076326F" w14:paraId="75659EF2" w14:textId="77777777" w:rsidTr="0076326F">
        <w:trPr>
          <w:trHeight w:val="290"/>
        </w:trPr>
        <w:tc>
          <w:tcPr>
            <w:tcW w:w="5940" w:type="dxa"/>
            <w:shd w:val="clear" w:color="auto" w:fill="auto"/>
            <w:noWrap/>
          </w:tcPr>
          <w:p w14:paraId="04C60A6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Brenda Shafer</w:t>
            </w:r>
          </w:p>
        </w:tc>
        <w:tc>
          <w:tcPr>
            <w:tcW w:w="5040" w:type="dxa"/>
            <w:shd w:val="clear" w:color="auto" w:fill="auto"/>
            <w:noWrap/>
          </w:tcPr>
          <w:p w14:paraId="3C892BE4"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quarles.com</w:t>
            </w:r>
          </w:p>
        </w:tc>
      </w:tr>
      <w:tr w:rsidR="005557D9" w:rsidRPr="0076326F" w14:paraId="2333290A" w14:textId="77777777" w:rsidTr="0076326F">
        <w:trPr>
          <w:trHeight w:val="290"/>
        </w:trPr>
        <w:tc>
          <w:tcPr>
            <w:tcW w:w="5940" w:type="dxa"/>
            <w:shd w:val="clear" w:color="auto" w:fill="auto"/>
            <w:noWrap/>
          </w:tcPr>
          <w:p w14:paraId="568F90F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David </w:t>
            </w:r>
            <w:proofErr w:type="spellStart"/>
            <w:r w:rsidRPr="0076326F">
              <w:rPr>
                <w:rFonts w:ascii="Arial" w:hAnsi="Arial" w:cs="Arial"/>
                <w:sz w:val="20"/>
                <w:szCs w:val="20"/>
              </w:rPr>
              <w:t>Rittlinger</w:t>
            </w:r>
            <w:proofErr w:type="spellEnd"/>
          </w:p>
        </w:tc>
        <w:tc>
          <w:tcPr>
            <w:tcW w:w="5040" w:type="dxa"/>
            <w:shd w:val="clear" w:color="auto" w:fill="auto"/>
            <w:noWrap/>
          </w:tcPr>
          <w:p w14:paraId="5CB83E1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DOI</w:t>
            </w:r>
          </w:p>
        </w:tc>
      </w:tr>
      <w:tr w:rsidR="005557D9" w:rsidRPr="0076326F" w14:paraId="40178195" w14:textId="77777777" w:rsidTr="0076326F">
        <w:trPr>
          <w:trHeight w:val="290"/>
        </w:trPr>
        <w:tc>
          <w:tcPr>
            <w:tcW w:w="5940" w:type="dxa"/>
            <w:shd w:val="clear" w:color="auto" w:fill="auto"/>
            <w:noWrap/>
          </w:tcPr>
          <w:p w14:paraId="7CBA23F2"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Hannah Jernigan</w:t>
            </w:r>
          </w:p>
        </w:tc>
        <w:tc>
          <w:tcPr>
            <w:tcW w:w="5040" w:type="dxa"/>
            <w:shd w:val="clear" w:color="auto" w:fill="auto"/>
            <w:noWrap/>
          </w:tcPr>
          <w:p w14:paraId="0C01E76A"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DOT</w:t>
            </w:r>
          </w:p>
        </w:tc>
      </w:tr>
      <w:tr w:rsidR="005557D9" w:rsidRPr="0076326F" w14:paraId="2D7E2225" w14:textId="77777777" w:rsidTr="0076326F">
        <w:trPr>
          <w:trHeight w:val="290"/>
        </w:trPr>
        <w:tc>
          <w:tcPr>
            <w:tcW w:w="5940" w:type="dxa"/>
            <w:shd w:val="clear" w:color="auto" w:fill="auto"/>
            <w:noWrap/>
          </w:tcPr>
          <w:p w14:paraId="60D3142F"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Laura Rowe</w:t>
            </w:r>
          </w:p>
        </w:tc>
        <w:tc>
          <w:tcPr>
            <w:tcW w:w="5040" w:type="dxa"/>
            <w:shd w:val="clear" w:color="auto" w:fill="auto"/>
            <w:noWrap/>
          </w:tcPr>
          <w:p w14:paraId="1CBA2DDC"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Treasurer</w:t>
            </w:r>
          </w:p>
        </w:tc>
      </w:tr>
      <w:tr w:rsidR="005557D9" w:rsidRPr="0076326F" w14:paraId="327D6217" w14:textId="77777777" w:rsidTr="0076326F">
        <w:trPr>
          <w:trHeight w:val="290"/>
        </w:trPr>
        <w:tc>
          <w:tcPr>
            <w:tcW w:w="5940" w:type="dxa"/>
            <w:shd w:val="clear" w:color="auto" w:fill="auto"/>
            <w:noWrap/>
          </w:tcPr>
          <w:p w14:paraId="5AF0BB62"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Liana Madison</w:t>
            </w:r>
          </w:p>
        </w:tc>
        <w:tc>
          <w:tcPr>
            <w:tcW w:w="5040" w:type="dxa"/>
            <w:shd w:val="clear" w:color="auto" w:fill="auto"/>
            <w:noWrap/>
          </w:tcPr>
          <w:p w14:paraId="6051858D"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DOA</w:t>
            </w:r>
          </w:p>
        </w:tc>
      </w:tr>
      <w:tr w:rsidR="005557D9" w:rsidRPr="0076326F" w14:paraId="70E05386" w14:textId="77777777" w:rsidTr="0076326F">
        <w:trPr>
          <w:trHeight w:val="290"/>
        </w:trPr>
        <w:tc>
          <w:tcPr>
            <w:tcW w:w="5940" w:type="dxa"/>
            <w:shd w:val="clear" w:color="auto" w:fill="auto"/>
            <w:noWrap/>
          </w:tcPr>
          <w:p w14:paraId="0F28ED77"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Anna Hayworth</w:t>
            </w:r>
          </w:p>
        </w:tc>
        <w:tc>
          <w:tcPr>
            <w:tcW w:w="5040" w:type="dxa"/>
            <w:shd w:val="clear" w:color="auto" w:fill="auto"/>
            <w:noWrap/>
          </w:tcPr>
          <w:p w14:paraId="302AB14B"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NCAGR</w:t>
            </w:r>
          </w:p>
        </w:tc>
      </w:tr>
      <w:tr w:rsidR="005557D9" w:rsidRPr="0076326F" w14:paraId="06040318" w14:textId="77777777" w:rsidTr="0076326F">
        <w:trPr>
          <w:trHeight w:val="290"/>
        </w:trPr>
        <w:tc>
          <w:tcPr>
            <w:tcW w:w="5940" w:type="dxa"/>
            <w:shd w:val="clear" w:color="auto" w:fill="auto"/>
            <w:noWrap/>
          </w:tcPr>
          <w:p w14:paraId="68F12E3E"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Catherine Blum</w:t>
            </w:r>
          </w:p>
        </w:tc>
        <w:tc>
          <w:tcPr>
            <w:tcW w:w="5040" w:type="dxa"/>
            <w:shd w:val="clear" w:color="auto" w:fill="auto"/>
            <w:noWrap/>
          </w:tcPr>
          <w:p w14:paraId="0787F664"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Marine Fisheries</w:t>
            </w:r>
          </w:p>
        </w:tc>
      </w:tr>
      <w:tr w:rsidR="005557D9" w:rsidRPr="0076326F" w14:paraId="5033A3A1" w14:textId="77777777" w:rsidTr="0076326F">
        <w:trPr>
          <w:trHeight w:val="290"/>
        </w:trPr>
        <w:tc>
          <w:tcPr>
            <w:tcW w:w="5940" w:type="dxa"/>
            <w:shd w:val="clear" w:color="auto" w:fill="auto"/>
            <w:noWrap/>
          </w:tcPr>
          <w:p w14:paraId="62F75C0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Carl Martin</w:t>
            </w:r>
          </w:p>
        </w:tc>
        <w:tc>
          <w:tcPr>
            <w:tcW w:w="5040" w:type="dxa"/>
            <w:shd w:val="clear" w:color="auto" w:fill="auto"/>
            <w:noWrap/>
          </w:tcPr>
          <w:p w14:paraId="46915340"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DOI</w:t>
            </w:r>
          </w:p>
        </w:tc>
      </w:tr>
      <w:tr w:rsidR="005557D9" w:rsidRPr="0076326F" w14:paraId="20DE6B47" w14:textId="77777777" w:rsidTr="0076326F">
        <w:trPr>
          <w:trHeight w:val="290"/>
        </w:trPr>
        <w:tc>
          <w:tcPr>
            <w:tcW w:w="5940" w:type="dxa"/>
            <w:shd w:val="clear" w:color="auto" w:fill="auto"/>
            <w:noWrap/>
          </w:tcPr>
          <w:p w14:paraId="6819281C" w14:textId="77777777" w:rsidR="005557D9" w:rsidRPr="0076326F" w:rsidRDefault="005557D9" w:rsidP="00926D79">
            <w:pPr>
              <w:rPr>
                <w:rFonts w:ascii="Arial" w:eastAsia="Times New Roman" w:hAnsi="Arial" w:cs="Arial"/>
                <w:color w:val="000000" w:themeColor="text1"/>
                <w:sz w:val="20"/>
                <w:szCs w:val="20"/>
              </w:rPr>
            </w:pPr>
            <w:proofErr w:type="spellStart"/>
            <w:r w:rsidRPr="0076326F">
              <w:rPr>
                <w:rFonts w:ascii="Arial" w:hAnsi="Arial" w:cs="Arial"/>
                <w:sz w:val="20"/>
                <w:szCs w:val="20"/>
              </w:rPr>
              <w:t>Dauna</w:t>
            </w:r>
            <w:proofErr w:type="spellEnd"/>
            <w:r w:rsidRPr="0076326F">
              <w:rPr>
                <w:rFonts w:ascii="Arial" w:hAnsi="Arial" w:cs="Arial"/>
                <w:sz w:val="20"/>
                <w:szCs w:val="20"/>
              </w:rPr>
              <w:t xml:space="preserve"> Bartley</w:t>
            </w:r>
          </w:p>
        </w:tc>
        <w:tc>
          <w:tcPr>
            <w:tcW w:w="5040" w:type="dxa"/>
            <w:shd w:val="clear" w:color="auto" w:fill="auto"/>
            <w:noWrap/>
          </w:tcPr>
          <w:p w14:paraId="2824A519"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Dental Examiners</w:t>
            </w:r>
          </w:p>
        </w:tc>
      </w:tr>
      <w:tr w:rsidR="005557D9" w:rsidRPr="0076326F" w14:paraId="4EDE2A47" w14:textId="77777777" w:rsidTr="0076326F">
        <w:trPr>
          <w:trHeight w:val="290"/>
        </w:trPr>
        <w:tc>
          <w:tcPr>
            <w:tcW w:w="5940" w:type="dxa"/>
            <w:shd w:val="clear" w:color="auto" w:fill="auto"/>
            <w:noWrap/>
          </w:tcPr>
          <w:p w14:paraId="0FC6494E"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Jeff Manning</w:t>
            </w:r>
          </w:p>
        </w:tc>
        <w:tc>
          <w:tcPr>
            <w:tcW w:w="5040" w:type="dxa"/>
            <w:shd w:val="clear" w:color="auto" w:fill="auto"/>
            <w:noWrap/>
          </w:tcPr>
          <w:p w14:paraId="44F6E5E4"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DENR</w:t>
            </w:r>
          </w:p>
        </w:tc>
      </w:tr>
      <w:tr w:rsidR="005557D9" w:rsidRPr="0076326F" w14:paraId="4513411F" w14:textId="77777777" w:rsidTr="0076326F">
        <w:trPr>
          <w:trHeight w:val="290"/>
        </w:trPr>
        <w:tc>
          <w:tcPr>
            <w:tcW w:w="5940" w:type="dxa"/>
            <w:shd w:val="clear" w:color="auto" w:fill="auto"/>
            <w:noWrap/>
          </w:tcPr>
          <w:p w14:paraId="3C08C67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 xml:space="preserve">Gina </w:t>
            </w:r>
            <w:proofErr w:type="spellStart"/>
            <w:r w:rsidRPr="0076326F">
              <w:rPr>
                <w:rFonts w:ascii="Arial" w:hAnsi="Arial" w:cs="Arial"/>
                <w:sz w:val="20"/>
                <w:szCs w:val="20"/>
              </w:rPr>
              <w:t>Cammarano</w:t>
            </w:r>
            <w:proofErr w:type="spellEnd"/>
          </w:p>
        </w:tc>
        <w:tc>
          <w:tcPr>
            <w:tcW w:w="5040" w:type="dxa"/>
            <w:shd w:val="clear" w:color="auto" w:fill="auto"/>
            <w:noWrap/>
          </w:tcPr>
          <w:p w14:paraId="37B20FC1"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Industrial Commission</w:t>
            </w:r>
          </w:p>
        </w:tc>
      </w:tr>
      <w:tr w:rsidR="005557D9" w:rsidRPr="0076326F" w14:paraId="7CA61E77" w14:textId="77777777" w:rsidTr="0076326F">
        <w:trPr>
          <w:trHeight w:val="290"/>
        </w:trPr>
        <w:tc>
          <w:tcPr>
            <w:tcW w:w="5940" w:type="dxa"/>
            <w:shd w:val="clear" w:color="auto" w:fill="auto"/>
            <w:noWrap/>
          </w:tcPr>
          <w:p w14:paraId="0EB60C38"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Kathy Capps</w:t>
            </w:r>
          </w:p>
        </w:tc>
        <w:tc>
          <w:tcPr>
            <w:tcW w:w="5040" w:type="dxa"/>
            <w:shd w:val="clear" w:color="auto" w:fill="auto"/>
            <w:noWrap/>
          </w:tcPr>
          <w:p w14:paraId="78FF7E88"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Parks</w:t>
            </w:r>
          </w:p>
        </w:tc>
      </w:tr>
      <w:tr w:rsidR="005557D9" w:rsidRPr="0076326F" w14:paraId="65DCF2AB" w14:textId="77777777" w:rsidTr="0076326F">
        <w:trPr>
          <w:trHeight w:val="350"/>
        </w:trPr>
        <w:tc>
          <w:tcPr>
            <w:tcW w:w="5940" w:type="dxa"/>
            <w:shd w:val="clear" w:color="auto" w:fill="auto"/>
            <w:noWrap/>
          </w:tcPr>
          <w:p w14:paraId="0BEBAD33"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Lynda Elliott</w:t>
            </w:r>
          </w:p>
        </w:tc>
        <w:tc>
          <w:tcPr>
            <w:tcW w:w="5040" w:type="dxa"/>
            <w:shd w:val="clear" w:color="auto" w:fill="auto"/>
            <w:noWrap/>
          </w:tcPr>
          <w:p w14:paraId="6B603BA4" w14:textId="77777777" w:rsidR="005557D9" w:rsidRPr="0076326F" w:rsidRDefault="005557D9" w:rsidP="00926D79">
            <w:pPr>
              <w:rPr>
                <w:rFonts w:ascii="Arial" w:eastAsia="Times New Roman" w:hAnsi="Arial" w:cs="Arial"/>
                <w:color w:val="000000" w:themeColor="text1"/>
                <w:sz w:val="20"/>
                <w:szCs w:val="20"/>
              </w:rPr>
            </w:pPr>
            <w:r w:rsidRPr="0076326F">
              <w:rPr>
                <w:rFonts w:ascii="Arial" w:hAnsi="Arial" w:cs="Arial"/>
                <w:sz w:val="20"/>
                <w:szCs w:val="20"/>
              </w:rPr>
              <w:t>Cosmetic Arts</w:t>
            </w:r>
          </w:p>
        </w:tc>
      </w:tr>
      <w:tr w:rsidR="005557D9" w:rsidRPr="0076326F" w14:paraId="636B2DE9" w14:textId="77777777" w:rsidTr="0076326F">
        <w:trPr>
          <w:trHeight w:val="290"/>
        </w:trPr>
        <w:tc>
          <w:tcPr>
            <w:tcW w:w="5940" w:type="dxa"/>
            <w:shd w:val="clear" w:color="auto" w:fill="auto"/>
            <w:noWrap/>
          </w:tcPr>
          <w:p w14:paraId="68568022" w14:textId="77777777" w:rsidR="005557D9" w:rsidRPr="0076326F" w:rsidRDefault="005557D9" w:rsidP="00926D79">
            <w:pPr>
              <w:rPr>
                <w:rFonts w:ascii="Arial" w:eastAsia="Times New Roman" w:hAnsi="Arial" w:cs="Arial"/>
                <w:color w:val="000000" w:themeColor="text1"/>
                <w:sz w:val="20"/>
                <w:szCs w:val="20"/>
              </w:rPr>
            </w:pPr>
          </w:p>
        </w:tc>
        <w:tc>
          <w:tcPr>
            <w:tcW w:w="5040" w:type="dxa"/>
            <w:shd w:val="clear" w:color="auto" w:fill="auto"/>
            <w:noWrap/>
          </w:tcPr>
          <w:p w14:paraId="597E7569" w14:textId="77777777" w:rsidR="005557D9" w:rsidRPr="0076326F" w:rsidRDefault="005557D9" w:rsidP="00926D79">
            <w:pPr>
              <w:rPr>
                <w:rFonts w:ascii="Arial" w:eastAsia="Times New Roman" w:hAnsi="Arial" w:cs="Arial"/>
                <w:color w:val="000000" w:themeColor="text1"/>
                <w:sz w:val="20"/>
                <w:szCs w:val="20"/>
              </w:rPr>
            </w:pPr>
          </w:p>
        </w:tc>
      </w:tr>
    </w:tbl>
    <w:p w14:paraId="57103746" w14:textId="3676C904" w:rsidR="005557D9" w:rsidRDefault="005557D9" w:rsidP="00F86781">
      <w:pPr>
        <w:rPr>
          <w:rFonts w:ascii="Arial" w:hAnsi="Arial" w:cs="Arial"/>
        </w:rPr>
      </w:pPr>
    </w:p>
    <w:p w14:paraId="060A6724" w14:textId="77777777" w:rsidR="00F86781" w:rsidRPr="00081DAD" w:rsidRDefault="00F86781" w:rsidP="00F86781">
      <w:pPr>
        <w:rPr>
          <w:rFonts w:ascii="Arial" w:hAnsi="Arial" w:cs="Arial"/>
        </w:rPr>
      </w:pP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2514"/>
        <w:gridCol w:w="540"/>
        <w:gridCol w:w="180"/>
        <w:gridCol w:w="630"/>
        <w:gridCol w:w="1170"/>
      </w:tblGrid>
      <w:tr w:rsidR="005557D9" w:rsidRPr="00081DAD" w14:paraId="4AC2E558" w14:textId="77777777" w:rsidTr="005557D9">
        <w:trPr>
          <w:tblCellSpacing w:w="14" w:type="dxa"/>
        </w:trPr>
        <w:tc>
          <w:tcPr>
            <w:tcW w:w="10924" w:type="dxa"/>
            <w:gridSpan w:val="6"/>
            <w:shd w:val="clear" w:color="auto" w:fill="auto"/>
          </w:tcPr>
          <w:p w14:paraId="24256C92" w14:textId="77777777" w:rsidR="005557D9" w:rsidRPr="00081DAD" w:rsidRDefault="005557D9" w:rsidP="004C5697">
            <w:pPr>
              <w:jc w:val="center"/>
              <w:rPr>
                <w:rFonts w:ascii="Arial" w:hAnsi="Arial" w:cs="Arial"/>
                <w:b/>
                <w:bCs/>
                <w:caps/>
              </w:rPr>
            </w:pPr>
            <w:r w:rsidRPr="00081DAD">
              <w:rPr>
                <w:rFonts w:ascii="Arial" w:hAnsi="Arial" w:cs="Arial"/>
                <w:b/>
                <w:bCs/>
                <w:caps/>
              </w:rPr>
              <w:lastRenderedPageBreak/>
              <w:t>List of Approved Permanent Rules</w:t>
            </w:r>
          </w:p>
        </w:tc>
      </w:tr>
      <w:tr w:rsidR="005557D9" w:rsidRPr="00081DAD" w14:paraId="43AEB61E" w14:textId="77777777" w:rsidTr="005557D9">
        <w:trPr>
          <w:tblCellSpacing w:w="14" w:type="dxa"/>
        </w:trPr>
        <w:tc>
          <w:tcPr>
            <w:tcW w:w="10924" w:type="dxa"/>
            <w:gridSpan w:val="6"/>
            <w:shd w:val="clear" w:color="auto" w:fill="auto"/>
          </w:tcPr>
          <w:p w14:paraId="31E545AC" w14:textId="77777777" w:rsidR="005557D9" w:rsidRPr="00081DAD" w:rsidRDefault="005557D9" w:rsidP="004C5697">
            <w:pPr>
              <w:jc w:val="center"/>
              <w:rPr>
                <w:rFonts w:ascii="Arial" w:hAnsi="Arial" w:cs="Arial"/>
                <w:b/>
                <w:bCs/>
              </w:rPr>
            </w:pPr>
            <w:r w:rsidRPr="00081DAD">
              <w:rPr>
                <w:rFonts w:ascii="Arial" w:hAnsi="Arial" w:cs="Arial"/>
                <w:b/>
                <w:bCs/>
              </w:rPr>
              <w:t>February 17, 2022 Meeting</w:t>
            </w:r>
          </w:p>
        </w:tc>
      </w:tr>
      <w:tr w:rsidR="005557D9" w:rsidRPr="00081DAD" w14:paraId="706F870B" w14:textId="77777777" w:rsidTr="005557D9">
        <w:trPr>
          <w:tblCellSpacing w:w="14" w:type="dxa"/>
        </w:trPr>
        <w:tc>
          <w:tcPr>
            <w:tcW w:w="10924" w:type="dxa"/>
            <w:gridSpan w:val="6"/>
            <w:shd w:val="clear" w:color="auto" w:fill="auto"/>
          </w:tcPr>
          <w:p w14:paraId="208D868D" w14:textId="77777777" w:rsidR="005557D9" w:rsidRPr="00081DAD" w:rsidRDefault="005557D9" w:rsidP="004C5697">
            <w:pPr>
              <w:rPr>
                <w:rFonts w:ascii="Arial" w:hAnsi="Arial" w:cs="Arial"/>
                <w:b/>
                <w:bCs/>
                <w:caps/>
              </w:rPr>
            </w:pPr>
            <w:r w:rsidRPr="00081DAD">
              <w:rPr>
                <w:rFonts w:ascii="Arial" w:hAnsi="Arial" w:cs="Arial"/>
                <w:b/>
                <w:bCs/>
                <w:caps/>
              </w:rPr>
              <w:t>Administration, Department of</w:t>
            </w:r>
          </w:p>
        </w:tc>
      </w:tr>
      <w:tr w:rsidR="005557D9" w:rsidRPr="00081DAD" w14:paraId="04F68EDB" w14:textId="77777777" w:rsidTr="005557D9">
        <w:trPr>
          <w:tblCellSpacing w:w="14" w:type="dxa"/>
        </w:trPr>
        <w:tc>
          <w:tcPr>
            <w:tcW w:w="5904" w:type="dxa"/>
            <w:shd w:val="clear" w:color="auto" w:fill="auto"/>
          </w:tcPr>
          <w:p w14:paraId="019C9734" w14:textId="77777777" w:rsidR="005557D9" w:rsidRPr="00081DAD" w:rsidRDefault="005557D9" w:rsidP="004C5697">
            <w:pPr>
              <w:rPr>
                <w:rFonts w:ascii="Arial" w:hAnsi="Arial" w:cs="Arial"/>
              </w:rPr>
            </w:pPr>
            <w:r w:rsidRPr="00081DAD">
              <w:rPr>
                <w:rFonts w:ascii="Arial" w:hAnsi="Arial" w:cs="Arial"/>
                <w:u w:val="single"/>
              </w:rPr>
              <w:t>Definitions</w:t>
            </w:r>
          </w:p>
        </w:tc>
        <w:tc>
          <w:tcPr>
            <w:tcW w:w="2486" w:type="dxa"/>
            <w:shd w:val="clear" w:color="auto" w:fill="auto"/>
          </w:tcPr>
          <w:p w14:paraId="6F615013"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0349CCD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144DEC7" w14:textId="77777777" w:rsidR="005557D9" w:rsidRPr="00081DAD" w:rsidRDefault="005557D9" w:rsidP="004C5697">
            <w:pPr>
              <w:rPr>
                <w:rFonts w:ascii="Arial" w:hAnsi="Arial" w:cs="Arial"/>
              </w:rPr>
            </w:pPr>
            <w:r w:rsidRPr="00081DAD">
              <w:rPr>
                <w:rFonts w:ascii="Arial" w:hAnsi="Arial" w:cs="Arial"/>
              </w:rPr>
              <w:t>05A</w:t>
            </w:r>
          </w:p>
        </w:tc>
        <w:tc>
          <w:tcPr>
            <w:tcW w:w="1128" w:type="dxa"/>
            <w:shd w:val="clear" w:color="auto" w:fill="auto"/>
          </w:tcPr>
          <w:p w14:paraId="0A233D62" w14:textId="77777777" w:rsidR="005557D9" w:rsidRPr="00081DAD" w:rsidRDefault="005557D9" w:rsidP="004C5697">
            <w:pPr>
              <w:rPr>
                <w:rFonts w:ascii="Arial" w:hAnsi="Arial" w:cs="Arial"/>
              </w:rPr>
            </w:pPr>
            <w:r w:rsidRPr="00081DAD">
              <w:rPr>
                <w:rFonts w:ascii="Arial" w:hAnsi="Arial" w:cs="Arial"/>
              </w:rPr>
              <w:t>.0112</w:t>
            </w:r>
          </w:p>
        </w:tc>
      </w:tr>
      <w:tr w:rsidR="005557D9" w:rsidRPr="00081DAD" w14:paraId="388E9838" w14:textId="77777777" w:rsidTr="005557D9">
        <w:trPr>
          <w:tblCellSpacing w:w="14" w:type="dxa"/>
        </w:trPr>
        <w:tc>
          <w:tcPr>
            <w:tcW w:w="5904" w:type="dxa"/>
            <w:shd w:val="clear" w:color="auto" w:fill="auto"/>
          </w:tcPr>
          <w:p w14:paraId="01D30828" w14:textId="77777777" w:rsidR="005557D9" w:rsidRPr="00081DAD" w:rsidRDefault="005557D9" w:rsidP="004C5697">
            <w:pPr>
              <w:rPr>
                <w:rFonts w:ascii="Arial" w:hAnsi="Arial" w:cs="Arial"/>
              </w:rPr>
            </w:pPr>
            <w:r w:rsidRPr="00081DAD">
              <w:rPr>
                <w:rFonts w:ascii="Arial" w:hAnsi="Arial" w:cs="Arial"/>
                <w:u w:val="single"/>
              </w:rPr>
              <w:t>Contracting Requirements</w:t>
            </w:r>
          </w:p>
        </w:tc>
        <w:tc>
          <w:tcPr>
            <w:tcW w:w="2486" w:type="dxa"/>
            <w:shd w:val="clear" w:color="auto" w:fill="auto"/>
          </w:tcPr>
          <w:p w14:paraId="17EC9A89"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6AF12F7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1B7EEAF"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484C776E" w14:textId="77777777" w:rsidR="005557D9" w:rsidRPr="00081DAD" w:rsidRDefault="005557D9" w:rsidP="004C5697">
            <w:pPr>
              <w:rPr>
                <w:rFonts w:ascii="Arial" w:hAnsi="Arial" w:cs="Arial"/>
              </w:rPr>
            </w:pPr>
            <w:r w:rsidRPr="00081DAD">
              <w:rPr>
                <w:rFonts w:ascii="Arial" w:hAnsi="Arial" w:cs="Arial"/>
              </w:rPr>
              <w:t>.0301</w:t>
            </w:r>
          </w:p>
        </w:tc>
      </w:tr>
      <w:tr w:rsidR="005557D9" w:rsidRPr="00081DAD" w14:paraId="36ED0BA2" w14:textId="77777777" w:rsidTr="005557D9">
        <w:trPr>
          <w:tblCellSpacing w:w="14" w:type="dxa"/>
        </w:trPr>
        <w:tc>
          <w:tcPr>
            <w:tcW w:w="5904" w:type="dxa"/>
            <w:shd w:val="clear" w:color="auto" w:fill="auto"/>
          </w:tcPr>
          <w:p w14:paraId="51726D57" w14:textId="77777777" w:rsidR="005557D9" w:rsidRPr="00081DAD" w:rsidRDefault="005557D9" w:rsidP="004C5697">
            <w:pPr>
              <w:rPr>
                <w:rFonts w:ascii="Arial" w:hAnsi="Arial" w:cs="Arial"/>
              </w:rPr>
            </w:pPr>
            <w:r w:rsidRPr="00081DAD">
              <w:rPr>
                <w:rFonts w:ascii="Arial" w:hAnsi="Arial" w:cs="Arial"/>
                <w:u w:val="single"/>
              </w:rPr>
              <w:t>Solicitation Documents</w:t>
            </w:r>
          </w:p>
        </w:tc>
        <w:tc>
          <w:tcPr>
            <w:tcW w:w="2486" w:type="dxa"/>
            <w:shd w:val="clear" w:color="auto" w:fill="auto"/>
          </w:tcPr>
          <w:p w14:paraId="2DD98A02"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0D903BA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14E4A97"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63906E87" w14:textId="77777777" w:rsidR="005557D9" w:rsidRPr="00081DAD" w:rsidRDefault="005557D9" w:rsidP="004C5697">
            <w:pPr>
              <w:rPr>
                <w:rFonts w:ascii="Arial" w:hAnsi="Arial" w:cs="Arial"/>
              </w:rPr>
            </w:pPr>
            <w:r w:rsidRPr="00081DAD">
              <w:rPr>
                <w:rFonts w:ascii="Arial" w:hAnsi="Arial" w:cs="Arial"/>
              </w:rPr>
              <w:t>.0314</w:t>
            </w:r>
          </w:p>
        </w:tc>
      </w:tr>
      <w:tr w:rsidR="005557D9" w:rsidRPr="00081DAD" w14:paraId="300A39DD" w14:textId="77777777" w:rsidTr="005557D9">
        <w:trPr>
          <w:tblCellSpacing w:w="14" w:type="dxa"/>
        </w:trPr>
        <w:tc>
          <w:tcPr>
            <w:tcW w:w="5904" w:type="dxa"/>
            <w:shd w:val="clear" w:color="auto" w:fill="auto"/>
          </w:tcPr>
          <w:p w14:paraId="3EE4107B" w14:textId="77777777" w:rsidR="005557D9" w:rsidRPr="00081DAD" w:rsidRDefault="005557D9" w:rsidP="004C5697">
            <w:pPr>
              <w:rPr>
                <w:rFonts w:ascii="Arial" w:hAnsi="Arial" w:cs="Arial"/>
              </w:rPr>
            </w:pPr>
            <w:r w:rsidRPr="00081DAD">
              <w:rPr>
                <w:rFonts w:ascii="Arial" w:hAnsi="Arial" w:cs="Arial"/>
                <w:u w:val="single"/>
              </w:rPr>
              <w:t>Terms and Conditions</w:t>
            </w:r>
          </w:p>
        </w:tc>
        <w:tc>
          <w:tcPr>
            <w:tcW w:w="2486" w:type="dxa"/>
            <w:shd w:val="clear" w:color="auto" w:fill="auto"/>
          </w:tcPr>
          <w:p w14:paraId="4E59153A"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4A90240B"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6C388E6"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66679D4B" w14:textId="77777777" w:rsidR="005557D9" w:rsidRPr="00081DAD" w:rsidRDefault="005557D9" w:rsidP="004C5697">
            <w:pPr>
              <w:rPr>
                <w:rFonts w:ascii="Arial" w:hAnsi="Arial" w:cs="Arial"/>
              </w:rPr>
            </w:pPr>
            <w:r w:rsidRPr="00081DAD">
              <w:rPr>
                <w:rFonts w:ascii="Arial" w:hAnsi="Arial" w:cs="Arial"/>
              </w:rPr>
              <w:t>.0318</w:t>
            </w:r>
          </w:p>
        </w:tc>
      </w:tr>
      <w:tr w:rsidR="005557D9" w:rsidRPr="00081DAD" w14:paraId="2E323FAE" w14:textId="77777777" w:rsidTr="005557D9">
        <w:trPr>
          <w:tblCellSpacing w:w="14" w:type="dxa"/>
        </w:trPr>
        <w:tc>
          <w:tcPr>
            <w:tcW w:w="5904" w:type="dxa"/>
            <w:shd w:val="clear" w:color="auto" w:fill="auto"/>
          </w:tcPr>
          <w:p w14:paraId="135A912E" w14:textId="77777777" w:rsidR="005557D9" w:rsidRPr="00081DAD" w:rsidRDefault="005557D9" w:rsidP="004C5697">
            <w:pPr>
              <w:rPr>
                <w:rFonts w:ascii="Arial" w:hAnsi="Arial" w:cs="Arial"/>
              </w:rPr>
            </w:pPr>
            <w:r w:rsidRPr="00081DAD">
              <w:rPr>
                <w:rFonts w:ascii="Arial" w:hAnsi="Arial" w:cs="Arial"/>
                <w:u w:val="single"/>
              </w:rPr>
              <w:t>Contract Terms</w:t>
            </w:r>
          </w:p>
        </w:tc>
        <w:tc>
          <w:tcPr>
            <w:tcW w:w="2486" w:type="dxa"/>
            <w:shd w:val="clear" w:color="auto" w:fill="auto"/>
          </w:tcPr>
          <w:p w14:paraId="1480468A"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181ED1C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162C197"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74A9B92F" w14:textId="77777777" w:rsidR="005557D9" w:rsidRPr="00081DAD" w:rsidRDefault="005557D9" w:rsidP="004C5697">
            <w:pPr>
              <w:rPr>
                <w:rFonts w:ascii="Arial" w:hAnsi="Arial" w:cs="Arial"/>
              </w:rPr>
            </w:pPr>
            <w:r w:rsidRPr="00081DAD">
              <w:rPr>
                <w:rFonts w:ascii="Arial" w:hAnsi="Arial" w:cs="Arial"/>
              </w:rPr>
              <w:t>.0319</w:t>
            </w:r>
          </w:p>
        </w:tc>
      </w:tr>
      <w:tr w:rsidR="005557D9" w:rsidRPr="00081DAD" w14:paraId="6B9840D9" w14:textId="77777777" w:rsidTr="005557D9">
        <w:trPr>
          <w:tblCellSpacing w:w="14" w:type="dxa"/>
        </w:trPr>
        <w:tc>
          <w:tcPr>
            <w:tcW w:w="5904" w:type="dxa"/>
            <w:shd w:val="clear" w:color="auto" w:fill="auto"/>
          </w:tcPr>
          <w:p w14:paraId="58C1B693" w14:textId="77777777" w:rsidR="005557D9" w:rsidRPr="00081DAD" w:rsidRDefault="005557D9" w:rsidP="004C5697">
            <w:pPr>
              <w:rPr>
                <w:rFonts w:ascii="Arial" w:hAnsi="Arial" w:cs="Arial"/>
              </w:rPr>
            </w:pPr>
            <w:r w:rsidRPr="00081DAD">
              <w:rPr>
                <w:rFonts w:ascii="Arial" w:hAnsi="Arial" w:cs="Arial"/>
                <w:u w:val="single"/>
              </w:rPr>
              <w:t>Contract Extensions</w:t>
            </w:r>
          </w:p>
        </w:tc>
        <w:tc>
          <w:tcPr>
            <w:tcW w:w="2486" w:type="dxa"/>
            <w:shd w:val="clear" w:color="auto" w:fill="auto"/>
          </w:tcPr>
          <w:p w14:paraId="1A86005E"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21C8DD42"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1DCEEEA"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03C65ADB" w14:textId="77777777" w:rsidR="005557D9" w:rsidRPr="00081DAD" w:rsidRDefault="005557D9" w:rsidP="004C5697">
            <w:pPr>
              <w:rPr>
                <w:rFonts w:ascii="Arial" w:hAnsi="Arial" w:cs="Arial"/>
              </w:rPr>
            </w:pPr>
            <w:r w:rsidRPr="00081DAD">
              <w:rPr>
                <w:rFonts w:ascii="Arial" w:hAnsi="Arial" w:cs="Arial"/>
              </w:rPr>
              <w:t>.0320</w:t>
            </w:r>
          </w:p>
        </w:tc>
      </w:tr>
      <w:tr w:rsidR="005557D9" w:rsidRPr="00081DAD" w14:paraId="2053E3BB" w14:textId="77777777" w:rsidTr="005557D9">
        <w:trPr>
          <w:tblCellSpacing w:w="14" w:type="dxa"/>
        </w:trPr>
        <w:tc>
          <w:tcPr>
            <w:tcW w:w="5904" w:type="dxa"/>
            <w:shd w:val="clear" w:color="auto" w:fill="auto"/>
          </w:tcPr>
          <w:p w14:paraId="4AFCB500" w14:textId="77777777" w:rsidR="005557D9" w:rsidRPr="00081DAD" w:rsidRDefault="005557D9" w:rsidP="004C5697">
            <w:pPr>
              <w:rPr>
                <w:rFonts w:ascii="Arial" w:hAnsi="Arial" w:cs="Arial"/>
              </w:rPr>
            </w:pPr>
            <w:r w:rsidRPr="00081DAD">
              <w:rPr>
                <w:rFonts w:ascii="Arial" w:hAnsi="Arial" w:cs="Arial"/>
                <w:u w:val="single"/>
              </w:rPr>
              <w:t>Factors for Contract Extension or Renewal</w:t>
            </w:r>
          </w:p>
        </w:tc>
        <w:tc>
          <w:tcPr>
            <w:tcW w:w="2486" w:type="dxa"/>
            <w:shd w:val="clear" w:color="auto" w:fill="auto"/>
          </w:tcPr>
          <w:p w14:paraId="5BB897B1"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53A04135"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5F27B46"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0270114A" w14:textId="77777777" w:rsidR="005557D9" w:rsidRPr="00081DAD" w:rsidRDefault="005557D9" w:rsidP="004C5697">
            <w:pPr>
              <w:rPr>
                <w:rFonts w:ascii="Arial" w:hAnsi="Arial" w:cs="Arial"/>
              </w:rPr>
            </w:pPr>
            <w:r w:rsidRPr="00081DAD">
              <w:rPr>
                <w:rFonts w:ascii="Arial" w:hAnsi="Arial" w:cs="Arial"/>
              </w:rPr>
              <w:t>.0321</w:t>
            </w:r>
          </w:p>
        </w:tc>
      </w:tr>
      <w:tr w:rsidR="005557D9" w:rsidRPr="00081DAD" w14:paraId="5B728E1E" w14:textId="77777777" w:rsidTr="005557D9">
        <w:trPr>
          <w:tblCellSpacing w:w="14" w:type="dxa"/>
        </w:trPr>
        <w:tc>
          <w:tcPr>
            <w:tcW w:w="5904" w:type="dxa"/>
            <w:shd w:val="clear" w:color="auto" w:fill="auto"/>
          </w:tcPr>
          <w:p w14:paraId="4D5437FB" w14:textId="77777777" w:rsidR="005557D9" w:rsidRPr="00081DAD" w:rsidRDefault="005557D9" w:rsidP="004C5697">
            <w:pPr>
              <w:rPr>
                <w:rFonts w:ascii="Arial" w:hAnsi="Arial" w:cs="Arial"/>
              </w:rPr>
            </w:pPr>
            <w:r w:rsidRPr="00081DAD">
              <w:rPr>
                <w:rFonts w:ascii="Arial" w:hAnsi="Arial" w:cs="Arial"/>
                <w:u w:val="single"/>
              </w:rPr>
              <w:t>General Delegations</w:t>
            </w:r>
          </w:p>
        </w:tc>
        <w:tc>
          <w:tcPr>
            <w:tcW w:w="2486" w:type="dxa"/>
            <w:shd w:val="clear" w:color="auto" w:fill="auto"/>
          </w:tcPr>
          <w:p w14:paraId="32F467C2" w14:textId="77777777" w:rsidR="005557D9" w:rsidRPr="00081DAD" w:rsidRDefault="005557D9" w:rsidP="004C5697">
            <w:pPr>
              <w:jc w:val="right"/>
              <w:rPr>
                <w:rFonts w:ascii="Arial" w:hAnsi="Arial" w:cs="Arial"/>
              </w:rPr>
            </w:pPr>
            <w:r w:rsidRPr="00081DAD">
              <w:rPr>
                <w:rFonts w:ascii="Arial" w:hAnsi="Arial" w:cs="Arial"/>
              </w:rPr>
              <w:t>01</w:t>
            </w:r>
          </w:p>
        </w:tc>
        <w:tc>
          <w:tcPr>
            <w:tcW w:w="692" w:type="dxa"/>
            <w:gridSpan w:val="2"/>
            <w:shd w:val="clear" w:color="auto" w:fill="auto"/>
          </w:tcPr>
          <w:p w14:paraId="653D539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CBBD68F" w14:textId="77777777" w:rsidR="005557D9" w:rsidRPr="00081DAD" w:rsidRDefault="005557D9" w:rsidP="004C5697">
            <w:pPr>
              <w:rPr>
                <w:rFonts w:ascii="Arial" w:hAnsi="Arial" w:cs="Arial"/>
              </w:rPr>
            </w:pPr>
            <w:r w:rsidRPr="00081DAD">
              <w:rPr>
                <w:rFonts w:ascii="Arial" w:hAnsi="Arial" w:cs="Arial"/>
              </w:rPr>
              <w:t>05B</w:t>
            </w:r>
          </w:p>
        </w:tc>
        <w:tc>
          <w:tcPr>
            <w:tcW w:w="1128" w:type="dxa"/>
            <w:shd w:val="clear" w:color="auto" w:fill="auto"/>
          </w:tcPr>
          <w:p w14:paraId="4D2339F0" w14:textId="77777777" w:rsidR="005557D9" w:rsidRPr="00081DAD" w:rsidRDefault="005557D9" w:rsidP="004C5697">
            <w:pPr>
              <w:rPr>
                <w:rFonts w:ascii="Arial" w:hAnsi="Arial" w:cs="Arial"/>
              </w:rPr>
            </w:pPr>
            <w:r w:rsidRPr="00081DAD">
              <w:rPr>
                <w:rFonts w:ascii="Arial" w:hAnsi="Arial" w:cs="Arial"/>
              </w:rPr>
              <w:t>.1604</w:t>
            </w:r>
          </w:p>
        </w:tc>
      </w:tr>
      <w:tr w:rsidR="005557D9" w:rsidRPr="00081DAD" w14:paraId="481627A3" w14:textId="77777777" w:rsidTr="005557D9">
        <w:trPr>
          <w:tblCellSpacing w:w="14" w:type="dxa"/>
        </w:trPr>
        <w:tc>
          <w:tcPr>
            <w:tcW w:w="10924" w:type="dxa"/>
            <w:gridSpan w:val="6"/>
            <w:shd w:val="clear" w:color="auto" w:fill="auto"/>
          </w:tcPr>
          <w:p w14:paraId="54C2FE3F" w14:textId="77777777" w:rsidR="005557D9" w:rsidRDefault="005557D9" w:rsidP="004C5697">
            <w:pPr>
              <w:rPr>
                <w:rFonts w:ascii="Arial" w:hAnsi="Arial" w:cs="Arial"/>
                <w:b/>
                <w:bCs/>
                <w:caps/>
              </w:rPr>
            </w:pPr>
          </w:p>
          <w:p w14:paraId="57A09F8F" w14:textId="77777777" w:rsidR="005557D9" w:rsidRPr="00081DAD" w:rsidRDefault="005557D9" w:rsidP="004C5697">
            <w:pPr>
              <w:rPr>
                <w:rFonts w:ascii="Arial" w:hAnsi="Arial" w:cs="Arial"/>
                <w:b/>
                <w:bCs/>
                <w:caps/>
              </w:rPr>
            </w:pPr>
            <w:r w:rsidRPr="00081DAD">
              <w:rPr>
                <w:rFonts w:ascii="Arial" w:hAnsi="Arial" w:cs="Arial"/>
                <w:b/>
                <w:bCs/>
                <w:caps/>
              </w:rPr>
              <w:t>Soil and Water Conservation Commission</w:t>
            </w:r>
          </w:p>
        </w:tc>
      </w:tr>
      <w:tr w:rsidR="005557D9" w:rsidRPr="00081DAD" w14:paraId="4BE53183" w14:textId="77777777" w:rsidTr="005557D9">
        <w:trPr>
          <w:tblCellSpacing w:w="14" w:type="dxa"/>
        </w:trPr>
        <w:tc>
          <w:tcPr>
            <w:tcW w:w="5904" w:type="dxa"/>
            <w:shd w:val="clear" w:color="auto" w:fill="auto"/>
          </w:tcPr>
          <w:p w14:paraId="14FB6744" w14:textId="77777777" w:rsidR="005557D9" w:rsidRPr="00081DAD" w:rsidRDefault="005557D9" w:rsidP="004C5697">
            <w:pPr>
              <w:rPr>
                <w:rFonts w:ascii="Arial" w:hAnsi="Arial" w:cs="Arial"/>
              </w:rPr>
            </w:pPr>
            <w:r w:rsidRPr="00081DAD">
              <w:rPr>
                <w:rFonts w:ascii="Arial" w:hAnsi="Arial" w:cs="Arial"/>
                <w:u w:val="single"/>
              </w:rPr>
              <w:t>Objectives</w:t>
            </w:r>
          </w:p>
        </w:tc>
        <w:tc>
          <w:tcPr>
            <w:tcW w:w="2486" w:type="dxa"/>
            <w:shd w:val="clear" w:color="auto" w:fill="auto"/>
          </w:tcPr>
          <w:p w14:paraId="0BB56762"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494BDF9C"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ECE48AC"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4AC6E8FE" w14:textId="77777777" w:rsidR="005557D9" w:rsidRPr="00081DAD" w:rsidRDefault="005557D9" w:rsidP="004C5697">
            <w:pPr>
              <w:rPr>
                <w:rFonts w:ascii="Arial" w:hAnsi="Arial" w:cs="Arial"/>
              </w:rPr>
            </w:pPr>
            <w:r w:rsidRPr="00081DAD">
              <w:rPr>
                <w:rFonts w:ascii="Arial" w:hAnsi="Arial" w:cs="Arial"/>
              </w:rPr>
              <w:t>.0101</w:t>
            </w:r>
          </w:p>
        </w:tc>
      </w:tr>
      <w:tr w:rsidR="005557D9" w:rsidRPr="00081DAD" w14:paraId="1A5A5BB7" w14:textId="77777777" w:rsidTr="005557D9">
        <w:trPr>
          <w:tblCellSpacing w:w="14" w:type="dxa"/>
        </w:trPr>
        <w:tc>
          <w:tcPr>
            <w:tcW w:w="5904" w:type="dxa"/>
            <w:shd w:val="clear" w:color="auto" w:fill="auto"/>
          </w:tcPr>
          <w:p w14:paraId="32A9553E" w14:textId="77777777" w:rsidR="005557D9" w:rsidRPr="00081DAD" w:rsidRDefault="005557D9" w:rsidP="004C5697">
            <w:pPr>
              <w:rPr>
                <w:rFonts w:ascii="Arial" w:hAnsi="Arial" w:cs="Arial"/>
              </w:rPr>
            </w:pPr>
            <w:r w:rsidRPr="00081DAD">
              <w:rPr>
                <w:rFonts w:ascii="Arial" w:hAnsi="Arial" w:cs="Arial"/>
                <w:u w:val="single"/>
              </w:rPr>
              <w:t>Address</w:t>
            </w:r>
          </w:p>
        </w:tc>
        <w:tc>
          <w:tcPr>
            <w:tcW w:w="2486" w:type="dxa"/>
            <w:shd w:val="clear" w:color="auto" w:fill="auto"/>
          </w:tcPr>
          <w:p w14:paraId="2537FF85"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70525C8B"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2B5286C"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1ADC8EAE" w14:textId="77777777" w:rsidR="005557D9" w:rsidRPr="00081DAD" w:rsidRDefault="005557D9" w:rsidP="004C5697">
            <w:pPr>
              <w:rPr>
                <w:rFonts w:ascii="Arial" w:hAnsi="Arial" w:cs="Arial"/>
              </w:rPr>
            </w:pPr>
            <w:r w:rsidRPr="00081DAD">
              <w:rPr>
                <w:rFonts w:ascii="Arial" w:hAnsi="Arial" w:cs="Arial"/>
              </w:rPr>
              <w:t>.0102</w:t>
            </w:r>
          </w:p>
        </w:tc>
      </w:tr>
      <w:tr w:rsidR="005557D9" w:rsidRPr="00081DAD" w14:paraId="515D132A" w14:textId="77777777" w:rsidTr="005557D9">
        <w:trPr>
          <w:tblCellSpacing w:w="14" w:type="dxa"/>
        </w:trPr>
        <w:tc>
          <w:tcPr>
            <w:tcW w:w="5904" w:type="dxa"/>
            <w:shd w:val="clear" w:color="auto" w:fill="auto"/>
          </w:tcPr>
          <w:p w14:paraId="177D3F4B" w14:textId="77777777" w:rsidR="005557D9" w:rsidRPr="00081DAD" w:rsidRDefault="005557D9" w:rsidP="004C5697">
            <w:pPr>
              <w:rPr>
                <w:rFonts w:ascii="Arial" w:hAnsi="Arial" w:cs="Arial"/>
              </w:rPr>
            </w:pPr>
            <w:r w:rsidRPr="00081DAD">
              <w:rPr>
                <w:rFonts w:ascii="Arial" w:hAnsi="Arial" w:cs="Arial"/>
                <w:u w:val="single"/>
              </w:rPr>
              <w:t>Definitions</w:t>
            </w:r>
          </w:p>
        </w:tc>
        <w:tc>
          <w:tcPr>
            <w:tcW w:w="2486" w:type="dxa"/>
            <w:shd w:val="clear" w:color="auto" w:fill="auto"/>
          </w:tcPr>
          <w:p w14:paraId="3AF1E27C"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6C8A7866"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739DA97"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21839E4F" w14:textId="77777777" w:rsidR="005557D9" w:rsidRPr="00081DAD" w:rsidRDefault="005557D9" w:rsidP="004C5697">
            <w:pPr>
              <w:rPr>
                <w:rFonts w:ascii="Arial" w:hAnsi="Arial" w:cs="Arial"/>
              </w:rPr>
            </w:pPr>
            <w:r w:rsidRPr="00081DAD">
              <w:rPr>
                <w:rFonts w:ascii="Arial" w:hAnsi="Arial" w:cs="Arial"/>
              </w:rPr>
              <w:t>.0103</w:t>
            </w:r>
          </w:p>
        </w:tc>
      </w:tr>
      <w:tr w:rsidR="005557D9" w:rsidRPr="00081DAD" w14:paraId="4B4694C5" w14:textId="77777777" w:rsidTr="005557D9">
        <w:trPr>
          <w:tblCellSpacing w:w="14" w:type="dxa"/>
        </w:trPr>
        <w:tc>
          <w:tcPr>
            <w:tcW w:w="5904" w:type="dxa"/>
            <w:shd w:val="clear" w:color="auto" w:fill="auto"/>
          </w:tcPr>
          <w:p w14:paraId="7AB5239F" w14:textId="77777777" w:rsidR="005557D9" w:rsidRPr="00081DAD" w:rsidRDefault="005557D9" w:rsidP="004C5697">
            <w:pPr>
              <w:rPr>
                <w:rFonts w:ascii="Arial" w:hAnsi="Arial" w:cs="Arial"/>
              </w:rPr>
            </w:pPr>
            <w:r w:rsidRPr="00081DAD">
              <w:rPr>
                <w:rFonts w:ascii="Arial" w:hAnsi="Arial" w:cs="Arial"/>
                <w:u w:val="single"/>
              </w:rPr>
              <w:t>Supervisor Vacancies</w:t>
            </w:r>
          </w:p>
        </w:tc>
        <w:tc>
          <w:tcPr>
            <w:tcW w:w="2486" w:type="dxa"/>
            <w:shd w:val="clear" w:color="auto" w:fill="auto"/>
          </w:tcPr>
          <w:p w14:paraId="12248426"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1DEE632C"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D5F5FC1"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2EE967F9" w14:textId="77777777" w:rsidR="005557D9" w:rsidRPr="00081DAD" w:rsidRDefault="005557D9" w:rsidP="004C5697">
            <w:pPr>
              <w:rPr>
                <w:rFonts w:ascii="Arial" w:hAnsi="Arial" w:cs="Arial"/>
              </w:rPr>
            </w:pPr>
            <w:r w:rsidRPr="00081DAD">
              <w:rPr>
                <w:rFonts w:ascii="Arial" w:hAnsi="Arial" w:cs="Arial"/>
              </w:rPr>
              <w:t>.0104</w:t>
            </w:r>
          </w:p>
        </w:tc>
      </w:tr>
      <w:tr w:rsidR="005557D9" w:rsidRPr="00081DAD" w14:paraId="288E7BBC" w14:textId="77777777" w:rsidTr="005557D9">
        <w:trPr>
          <w:tblCellSpacing w:w="14" w:type="dxa"/>
        </w:trPr>
        <w:tc>
          <w:tcPr>
            <w:tcW w:w="5904" w:type="dxa"/>
            <w:shd w:val="clear" w:color="auto" w:fill="auto"/>
          </w:tcPr>
          <w:p w14:paraId="6DC6372F" w14:textId="77777777" w:rsidR="005557D9" w:rsidRPr="00081DAD" w:rsidRDefault="005557D9" w:rsidP="004C5697">
            <w:pPr>
              <w:rPr>
                <w:rFonts w:ascii="Arial" w:hAnsi="Arial" w:cs="Arial"/>
              </w:rPr>
            </w:pPr>
            <w:r w:rsidRPr="00081DAD">
              <w:rPr>
                <w:rFonts w:ascii="Arial" w:hAnsi="Arial" w:cs="Arial"/>
                <w:u w:val="single"/>
              </w:rPr>
              <w:t>General</w:t>
            </w:r>
          </w:p>
        </w:tc>
        <w:tc>
          <w:tcPr>
            <w:tcW w:w="2486" w:type="dxa"/>
            <w:shd w:val="clear" w:color="auto" w:fill="auto"/>
          </w:tcPr>
          <w:p w14:paraId="683FFC4F"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79BF54D0"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C25A1E7"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0AC0FBF4" w14:textId="77777777" w:rsidR="005557D9" w:rsidRPr="00081DAD" w:rsidRDefault="005557D9" w:rsidP="004C5697">
            <w:pPr>
              <w:rPr>
                <w:rFonts w:ascii="Arial" w:hAnsi="Arial" w:cs="Arial"/>
              </w:rPr>
            </w:pPr>
            <w:r w:rsidRPr="00081DAD">
              <w:rPr>
                <w:rFonts w:ascii="Arial" w:hAnsi="Arial" w:cs="Arial"/>
              </w:rPr>
              <w:t>.0201</w:t>
            </w:r>
          </w:p>
        </w:tc>
      </w:tr>
      <w:tr w:rsidR="005557D9" w:rsidRPr="00081DAD" w14:paraId="602CF7F0" w14:textId="77777777" w:rsidTr="005557D9">
        <w:trPr>
          <w:tblCellSpacing w:w="14" w:type="dxa"/>
        </w:trPr>
        <w:tc>
          <w:tcPr>
            <w:tcW w:w="5904" w:type="dxa"/>
            <w:shd w:val="clear" w:color="auto" w:fill="auto"/>
          </w:tcPr>
          <w:p w14:paraId="7D2DA8B2" w14:textId="77777777" w:rsidR="005557D9" w:rsidRPr="00081DAD" w:rsidRDefault="005557D9" w:rsidP="004C5697">
            <w:pPr>
              <w:rPr>
                <w:rFonts w:ascii="Arial" w:hAnsi="Arial" w:cs="Arial"/>
              </w:rPr>
            </w:pPr>
            <w:r w:rsidRPr="00081DAD">
              <w:rPr>
                <w:rFonts w:ascii="Arial" w:hAnsi="Arial" w:cs="Arial"/>
                <w:u w:val="single"/>
              </w:rPr>
              <w:t>Required Basic Training</w:t>
            </w:r>
          </w:p>
        </w:tc>
        <w:tc>
          <w:tcPr>
            <w:tcW w:w="2486" w:type="dxa"/>
            <w:shd w:val="clear" w:color="auto" w:fill="auto"/>
          </w:tcPr>
          <w:p w14:paraId="5BADA6DA"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2FE6F28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9F21BA0"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681A9E04" w14:textId="77777777" w:rsidR="005557D9" w:rsidRPr="00081DAD" w:rsidRDefault="005557D9" w:rsidP="004C5697">
            <w:pPr>
              <w:rPr>
                <w:rFonts w:ascii="Arial" w:hAnsi="Arial" w:cs="Arial"/>
              </w:rPr>
            </w:pPr>
            <w:r w:rsidRPr="00081DAD">
              <w:rPr>
                <w:rFonts w:ascii="Arial" w:hAnsi="Arial" w:cs="Arial"/>
              </w:rPr>
              <w:t>.0202</w:t>
            </w:r>
          </w:p>
        </w:tc>
      </w:tr>
      <w:tr w:rsidR="005557D9" w:rsidRPr="00081DAD" w14:paraId="4CDF2FBE" w14:textId="77777777" w:rsidTr="005557D9">
        <w:trPr>
          <w:tblCellSpacing w:w="14" w:type="dxa"/>
        </w:trPr>
        <w:tc>
          <w:tcPr>
            <w:tcW w:w="5904" w:type="dxa"/>
            <w:shd w:val="clear" w:color="auto" w:fill="auto"/>
          </w:tcPr>
          <w:p w14:paraId="38308F06" w14:textId="77777777" w:rsidR="005557D9" w:rsidRPr="00081DAD" w:rsidRDefault="005557D9" w:rsidP="004C5697">
            <w:pPr>
              <w:rPr>
                <w:rFonts w:ascii="Arial" w:hAnsi="Arial" w:cs="Arial"/>
              </w:rPr>
            </w:pPr>
            <w:r w:rsidRPr="00081DAD">
              <w:rPr>
                <w:rFonts w:ascii="Arial" w:hAnsi="Arial" w:cs="Arial"/>
                <w:u w:val="single"/>
              </w:rPr>
              <w:t>Continuing Training Requirements</w:t>
            </w:r>
          </w:p>
        </w:tc>
        <w:tc>
          <w:tcPr>
            <w:tcW w:w="2486" w:type="dxa"/>
            <w:shd w:val="clear" w:color="auto" w:fill="auto"/>
          </w:tcPr>
          <w:p w14:paraId="39EBB50B"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228D3500"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E36F7DA"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3DCF182C" w14:textId="77777777" w:rsidR="005557D9" w:rsidRPr="00081DAD" w:rsidRDefault="005557D9" w:rsidP="004C5697">
            <w:pPr>
              <w:rPr>
                <w:rFonts w:ascii="Arial" w:hAnsi="Arial" w:cs="Arial"/>
              </w:rPr>
            </w:pPr>
            <w:r w:rsidRPr="00081DAD">
              <w:rPr>
                <w:rFonts w:ascii="Arial" w:hAnsi="Arial" w:cs="Arial"/>
              </w:rPr>
              <w:t>.0203</w:t>
            </w:r>
          </w:p>
        </w:tc>
      </w:tr>
      <w:tr w:rsidR="005557D9" w:rsidRPr="00081DAD" w14:paraId="599FDA0D" w14:textId="77777777" w:rsidTr="005557D9">
        <w:trPr>
          <w:tblCellSpacing w:w="14" w:type="dxa"/>
        </w:trPr>
        <w:tc>
          <w:tcPr>
            <w:tcW w:w="5904" w:type="dxa"/>
            <w:shd w:val="clear" w:color="auto" w:fill="auto"/>
          </w:tcPr>
          <w:p w14:paraId="29376B1C" w14:textId="77777777" w:rsidR="005557D9" w:rsidRPr="00081DAD" w:rsidRDefault="005557D9" w:rsidP="004C5697">
            <w:pPr>
              <w:rPr>
                <w:rFonts w:ascii="Arial" w:hAnsi="Arial" w:cs="Arial"/>
              </w:rPr>
            </w:pPr>
            <w:r w:rsidRPr="00081DAD">
              <w:rPr>
                <w:rFonts w:ascii="Arial" w:hAnsi="Arial" w:cs="Arial"/>
                <w:u w:val="single"/>
              </w:rPr>
              <w:t>Supervisor Training Credits</w:t>
            </w:r>
          </w:p>
        </w:tc>
        <w:tc>
          <w:tcPr>
            <w:tcW w:w="2486" w:type="dxa"/>
            <w:shd w:val="clear" w:color="auto" w:fill="auto"/>
          </w:tcPr>
          <w:p w14:paraId="4E14D7E7"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10ABA4B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3DBCF1D"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42A546F4" w14:textId="77777777" w:rsidR="005557D9" w:rsidRPr="00081DAD" w:rsidRDefault="005557D9" w:rsidP="004C5697">
            <w:pPr>
              <w:rPr>
                <w:rFonts w:ascii="Arial" w:hAnsi="Arial" w:cs="Arial"/>
              </w:rPr>
            </w:pPr>
            <w:r w:rsidRPr="00081DAD">
              <w:rPr>
                <w:rFonts w:ascii="Arial" w:hAnsi="Arial" w:cs="Arial"/>
              </w:rPr>
              <w:t>.0204</w:t>
            </w:r>
          </w:p>
        </w:tc>
      </w:tr>
      <w:tr w:rsidR="005557D9" w:rsidRPr="00081DAD" w14:paraId="60EDDF93" w14:textId="77777777" w:rsidTr="005557D9">
        <w:trPr>
          <w:tblCellSpacing w:w="14" w:type="dxa"/>
        </w:trPr>
        <w:tc>
          <w:tcPr>
            <w:tcW w:w="5904" w:type="dxa"/>
            <w:shd w:val="clear" w:color="auto" w:fill="auto"/>
          </w:tcPr>
          <w:p w14:paraId="647D15A3" w14:textId="77777777" w:rsidR="005557D9" w:rsidRPr="00081DAD" w:rsidRDefault="005557D9" w:rsidP="004C5697">
            <w:pPr>
              <w:rPr>
                <w:rFonts w:ascii="Arial" w:hAnsi="Arial" w:cs="Arial"/>
              </w:rPr>
            </w:pPr>
            <w:r w:rsidRPr="00081DAD">
              <w:rPr>
                <w:rFonts w:ascii="Arial" w:hAnsi="Arial" w:cs="Arial"/>
                <w:u w:val="single"/>
              </w:rPr>
              <w:t>Supervisor Removal Procedures and Reporting</w:t>
            </w:r>
          </w:p>
        </w:tc>
        <w:tc>
          <w:tcPr>
            <w:tcW w:w="2486" w:type="dxa"/>
            <w:shd w:val="clear" w:color="auto" w:fill="auto"/>
          </w:tcPr>
          <w:p w14:paraId="2DB40427"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6E102242"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BFF32DD"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084F2FEA" w14:textId="77777777" w:rsidR="005557D9" w:rsidRPr="00081DAD" w:rsidRDefault="005557D9" w:rsidP="004C5697">
            <w:pPr>
              <w:rPr>
                <w:rFonts w:ascii="Arial" w:hAnsi="Arial" w:cs="Arial"/>
              </w:rPr>
            </w:pPr>
            <w:r w:rsidRPr="00081DAD">
              <w:rPr>
                <w:rFonts w:ascii="Arial" w:hAnsi="Arial" w:cs="Arial"/>
              </w:rPr>
              <w:t>.0301</w:t>
            </w:r>
          </w:p>
        </w:tc>
      </w:tr>
      <w:tr w:rsidR="005557D9" w:rsidRPr="00081DAD" w14:paraId="124EE40A" w14:textId="77777777" w:rsidTr="005557D9">
        <w:trPr>
          <w:tblCellSpacing w:w="14" w:type="dxa"/>
        </w:trPr>
        <w:tc>
          <w:tcPr>
            <w:tcW w:w="5904" w:type="dxa"/>
            <w:shd w:val="clear" w:color="auto" w:fill="auto"/>
          </w:tcPr>
          <w:p w14:paraId="20A6F3C1" w14:textId="77777777" w:rsidR="005557D9" w:rsidRPr="00081DAD" w:rsidRDefault="005557D9" w:rsidP="004C5697">
            <w:pPr>
              <w:rPr>
                <w:rFonts w:ascii="Arial" w:hAnsi="Arial" w:cs="Arial"/>
              </w:rPr>
            </w:pPr>
            <w:r w:rsidRPr="00081DAD">
              <w:rPr>
                <w:rFonts w:ascii="Arial" w:hAnsi="Arial" w:cs="Arial"/>
                <w:u w:val="single"/>
              </w:rPr>
              <w:t>Inquiry Committee</w:t>
            </w:r>
          </w:p>
        </w:tc>
        <w:tc>
          <w:tcPr>
            <w:tcW w:w="2486" w:type="dxa"/>
            <w:shd w:val="clear" w:color="auto" w:fill="auto"/>
          </w:tcPr>
          <w:p w14:paraId="3FE1F56D" w14:textId="77777777" w:rsidR="005557D9" w:rsidRPr="00081DAD" w:rsidRDefault="005557D9" w:rsidP="004C5697">
            <w:pPr>
              <w:jc w:val="right"/>
              <w:rPr>
                <w:rFonts w:ascii="Arial" w:hAnsi="Arial" w:cs="Arial"/>
              </w:rPr>
            </w:pPr>
            <w:r w:rsidRPr="00081DAD">
              <w:rPr>
                <w:rFonts w:ascii="Arial" w:hAnsi="Arial" w:cs="Arial"/>
              </w:rPr>
              <w:t>02</w:t>
            </w:r>
          </w:p>
        </w:tc>
        <w:tc>
          <w:tcPr>
            <w:tcW w:w="692" w:type="dxa"/>
            <w:gridSpan w:val="2"/>
            <w:shd w:val="clear" w:color="auto" w:fill="auto"/>
          </w:tcPr>
          <w:p w14:paraId="5A9126EB"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D8EFACA" w14:textId="77777777" w:rsidR="005557D9" w:rsidRPr="00081DAD" w:rsidRDefault="005557D9" w:rsidP="004C5697">
            <w:pPr>
              <w:rPr>
                <w:rFonts w:ascii="Arial" w:hAnsi="Arial" w:cs="Arial"/>
              </w:rPr>
            </w:pPr>
            <w:r w:rsidRPr="00081DAD">
              <w:rPr>
                <w:rFonts w:ascii="Arial" w:hAnsi="Arial" w:cs="Arial"/>
              </w:rPr>
              <w:t>59A</w:t>
            </w:r>
          </w:p>
        </w:tc>
        <w:tc>
          <w:tcPr>
            <w:tcW w:w="1128" w:type="dxa"/>
            <w:shd w:val="clear" w:color="auto" w:fill="auto"/>
          </w:tcPr>
          <w:p w14:paraId="4137BCB3" w14:textId="77777777" w:rsidR="005557D9" w:rsidRPr="00081DAD" w:rsidRDefault="005557D9" w:rsidP="004C5697">
            <w:pPr>
              <w:rPr>
                <w:rFonts w:ascii="Arial" w:hAnsi="Arial" w:cs="Arial"/>
              </w:rPr>
            </w:pPr>
            <w:r w:rsidRPr="00081DAD">
              <w:rPr>
                <w:rFonts w:ascii="Arial" w:hAnsi="Arial" w:cs="Arial"/>
              </w:rPr>
              <w:t>.0302</w:t>
            </w:r>
          </w:p>
        </w:tc>
      </w:tr>
      <w:tr w:rsidR="005557D9" w:rsidRPr="00081DAD" w14:paraId="56406FA4" w14:textId="77777777" w:rsidTr="005557D9">
        <w:trPr>
          <w:tblCellSpacing w:w="14" w:type="dxa"/>
        </w:trPr>
        <w:tc>
          <w:tcPr>
            <w:tcW w:w="10924" w:type="dxa"/>
            <w:gridSpan w:val="6"/>
            <w:shd w:val="clear" w:color="auto" w:fill="auto"/>
          </w:tcPr>
          <w:p w14:paraId="778F1245" w14:textId="77777777" w:rsidR="005557D9" w:rsidRDefault="005557D9" w:rsidP="004C5697">
            <w:pPr>
              <w:rPr>
                <w:rFonts w:ascii="Arial" w:hAnsi="Arial" w:cs="Arial"/>
                <w:b/>
                <w:bCs/>
                <w:caps/>
              </w:rPr>
            </w:pPr>
          </w:p>
          <w:p w14:paraId="46BCDB93" w14:textId="77777777" w:rsidR="005557D9" w:rsidRPr="00081DAD" w:rsidRDefault="005557D9" w:rsidP="004C5697">
            <w:pPr>
              <w:rPr>
                <w:rFonts w:ascii="Arial" w:hAnsi="Arial" w:cs="Arial"/>
                <w:b/>
                <w:bCs/>
                <w:caps/>
              </w:rPr>
            </w:pPr>
            <w:r w:rsidRPr="00081DAD">
              <w:rPr>
                <w:rFonts w:ascii="Arial" w:hAnsi="Arial" w:cs="Arial"/>
                <w:b/>
                <w:bCs/>
                <w:caps/>
              </w:rPr>
              <w:t>Natural and Cultural Resources, Department of</w:t>
            </w:r>
          </w:p>
        </w:tc>
      </w:tr>
      <w:tr w:rsidR="005557D9" w:rsidRPr="00081DAD" w14:paraId="7218DB3E" w14:textId="77777777" w:rsidTr="005557D9">
        <w:trPr>
          <w:tblCellSpacing w:w="14" w:type="dxa"/>
        </w:trPr>
        <w:tc>
          <w:tcPr>
            <w:tcW w:w="5904" w:type="dxa"/>
            <w:shd w:val="clear" w:color="auto" w:fill="auto"/>
          </w:tcPr>
          <w:p w14:paraId="0107CD3C" w14:textId="77777777" w:rsidR="005557D9" w:rsidRPr="00081DAD" w:rsidRDefault="005557D9" w:rsidP="004C5697">
            <w:pPr>
              <w:rPr>
                <w:rFonts w:ascii="Arial" w:hAnsi="Arial" w:cs="Arial"/>
              </w:rPr>
            </w:pPr>
            <w:r w:rsidRPr="00081DAD">
              <w:rPr>
                <w:rFonts w:ascii="Arial" w:hAnsi="Arial" w:cs="Arial"/>
                <w:u w:val="single"/>
              </w:rPr>
              <w:t>Definition of Terms</w:t>
            </w:r>
          </w:p>
        </w:tc>
        <w:tc>
          <w:tcPr>
            <w:tcW w:w="2486" w:type="dxa"/>
            <w:shd w:val="clear" w:color="auto" w:fill="auto"/>
          </w:tcPr>
          <w:p w14:paraId="2359246E"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2DD75B3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9D233DD"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501C8B4D" w14:textId="77777777" w:rsidR="005557D9" w:rsidRPr="00081DAD" w:rsidRDefault="005557D9" w:rsidP="004C5697">
            <w:pPr>
              <w:rPr>
                <w:rFonts w:ascii="Arial" w:hAnsi="Arial" w:cs="Arial"/>
              </w:rPr>
            </w:pPr>
            <w:r w:rsidRPr="00081DAD">
              <w:rPr>
                <w:rFonts w:ascii="Arial" w:hAnsi="Arial" w:cs="Arial"/>
              </w:rPr>
              <w:t>.0101</w:t>
            </w:r>
          </w:p>
        </w:tc>
      </w:tr>
      <w:tr w:rsidR="005557D9" w:rsidRPr="00081DAD" w14:paraId="160B3654" w14:textId="77777777" w:rsidTr="005557D9">
        <w:trPr>
          <w:tblCellSpacing w:w="14" w:type="dxa"/>
        </w:trPr>
        <w:tc>
          <w:tcPr>
            <w:tcW w:w="5904" w:type="dxa"/>
            <w:shd w:val="clear" w:color="auto" w:fill="auto"/>
          </w:tcPr>
          <w:p w14:paraId="3E9FC44C" w14:textId="77777777" w:rsidR="005557D9" w:rsidRPr="00081DAD" w:rsidRDefault="005557D9" w:rsidP="004C5697">
            <w:pPr>
              <w:rPr>
                <w:rFonts w:ascii="Arial" w:hAnsi="Arial" w:cs="Arial"/>
              </w:rPr>
            </w:pPr>
            <w:r w:rsidRPr="00081DAD">
              <w:rPr>
                <w:rFonts w:ascii="Arial" w:hAnsi="Arial" w:cs="Arial"/>
                <w:u w:val="single"/>
              </w:rPr>
              <w:t>Permits</w:t>
            </w:r>
          </w:p>
        </w:tc>
        <w:tc>
          <w:tcPr>
            <w:tcW w:w="2486" w:type="dxa"/>
            <w:shd w:val="clear" w:color="auto" w:fill="auto"/>
          </w:tcPr>
          <w:p w14:paraId="123A6B4F"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6633650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CB89C22"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314A9A38" w14:textId="77777777" w:rsidR="005557D9" w:rsidRPr="00081DAD" w:rsidRDefault="005557D9" w:rsidP="004C5697">
            <w:pPr>
              <w:rPr>
                <w:rFonts w:ascii="Arial" w:hAnsi="Arial" w:cs="Arial"/>
              </w:rPr>
            </w:pPr>
            <w:r w:rsidRPr="00081DAD">
              <w:rPr>
                <w:rFonts w:ascii="Arial" w:hAnsi="Arial" w:cs="Arial"/>
              </w:rPr>
              <w:t>.0104</w:t>
            </w:r>
          </w:p>
        </w:tc>
      </w:tr>
      <w:tr w:rsidR="005557D9" w:rsidRPr="00081DAD" w14:paraId="5324595F" w14:textId="77777777" w:rsidTr="005557D9">
        <w:trPr>
          <w:tblCellSpacing w:w="14" w:type="dxa"/>
        </w:trPr>
        <w:tc>
          <w:tcPr>
            <w:tcW w:w="5904" w:type="dxa"/>
            <w:shd w:val="clear" w:color="auto" w:fill="auto"/>
          </w:tcPr>
          <w:p w14:paraId="47300224" w14:textId="77777777" w:rsidR="005557D9" w:rsidRPr="00081DAD" w:rsidRDefault="005557D9" w:rsidP="004C5697">
            <w:pPr>
              <w:rPr>
                <w:rFonts w:ascii="Arial" w:hAnsi="Arial" w:cs="Arial"/>
              </w:rPr>
            </w:pPr>
            <w:r w:rsidRPr="00081DAD">
              <w:rPr>
                <w:rFonts w:ascii="Arial" w:hAnsi="Arial" w:cs="Arial"/>
                <w:u w:val="single"/>
              </w:rPr>
              <w:t>Rock Climbing</w:t>
            </w:r>
          </w:p>
        </w:tc>
        <w:tc>
          <w:tcPr>
            <w:tcW w:w="2486" w:type="dxa"/>
            <w:shd w:val="clear" w:color="auto" w:fill="auto"/>
          </w:tcPr>
          <w:p w14:paraId="17CEFFD0"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7B389524"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4BE8A54"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5CCD82EB" w14:textId="77777777" w:rsidR="005557D9" w:rsidRPr="00081DAD" w:rsidRDefault="005557D9" w:rsidP="004C5697">
            <w:pPr>
              <w:rPr>
                <w:rFonts w:ascii="Arial" w:hAnsi="Arial" w:cs="Arial"/>
              </w:rPr>
            </w:pPr>
            <w:r w:rsidRPr="00081DAD">
              <w:rPr>
                <w:rFonts w:ascii="Arial" w:hAnsi="Arial" w:cs="Arial"/>
              </w:rPr>
              <w:t>.0204</w:t>
            </w:r>
          </w:p>
        </w:tc>
      </w:tr>
      <w:tr w:rsidR="005557D9" w:rsidRPr="00081DAD" w14:paraId="2F20879A" w14:textId="77777777" w:rsidTr="005557D9">
        <w:trPr>
          <w:tblCellSpacing w:w="14" w:type="dxa"/>
        </w:trPr>
        <w:tc>
          <w:tcPr>
            <w:tcW w:w="5904" w:type="dxa"/>
            <w:shd w:val="clear" w:color="auto" w:fill="auto"/>
          </w:tcPr>
          <w:p w14:paraId="34856FD9" w14:textId="77777777" w:rsidR="005557D9" w:rsidRPr="00081DAD" w:rsidRDefault="005557D9" w:rsidP="004C5697">
            <w:pPr>
              <w:rPr>
                <w:rFonts w:ascii="Arial" w:hAnsi="Arial" w:cs="Arial"/>
              </w:rPr>
            </w:pPr>
            <w:r w:rsidRPr="00081DAD">
              <w:rPr>
                <w:rFonts w:ascii="Arial" w:hAnsi="Arial" w:cs="Arial"/>
                <w:u w:val="single"/>
              </w:rPr>
              <w:t>Bicycles</w:t>
            </w:r>
          </w:p>
        </w:tc>
        <w:tc>
          <w:tcPr>
            <w:tcW w:w="2486" w:type="dxa"/>
            <w:shd w:val="clear" w:color="auto" w:fill="auto"/>
          </w:tcPr>
          <w:p w14:paraId="7E20A59B"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457E19FA"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1B7709A"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4567832F" w14:textId="77777777" w:rsidR="005557D9" w:rsidRPr="00081DAD" w:rsidRDefault="005557D9" w:rsidP="004C5697">
            <w:pPr>
              <w:rPr>
                <w:rFonts w:ascii="Arial" w:hAnsi="Arial" w:cs="Arial"/>
              </w:rPr>
            </w:pPr>
            <w:r w:rsidRPr="00081DAD">
              <w:rPr>
                <w:rFonts w:ascii="Arial" w:hAnsi="Arial" w:cs="Arial"/>
              </w:rPr>
              <w:t>.0507</w:t>
            </w:r>
          </w:p>
        </w:tc>
      </w:tr>
      <w:tr w:rsidR="005557D9" w:rsidRPr="00081DAD" w14:paraId="03E45A32" w14:textId="77777777" w:rsidTr="005557D9">
        <w:trPr>
          <w:tblCellSpacing w:w="14" w:type="dxa"/>
        </w:trPr>
        <w:tc>
          <w:tcPr>
            <w:tcW w:w="5904" w:type="dxa"/>
            <w:shd w:val="clear" w:color="auto" w:fill="auto"/>
          </w:tcPr>
          <w:p w14:paraId="0DFEFD82" w14:textId="77777777" w:rsidR="005557D9" w:rsidRPr="00081DAD" w:rsidRDefault="005557D9" w:rsidP="004C5697">
            <w:pPr>
              <w:rPr>
                <w:rFonts w:ascii="Arial" w:hAnsi="Arial" w:cs="Arial"/>
              </w:rPr>
            </w:pPr>
            <w:r w:rsidRPr="00081DAD">
              <w:rPr>
                <w:rFonts w:ascii="Arial" w:hAnsi="Arial" w:cs="Arial"/>
                <w:u w:val="single"/>
              </w:rPr>
              <w:t>Camping</w:t>
            </w:r>
          </w:p>
        </w:tc>
        <w:tc>
          <w:tcPr>
            <w:tcW w:w="2486" w:type="dxa"/>
            <w:shd w:val="clear" w:color="auto" w:fill="auto"/>
          </w:tcPr>
          <w:p w14:paraId="0A50208C"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3EFD56C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7F7DC4E"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1ACB4A0B" w14:textId="77777777" w:rsidR="005557D9" w:rsidRPr="00081DAD" w:rsidRDefault="005557D9" w:rsidP="004C5697">
            <w:pPr>
              <w:rPr>
                <w:rFonts w:ascii="Arial" w:hAnsi="Arial" w:cs="Arial"/>
              </w:rPr>
            </w:pPr>
            <w:r w:rsidRPr="00081DAD">
              <w:rPr>
                <w:rFonts w:ascii="Arial" w:hAnsi="Arial" w:cs="Arial"/>
              </w:rPr>
              <w:t>.0602</w:t>
            </w:r>
          </w:p>
        </w:tc>
      </w:tr>
      <w:tr w:rsidR="005557D9" w:rsidRPr="00081DAD" w14:paraId="6E87E663" w14:textId="77777777" w:rsidTr="005557D9">
        <w:trPr>
          <w:tblCellSpacing w:w="14" w:type="dxa"/>
        </w:trPr>
        <w:tc>
          <w:tcPr>
            <w:tcW w:w="5904" w:type="dxa"/>
            <w:shd w:val="clear" w:color="auto" w:fill="auto"/>
          </w:tcPr>
          <w:p w14:paraId="6A64ED9A" w14:textId="77777777" w:rsidR="005557D9" w:rsidRPr="00081DAD" w:rsidRDefault="005557D9" w:rsidP="004C5697">
            <w:pPr>
              <w:rPr>
                <w:rFonts w:ascii="Arial" w:hAnsi="Arial" w:cs="Arial"/>
              </w:rPr>
            </w:pPr>
            <w:r w:rsidRPr="00081DAD">
              <w:rPr>
                <w:rFonts w:ascii="Arial" w:hAnsi="Arial" w:cs="Arial"/>
                <w:u w:val="single"/>
              </w:rPr>
              <w:t>Sports and Games: When Permitted</w:t>
            </w:r>
          </w:p>
        </w:tc>
        <w:tc>
          <w:tcPr>
            <w:tcW w:w="2486" w:type="dxa"/>
            <w:shd w:val="clear" w:color="auto" w:fill="auto"/>
          </w:tcPr>
          <w:p w14:paraId="3CFC2B0D"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310C601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2CF78C5"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2C5907AB" w14:textId="77777777" w:rsidR="005557D9" w:rsidRPr="00081DAD" w:rsidRDefault="005557D9" w:rsidP="004C5697">
            <w:pPr>
              <w:rPr>
                <w:rFonts w:ascii="Arial" w:hAnsi="Arial" w:cs="Arial"/>
              </w:rPr>
            </w:pPr>
            <w:r w:rsidRPr="00081DAD">
              <w:rPr>
                <w:rFonts w:ascii="Arial" w:hAnsi="Arial" w:cs="Arial"/>
              </w:rPr>
              <w:t>.0701</w:t>
            </w:r>
          </w:p>
        </w:tc>
      </w:tr>
      <w:tr w:rsidR="005557D9" w:rsidRPr="00081DAD" w14:paraId="7E6D2430" w14:textId="77777777" w:rsidTr="005557D9">
        <w:trPr>
          <w:tblCellSpacing w:w="14" w:type="dxa"/>
        </w:trPr>
        <w:tc>
          <w:tcPr>
            <w:tcW w:w="5904" w:type="dxa"/>
            <w:shd w:val="clear" w:color="auto" w:fill="auto"/>
          </w:tcPr>
          <w:p w14:paraId="6E9E57CD" w14:textId="77777777" w:rsidR="005557D9" w:rsidRPr="00081DAD" w:rsidRDefault="005557D9" w:rsidP="004C5697">
            <w:pPr>
              <w:rPr>
                <w:rFonts w:ascii="Arial" w:hAnsi="Arial" w:cs="Arial"/>
              </w:rPr>
            </w:pPr>
            <w:r w:rsidRPr="00081DAD">
              <w:rPr>
                <w:rFonts w:ascii="Arial" w:hAnsi="Arial" w:cs="Arial"/>
                <w:u w:val="single"/>
              </w:rPr>
              <w:t>Horses</w:t>
            </w:r>
          </w:p>
        </w:tc>
        <w:tc>
          <w:tcPr>
            <w:tcW w:w="2486" w:type="dxa"/>
            <w:shd w:val="clear" w:color="auto" w:fill="auto"/>
          </w:tcPr>
          <w:p w14:paraId="4B9B4CC8"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1FDD717F"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D57CAA4"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7C059D36" w14:textId="77777777" w:rsidR="005557D9" w:rsidRPr="00081DAD" w:rsidRDefault="005557D9" w:rsidP="004C5697">
            <w:pPr>
              <w:rPr>
                <w:rFonts w:ascii="Arial" w:hAnsi="Arial" w:cs="Arial"/>
              </w:rPr>
            </w:pPr>
            <w:r w:rsidRPr="00081DAD">
              <w:rPr>
                <w:rFonts w:ascii="Arial" w:hAnsi="Arial" w:cs="Arial"/>
              </w:rPr>
              <w:t>.0702</w:t>
            </w:r>
          </w:p>
        </w:tc>
      </w:tr>
      <w:tr w:rsidR="005557D9" w:rsidRPr="00081DAD" w14:paraId="3D867B13" w14:textId="77777777" w:rsidTr="005557D9">
        <w:trPr>
          <w:tblCellSpacing w:w="14" w:type="dxa"/>
        </w:trPr>
        <w:tc>
          <w:tcPr>
            <w:tcW w:w="5904" w:type="dxa"/>
            <w:shd w:val="clear" w:color="auto" w:fill="auto"/>
          </w:tcPr>
          <w:p w14:paraId="3C124424" w14:textId="77777777" w:rsidR="005557D9" w:rsidRPr="00081DAD" w:rsidRDefault="005557D9" w:rsidP="004C5697">
            <w:pPr>
              <w:rPr>
                <w:rFonts w:ascii="Arial" w:hAnsi="Arial" w:cs="Arial"/>
              </w:rPr>
            </w:pPr>
            <w:r w:rsidRPr="00081DAD">
              <w:rPr>
                <w:rFonts w:ascii="Arial" w:hAnsi="Arial" w:cs="Arial"/>
                <w:u w:val="single"/>
              </w:rPr>
              <w:t>Firearms: Weapons: Explosives</w:t>
            </w:r>
          </w:p>
        </w:tc>
        <w:tc>
          <w:tcPr>
            <w:tcW w:w="2486" w:type="dxa"/>
            <w:shd w:val="clear" w:color="auto" w:fill="auto"/>
          </w:tcPr>
          <w:p w14:paraId="23CCF8EA"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0975E8B3"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B6CDDA4"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6A7FA269" w14:textId="77777777" w:rsidR="005557D9" w:rsidRPr="00081DAD" w:rsidRDefault="005557D9" w:rsidP="004C5697">
            <w:pPr>
              <w:rPr>
                <w:rFonts w:ascii="Arial" w:hAnsi="Arial" w:cs="Arial"/>
              </w:rPr>
            </w:pPr>
            <w:r w:rsidRPr="00081DAD">
              <w:rPr>
                <w:rFonts w:ascii="Arial" w:hAnsi="Arial" w:cs="Arial"/>
              </w:rPr>
              <w:t>.0901</w:t>
            </w:r>
          </w:p>
        </w:tc>
      </w:tr>
      <w:tr w:rsidR="005557D9" w:rsidRPr="00081DAD" w14:paraId="12281EEC" w14:textId="77777777" w:rsidTr="005557D9">
        <w:trPr>
          <w:tblCellSpacing w:w="14" w:type="dxa"/>
        </w:trPr>
        <w:tc>
          <w:tcPr>
            <w:tcW w:w="5904" w:type="dxa"/>
            <w:shd w:val="clear" w:color="auto" w:fill="auto"/>
          </w:tcPr>
          <w:p w14:paraId="6B2C5514" w14:textId="77777777" w:rsidR="005557D9" w:rsidRPr="00081DAD" w:rsidRDefault="005557D9" w:rsidP="004C5697">
            <w:pPr>
              <w:rPr>
                <w:rFonts w:ascii="Arial" w:hAnsi="Arial" w:cs="Arial"/>
              </w:rPr>
            </w:pPr>
            <w:r w:rsidRPr="00081DAD">
              <w:rPr>
                <w:rFonts w:ascii="Arial" w:hAnsi="Arial" w:cs="Arial"/>
                <w:u w:val="single"/>
              </w:rPr>
              <w:t>Smoking</w:t>
            </w:r>
          </w:p>
        </w:tc>
        <w:tc>
          <w:tcPr>
            <w:tcW w:w="2486" w:type="dxa"/>
            <w:shd w:val="clear" w:color="auto" w:fill="auto"/>
          </w:tcPr>
          <w:p w14:paraId="1EC8BD8E"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161CA99C"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64A381EA"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6FBBC958" w14:textId="77777777" w:rsidR="005557D9" w:rsidRPr="00081DAD" w:rsidRDefault="005557D9" w:rsidP="004C5697">
            <w:pPr>
              <w:rPr>
                <w:rFonts w:ascii="Arial" w:hAnsi="Arial" w:cs="Arial"/>
              </w:rPr>
            </w:pPr>
            <w:r w:rsidRPr="00081DAD">
              <w:rPr>
                <w:rFonts w:ascii="Arial" w:hAnsi="Arial" w:cs="Arial"/>
              </w:rPr>
              <w:t>.0905</w:t>
            </w:r>
          </w:p>
        </w:tc>
      </w:tr>
      <w:tr w:rsidR="005557D9" w:rsidRPr="00081DAD" w14:paraId="1289917C" w14:textId="77777777" w:rsidTr="005557D9">
        <w:trPr>
          <w:tblCellSpacing w:w="14" w:type="dxa"/>
        </w:trPr>
        <w:tc>
          <w:tcPr>
            <w:tcW w:w="5904" w:type="dxa"/>
            <w:shd w:val="clear" w:color="auto" w:fill="auto"/>
          </w:tcPr>
          <w:p w14:paraId="2836F138" w14:textId="77777777" w:rsidR="005557D9" w:rsidRPr="00081DAD" w:rsidRDefault="005557D9" w:rsidP="004C5697">
            <w:pPr>
              <w:rPr>
                <w:rFonts w:ascii="Arial" w:hAnsi="Arial" w:cs="Arial"/>
              </w:rPr>
            </w:pPr>
            <w:r w:rsidRPr="00081DAD">
              <w:rPr>
                <w:rFonts w:ascii="Arial" w:hAnsi="Arial" w:cs="Arial"/>
                <w:u w:val="single"/>
              </w:rPr>
              <w:t>Animals at Large</w:t>
            </w:r>
          </w:p>
        </w:tc>
        <w:tc>
          <w:tcPr>
            <w:tcW w:w="2486" w:type="dxa"/>
            <w:shd w:val="clear" w:color="auto" w:fill="auto"/>
          </w:tcPr>
          <w:p w14:paraId="5ED0AEA2"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06C86D06"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20B2F6F"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12278E44" w14:textId="77777777" w:rsidR="005557D9" w:rsidRPr="00081DAD" w:rsidRDefault="005557D9" w:rsidP="004C5697">
            <w:pPr>
              <w:rPr>
                <w:rFonts w:ascii="Arial" w:hAnsi="Arial" w:cs="Arial"/>
              </w:rPr>
            </w:pPr>
            <w:r w:rsidRPr="00081DAD">
              <w:rPr>
                <w:rFonts w:ascii="Arial" w:hAnsi="Arial" w:cs="Arial"/>
              </w:rPr>
              <w:t>.1004</w:t>
            </w:r>
          </w:p>
        </w:tc>
      </w:tr>
      <w:tr w:rsidR="005557D9" w:rsidRPr="00081DAD" w14:paraId="56A68684" w14:textId="77777777" w:rsidTr="005557D9">
        <w:trPr>
          <w:tblCellSpacing w:w="14" w:type="dxa"/>
        </w:trPr>
        <w:tc>
          <w:tcPr>
            <w:tcW w:w="5904" w:type="dxa"/>
            <w:shd w:val="clear" w:color="auto" w:fill="auto"/>
          </w:tcPr>
          <w:p w14:paraId="429F002A" w14:textId="77777777" w:rsidR="005557D9" w:rsidRPr="00081DAD" w:rsidRDefault="005557D9" w:rsidP="004C5697">
            <w:pPr>
              <w:rPr>
                <w:rFonts w:ascii="Arial" w:hAnsi="Arial" w:cs="Arial"/>
              </w:rPr>
            </w:pPr>
            <w:r w:rsidRPr="00081DAD">
              <w:rPr>
                <w:rFonts w:ascii="Arial" w:hAnsi="Arial" w:cs="Arial"/>
                <w:u w:val="single"/>
              </w:rPr>
              <w:t>Commercial Enterprises</w:t>
            </w:r>
          </w:p>
        </w:tc>
        <w:tc>
          <w:tcPr>
            <w:tcW w:w="2486" w:type="dxa"/>
            <w:shd w:val="clear" w:color="auto" w:fill="auto"/>
          </w:tcPr>
          <w:p w14:paraId="68D614FC"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77EFFD8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CDF3402"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29DB21A5" w14:textId="77777777" w:rsidR="005557D9" w:rsidRPr="00081DAD" w:rsidRDefault="005557D9" w:rsidP="004C5697">
            <w:pPr>
              <w:rPr>
                <w:rFonts w:ascii="Arial" w:hAnsi="Arial" w:cs="Arial"/>
              </w:rPr>
            </w:pPr>
            <w:r w:rsidRPr="00081DAD">
              <w:rPr>
                <w:rFonts w:ascii="Arial" w:hAnsi="Arial" w:cs="Arial"/>
              </w:rPr>
              <w:t>.1101</w:t>
            </w:r>
          </w:p>
        </w:tc>
      </w:tr>
      <w:tr w:rsidR="005557D9" w:rsidRPr="00081DAD" w14:paraId="3186D69E" w14:textId="77777777" w:rsidTr="005557D9">
        <w:trPr>
          <w:tblCellSpacing w:w="14" w:type="dxa"/>
        </w:trPr>
        <w:tc>
          <w:tcPr>
            <w:tcW w:w="5904" w:type="dxa"/>
            <w:shd w:val="clear" w:color="auto" w:fill="auto"/>
          </w:tcPr>
          <w:p w14:paraId="4D834C0C" w14:textId="77777777" w:rsidR="005557D9" w:rsidRPr="00081DAD" w:rsidRDefault="005557D9" w:rsidP="004C5697">
            <w:pPr>
              <w:rPr>
                <w:rFonts w:ascii="Arial" w:hAnsi="Arial" w:cs="Arial"/>
              </w:rPr>
            </w:pPr>
            <w:r w:rsidRPr="00081DAD">
              <w:rPr>
                <w:rFonts w:ascii="Arial" w:hAnsi="Arial" w:cs="Arial"/>
                <w:u w:val="single"/>
              </w:rPr>
              <w:t>Commercial Photography, Filming and Recording</w:t>
            </w:r>
          </w:p>
        </w:tc>
        <w:tc>
          <w:tcPr>
            <w:tcW w:w="2486" w:type="dxa"/>
            <w:shd w:val="clear" w:color="auto" w:fill="auto"/>
          </w:tcPr>
          <w:p w14:paraId="410936E2"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198B63BB"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37DB86E"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59190FFA" w14:textId="77777777" w:rsidR="005557D9" w:rsidRPr="00081DAD" w:rsidRDefault="005557D9" w:rsidP="004C5697">
            <w:pPr>
              <w:rPr>
                <w:rFonts w:ascii="Arial" w:hAnsi="Arial" w:cs="Arial"/>
              </w:rPr>
            </w:pPr>
            <w:r w:rsidRPr="00081DAD">
              <w:rPr>
                <w:rFonts w:ascii="Arial" w:hAnsi="Arial" w:cs="Arial"/>
              </w:rPr>
              <w:t>.1102</w:t>
            </w:r>
          </w:p>
        </w:tc>
      </w:tr>
      <w:tr w:rsidR="005557D9" w:rsidRPr="00081DAD" w14:paraId="658AC4B7" w14:textId="77777777" w:rsidTr="005557D9">
        <w:trPr>
          <w:tblCellSpacing w:w="14" w:type="dxa"/>
        </w:trPr>
        <w:tc>
          <w:tcPr>
            <w:tcW w:w="5904" w:type="dxa"/>
            <w:shd w:val="clear" w:color="auto" w:fill="auto"/>
          </w:tcPr>
          <w:p w14:paraId="1CE43B59" w14:textId="77777777" w:rsidR="005557D9" w:rsidRPr="00081DAD" w:rsidRDefault="005557D9" w:rsidP="004C5697">
            <w:pPr>
              <w:rPr>
                <w:rFonts w:ascii="Arial" w:hAnsi="Arial" w:cs="Arial"/>
              </w:rPr>
            </w:pPr>
            <w:r w:rsidRPr="00081DAD">
              <w:rPr>
                <w:rFonts w:ascii="Arial" w:hAnsi="Arial" w:cs="Arial"/>
                <w:u w:val="single"/>
              </w:rPr>
              <w:t>Public Assemblies and Meetings; Special Activity Permit</w:t>
            </w:r>
          </w:p>
        </w:tc>
        <w:tc>
          <w:tcPr>
            <w:tcW w:w="2486" w:type="dxa"/>
            <w:shd w:val="clear" w:color="auto" w:fill="auto"/>
          </w:tcPr>
          <w:p w14:paraId="7AC597E6"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09615934"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6A7E319"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21C033AA" w14:textId="77777777" w:rsidR="005557D9" w:rsidRPr="00081DAD" w:rsidRDefault="005557D9" w:rsidP="004C5697">
            <w:pPr>
              <w:rPr>
                <w:rFonts w:ascii="Arial" w:hAnsi="Arial" w:cs="Arial"/>
              </w:rPr>
            </w:pPr>
            <w:r w:rsidRPr="00081DAD">
              <w:rPr>
                <w:rFonts w:ascii="Arial" w:hAnsi="Arial" w:cs="Arial"/>
              </w:rPr>
              <w:t>.1105</w:t>
            </w:r>
          </w:p>
        </w:tc>
      </w:tr>
      <w:tr w:rsidR="005557D9" w:rsidRPr="00081DAD" w14:paraId="01D08417" w14:textId="77777777" w:rsidTr="005557D9">
        <w:trPr>
          <w:tblCellSpacing w:w="14" w:type="dxa"/>
        </w:trPr>
        <w:tc>
          <w:tcPr>
            <w:tcW w:w="5904" w:type="dxa"/>
            <w:shd w:val="clear" w:color="auto" w:fill="auto"/>
          </w:tcPr>
          <w:p w14:paraId="17A99705" w14:textId="77777777" w:rsidR="005557D9" w:rsidRPr="00081DAD" w:rsidRDefault="005557D9" w:rsidP="004C5697">
            <w:pPr>
              <w:rPr>
                <w:rFonts w:ascii="Arial" w:hAnsi="Arial" w:cs="Arial"/>
              </w:rPr>
            </w:pPr>
            <w:r w:rsidRPr="00081DAD">
              <w:rPr>
                <w:rFonts w:ascii="Arial" w:hAnsi="Arial" w:cs="Arial"/>
                <w:u w:val="single"/>
              </w:rPr>
              <w:t>Closing and Opening Hours; Restricted Use Areas</w:t>
            </w:r>
          </w:p>
        </w:tc>
        <w:tc>
          <w:tcPr>
            <w:tcW w:w="2486" w:type="dxa"/>
            <w:shd w:val="clear" w:color="auto" w:fill="auto"/>
          </w:tcPr>
          <w:p w14:paraId="60135BED"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61BA8D6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CCEACDC"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2FCA5FF8" w14:textId="77777777" w:rsidR="005557D9" w:rsidRPr="00081DAD" w:rsidRDefault="005557D9" w:rsidP="004C5697">
            <w:pPr>
              <w:rPr>
                <w:rFonts w:ascii="Arial" w:hAnsi="Arial" w:cs="Arial"/>
              </w:rPr>
            </w:pPr>
            <w:r w:rsidRPr="00081DAD">
              <w:rPr>
                <w:rFonts w:ascii="Arial" w:hAnsi="Arial" w:cs="Arial"/>
              </w:rPr>
              <w:t>.1201</w:t>
            </w:r>
          </w:p>
        </w:tc>
      </w:tr>
      <w:tr w:rsidR="005557D9" w:rsidRPr="00081DAD" w14:paraId="046D0DF8" w14:textId="77777777" w:rsidTr="005557D9">
        <w:trPr>
          <w:tblCellSpacing w:w="14" w:type="dxa"/>
        </w:trPr>
        <w:tc>
          <w:tcPr>
            <w:tcW w:w="5904" w:type="dxa"/>
            <w:shd w:val="clear" w:color="auto" w:fill="auto"/>
          </w:tcPr>
          <w:p w14:paraId="37681569" w14:textId="77777777" w:rsidR="005557D9" w:rsidRPr="00081DAD" w:rsidRDefault="005557D9" w:rsidP="004C5697">
            <w:pPr>
              <w:rPr>
                <w:rFonts w:ascii="Arial" w:hAnsi="Arial" w:cs="Arial"/>
              </w:rPr>
            </w:pPr>
            <w:r w:rsidRPr="00081DAD">
              <w:rPr>
                <w:rFonts w:ascii="Arial" w:hAnsi="Arial" w:cs="Arial"/>
                <w:u w:val="single"/>
              </w:rPr>
              <w:t>Aviation</w:t>
            </w:r>
          </w:p>
        </w:tc>
        <w:tc>
          <w:tcPr>
            <w:tcW w:w="2486" w:type="dxa"/>
            <w:shd w:val="clear" w:color="auto" w:fill="auto"/>
          </w:tcPr>
          <w:p w14:paraId="2F0A39AF"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3653C59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6CF2118"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13357242" w14:textId="77777777" w:rsidR="005557D9" w:rsidRPr="00081DAD" w:rsidRDefault="005557D9" w:rsidP="004C5697">
            <w:pPr>
              <w:rPr>
                <w:rFonts w:ascii="Arial" w:hAnsi="Arial" w:cs="Arial"/>
              </w:rPr>
            </w:pPr>
            <w:r w:rsidRPr="00081DAD">
              <w:rPr>
                <w:rFonts w:ascii="Arial" w:hAnsi="Arial" w:cs="Arial"/>
              </w:rPr>
              <w:t>.1204</w:t>
            </w:r>
          </w:p>
        </w:tc>
      </w:tr>
      <w:tr w:rsidR="005557D9" w:rsidRPr="00081DAD" w14:paraId="2773C65F" w14:textId="77777777" w:rsidTr="005557D9">
        <w:trPr>
          <w:tblCellSpacing w:w="14" w:type="dxa"/>
        </w:trPr>
        <w:tc>
          <w:tcPr>
            <w:tcW w:w="5904" w:type="dxa"/>
            <w:shd w:val="clear" w:color="auto" w:fill="auto"/>
          </w:tcPr>
          <w:p w14:paraId="66BD9B37" w14:textId="77777777" w:rsidR="005557D9" w:rsidRPr="00081DAD" w:rsidRDefault="005557D9" w:rsidP="004C5697">
            <w:pPr>
              <w:rPr>
                <w:rFonts w:ascii="Arial" w:hAnsi="Arial" w:cs="Arial"/>
              </w:rPr>
            </w:pPr>
            <w:r w:rsidRPr="00081DAD">
              <w:rPr>
                <w:rFonts w:ascii="Arial" w:hAnsi="Arial" w:cs="Arial"/>
                <w:u w:val="single"/>
              </w:rPr>
              <w:t>Reservations</w:t>
            </w:r>
          </w:p>
        </w:tc>
        <w:tc>
          <w:tcPr>
            <w:tcW w:w="2486" w:type="dxa"/>
            <w:shd w:val="clear" w:color="auto" w:fill="auto"/>
          </w:tcPr>
          <w:p w14:paraId="12F868B2" w14:textId="77777777" w:rsidR="005557D9" w:rsidRPr="00081DAD" w:rsidRDefault="005557D9" w:rsidP="004C5697">
            <w:pPr>
              <w:jc w:val="right"/>
              <w:rPr>
                <w:rFonts w:ascii="Arial" w:hAnsi="Arial" w:cs="Arial"/>
              </w:rPr>
            </w:pPr>
            <w:r w:rsidRPr="00081DAD">
              <w:rPr>
                <w:rFonts w:ascii="Arial" w:hAnsi="Arial" w:cs="Arial"/>
              </w:rPr>
              <w:t>07</w:t>
            </w:r>
          </w:p>
        </w:tc>
        <w:tc>
          <w:tcPr>
            <w:tcW w:w="692" w:type="dxa"/>
            <w:gridSpan w:val="2"/>
            <w:shd w:val="clear" w:color="auto" w:fill="auto"/>
          </w:tcPr>
          <w:p w14:paraId="5ED534BA"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454A906" w14:textId="77777777" w:rsidR="005557D9" w:rsidRPr="00081DAD" w:rsidRDefault="005557D9" w:rsidP="004C5697">
            <w:pPr>
              <w:rPr>
                <w:rFonts w:ascii="Arial" w:hAnsi="Arial" w:cs="Arial"/>
              </w:rPr>
            </w:pPr>
            <w:r w:rsidRPr="00081DAD">
              <w:rPr>
                <w:rFonts w:ascii="Arial" w:hAnsi="Arial" w:cs="Arial"/>
              </w:rPr>
              <w:t>13B</w:t>
            </w:r>
          </w:p>
        </w:tc>
        <w:tc>
          <w:tcPr>
            <w:tcW w:w="1128" w:type="dxa"/>
            <w:shd w:val="clear" w:color="auto" w:fill="auto"/>
          </w:tcPr>
          <w:p w14:paraId="2EE522C6" w14:textId="77777777" w:rsidR="005557D9" w:rsidRPr="00081DAD" w:rsidRDefault="005557D9" w:rsidP="004C5697">
            <w:pPr>
              <w:rPr>
                <w:rFonts w:ascii="Arial" w:hAnsi="Arial" w:cs="Arial"/>
              </w:rPr>
            </w:pPr>
            <w:r w:rsidRPr="00081DAD">
              <w:rPr>
                <w:rFonts w:ascii="Arial" w:hAnsi="Arial" w:cs="Arial"/>
              </w:rPr>
              <w:t>.1205</w:t>
            </w:r>
          </w:p>
        </w:tc>
      </w:tr>
      <w:tr w:rsidR="005557D9" w:rsidRPr="00081DAD" w14:paraId="6F934DB5" w14:textId="77777777" w:rsidTr="005557D9">
        <w:trPr>
          <w:tblCellSpacing w:w="14" w:type="dxa"/>
        </w:trPr>
        <w:tc>
          <w:tcPr>
            <w:tcW w:w="10924" w:type="dxa"/>
            <w:gridSpan w:val="6"/>
            <w:shd w:val="clear" w:color="auto" w:fill="auto"/>
          </w:tcPr>
          <w:p w14:paraId="1F8DE615" w14:textId="77777777" w:rsidR="005557D9" w:rsidRDefault="005557D9" w:rsidP="004C5697">
            <w:pPr>
              <w:rPr>
                <w:rFonts w:ascii="Arial" w:hAnsi="Arial" w:cs="Arial"/>
                <w:b/>
                <w:bCs/>
                <w:caps/>
              </w:rPr>
            </w:pPr>
          </w:p>
          <w:p w14:paraId="21C0769E" w14:textId="77777777" w:rsidR="005557D9" w:rsidRPr="00081DAD" w:rsidRDefault="005557D9" w:rsidP="004C5697">
            <w:pPr>
              <w:rPr>
                <w:rFonts w:ascii="Arial" w:hAnsi="Arial" w:cs="Arial"/>
                <w:b/>
                <w:bCs/>
                <w:caps/>
              </w:rPr>
            </w:pPr>
            <w:r w:rsidRPr="00081DAD">
              <w:rPr>
                <w:rFonts w:ascii="Arial" w:hAnsi="Arial" w:cs="Arial"/>
                <w:b/>
                <w:bCs/>
                <w:caps/>
              </w:rPr>
              <w:t>Private Protective Services Board</w:t>
            </w:r>
          </w:p>
        </w:tc>
      </w:tr>
      <w:tr w:rsidR="005557D9" w:rsidRPr="00081DAD" w14:paraId="78D1D3B6" w14:textId="77777777" w:rsidTr="005557D9">
        <w:trPr>
          <w:tblCellSpacing w:w="14" w:type="dxa"/>
        </w:trPr>
        <w:tc>
          <w:tcPr>
            <w:tcW w:w="5904" w:type="dxa"/>
            <w:shd w:val="clear" w:color="auto" w:fill="auto"/>
          </w:tcPr>
          <w:p w14:paraId="01190F72" w14:textId="77777777" w:rsidR="005557D9" w:rsidRPr="00081DAD" w:rsidRDefault="005557D9" w:rsidP="004C5697">
            <w:pPr>
              <w:rPr>
                <w:rFonts w:ascii="Arial" w:hAnsi="Arial" w:cs="Arial"/>
              </w:rPr>
            </w:pPr>
            <w:r w:rsidRPr="00081DAD">
              <w:rPr>
                <w:rFonts w:ascii="Arial" w:hAnsi="Arial" w:cs="Arial"/>
                <w:u w:val="single"/>
              </w:rPr>
              <w:t>Definitions</w:t>
            </w:r>
          </w:p>
        </w:tc>
        <w:tc>
          <w:tcPr>
            <w:tcW w:w="2486" w:type="dxa"/>
            <w:shd w:val="clear" w:color="auto" w:fill="auto"/>
          </w:tcPr>
          <w:p w14:paraId="3972311A" w14:textId="77777777" w:rsidR="005557D9" w:rsidRPr="00081DAD" w:rsidRDefault="005557D9" w:rsidP="004C5697">
            <w:pPr>
              <w:jc w:val="right"/>
              <w:rPr>
                <w:rFonts w:ascii="Arial" w:hAnsi="Arial" w:cs="Arial"/>
              </w:rPr>
            </w:pPr>
            <w:r w:rsidRPr="00081DAD">
              <w:rPr>
                <w:rFonts w:ascii="Arial" w:hAnsi="Arial" w:cs="Arial"/>
              </w:rPr>
              <w:t>14B</w:t>
            </w:r>
          </w:p>
        </w:tc>
        <w:tc>
          <w:tcPr>
            <w:tcW w:w="692" w:type="dxa"/>
            <w:gridSpan w:val="2"/>
            <w:shd w:val="clear" w:color="auto" w:fill="auto"/>
          </w:tcPr>
          <w:p w14:paraId="6CD27E1F"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623D6219" w14:textId="77777777" w:rsidR="005557D9" w:rsidRPr="00081DAD" w:rsidRDefault="005557D9" w:rsidP="004C5697">
            <w:pPr>
              <w:rPr>
                <w:rFonts w:ascii="Arial" w:hAnsi="Arial" w:cs="Arial"/>
              </w:rPr>
            </w:pPr>
            <w:r w:rsidRPr="00081DAD">
              <w:rPr>
                <w:rFonts w:ascii="Arial" w:hAnsi="Arial" w:cs="Arial"/>
              </w:rPr>
              <w:t>16</w:t>
            </w:r>
          </w:p>
        </w:tc>
        <w:tc>
          <w:tcPr>
            <w:tcW w:w="1128" w:type="dxa"/>
            <w:shd w:val="clear" w:color="auto" w:fill="auto"/>
          </w:tcPr>
          <w:p w14:paraId="67E93637" w14:textId="77777777" w:rsidR="005557D9" w:rsidRPr="00081DAD" w:rsidRDefault="005557D9" w:rsidP="004C5697">
            <w:pPr>
              <w:rPr>
                <w:rFonts w:ascii="Arial" w:hAnsi="Arial" w:cs="Arial"/>
              </w:rPr>
            </w:pPr>
            <w:r w:rsidRPr="00081DAD">
              <w:rPr>
                <w:rFonts w:ascii="Arial" w:hAnsi="Arial" w:cs="Arial"/>
              </w:rPr>
              <w:t>.0103</w:t>
            </w:r>
          </w:p>
        </w:tc>
      </w:tr>
      <w:tr w:rsidR="005557D9" w:rsidRPr="00081DAD" w14:paraId="061ABEC1" w14:textId="77777777" w:rsidTr="005557D9">
        <w:trPr>
          <w:tblCellSpacing w:w="14" w:type="dxa"/>
        </w:trPr>
        <w:tc>
          <w:tcPr>
            <w:tcW w:w="5904" w:type="dxa"/>
            <w:shd w:val="clear" w:color="auto" w:fill="auto"/>
          </w:tcPr>
          <w:p w14:paraId="24B3F75D" w14:textId="77777777" w:rsidR="005557D9" w:rsidRPr="00081DAD" w:rsidRDefault="005557D9" w:rsidP="004C5697">
            <w:pPr>
              <w:rPr>
                <w:rFonts w:ascii="Arial" w:hAnsi="Arial" w:cs="Arial"/>
              </w:rPr>
            </w:pPr>
            <w:r w:rsidRPr="00081DAD">
              <w:rPr>
                <w:rFonts w:ascii="Arial" w:hAnsi="Arial" w:cs="Arial"/>
                <w:u w:val="single"/>
              </w:rPr>
              <w:t>Complaints</w:t>
            </w:r>
          </w:p>
        </w:tc>
        <w:tc>
          <w:tcPr>
            <w:tcW w:w="2486" w:type="dxa"/>
            <w:shd w:val="clear" w:color="auto" w:fill="auto"/>
          </w:tcPr>
          <w:p w14:paraId="27256335" w14:textId="77777777" w:rsidR="005557D9" w:rsidRPr="00081DAD" w:rsidRDefault="005557D9" w:rsidP="004C5697">
            <w:pPr>
              <w:jc w:val="right"/>
              <w:rPr>
                <w:rFonts w:ascii="Arial" w:hAnsi="Arial" w:cs="Arial"/>
              </w:rPr>
            </w:pPr>
            <w:r w:rsidRPr="00081DAD">
              <w:rPr>
                <w:rFonts w:ascii="Arial" w:hAnsi="Arial" w:cs="Arial"/>
              </w:rPr>
              <w:t>14B</w:t>
            </w:r>
          </w:p>
        </w:tc>
        <w:tc>
          <w:tcPr>
            <w:tcW w:w="692" w:type="dxa"/>
            <w:gridSpan w:val="2"/>
            <w:shd w:val="clear" w:color="auto" w:fill="auto"/>
          </w:tcPr>
          <w:p w14:paraId="605BB97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9E75344" w14:textId="77777777" w:rsidR="005557D9" w:rsidRPr="00081DAD" w:rsidRDefault="005557D9" w:rsidP="004C5697">
            <w:pPr>
              <w:rPr>
                <w:rFonts w:ascii="Arial" w:hAnsi="Arial" w:cs="Arial"/>
              </w:rPr>
            </w:pPr>
            <w:r w:rsidRPr="00081DAD">
              <w:rPr>
                <w:rFonts w:ascii="Arial" w:hAnsi="Arial" w:cs="Arial"/>
              </w:rPr>
              <w:t>16</w:t>
            </w:r>
          </w:p>
        </w:tc>
        <w:tc>
          <w:tcPr>
            <w:tcW w:w="1128" w:type="dxa"/>
            <w:shd w:val="clear" w:color="auto" w:fill="auto"/>
          </w:tcPr>
          <w:p w14:paraId="7A72184A" w14:textId="77777777" w:rsidR="005557D9" w:rsidRPr="00081DAD" w:rsidRDefault="005557D9" w:rsidP="004C5697">
            <w:pPr>
              <w:rPr>
                <w:rFonts w:ascii="Arial" w:hAnsi="Arial" w:cs="Arial"/>
              </w:rPr>
            </w:pPr>
            <w:r w:rsidRPr="00081DAD">
              <w:rPr>
                <w:rFonts w:ascii="Arial" w:hAnsi="Arial" w:cs="Arial"/>
              </w:rPr>
              <w:t>.0115</w:t>
            </w:r>
          </w:p>
        </w:tc>
      </w:tr>
      <w:tr w:rsidR="005557D9" w:rsidRPr="00081DAD" w14:paraId="3CE894B8" w14:textId="77777777" w:rsidTr="005557D9">
        <w:trPr>
          <w:tblCellSpacing w:w="14" w:type="dxa"/>
        </w:trPr>
        <w:tc>
          <w:tcPr>
            <w:tcW w:w="10924" w:type="dxa"/>
            <w:gridSpan w:val="6"/>
            <w:shd w:val="clear" w:color="auto" w:fill="auto"/>
          </w:tcPr>
          <w:p w14:paraId="4B14ACEF" w14:textId="77777777" w:rsidR="005557D9" w:rsidRDefault="005557D9" w:rsidP="004C5697">
            <w:pPr>
              <w:rPr>
                <w:rFonts w:ascii="Arial" w:hAnsi="Arial" w:cs="Arial"/>
                <w:b/>
                <w:bCs/>
                <w:caps/>
              </w:rPr>
            </w:pPr>
          </w:p>
          <w:p w14:paraId="733B16DA" w14:textId="77777777" w:rsidR="005557D9" w:rsidRPr="00081DAD" w:rsidRDefault="005557D9" w:rsidP="004C5697">
            <w:pPr>
              <w:rPr>
                <w:rFonts w:ascii="Arial" w:hAnsi="Arial" w:cs="Arial"/>
                <w:b/>
                <w:bCs/>
                <w:caps/>
              </w:rPr>
            </w:pPr>
            <w:r w:rsidRPr="00081DAD">
              <w:rPr>
                <w:rFonts w:ascii="Arial" w:hAnsi="Arial" w:cs="Arial"/>
                <w:b/>
                <w:bCs/>
                <w:caps/>
              </w:rPr>
              <w:t>General Contractors, Licensing Board for</w:t>
            </w:r>
          </w:p>
        </w:tc>
      </w:tr>
      <w:tr w:rsidR="005557D9" w:rsidRPr="00081DAD" w14:paraId="7679F55F" w14:textId="77777777" w:rsidTr="005557D9">
        <w:trPr>
          <w:tblCellSpacing w:w="14" w:type="dxa"/>
        </w:trPr>
        <w:tc>
          <w:tcPr>
            <w:tcW w:w="5904" w:type="dxa"/>
            <w:shd w:val="clear" w:color="auto" w:fill="auto"/>
          </w:tcPr>
          <w:p w14:paraId="419E237F" w14:textId="77777777" w:rsidR="005557D9" w:rsidRPr="00081DAD" w:rsidRDefault="005557D9" w:rsidP="004C5697">
            <w:pPr>
              <w:rPr>
                <w:rFonts w:ascii="Arial" w:hAnsi="Arial" w:cs="Arial"/>
              </w:rPr>
            </w:pPr>
            <w:r w:rsidRPr="00081DAD">
              <w:rPr>
                <w:rFonts w:ascii="Arial" w:hAnsi="Arial" w:cs="Arial"/>
                <w:u w:val="single"/>
              </w:rPr>
              <w:t>Assumed Name Application</w:t>
            </w:r>
          </w:p>
        </w:tc>
        <w:tc>
          <w:tcPr>
            <w:tcW w:w="2486" w:type="dxa"/>
            <w:shd w:val="clear" w:color="auto" w:fill="auto"/>
          </w:tcPr>
          <w:p w14:paraId="6AC49201"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12222C86"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412C368" w14:textId="77777777" w:rsidR="005557D9" w:rsidRPr="00081DAD" w:rsidRDefault="005557D9" w:rsidP="004C5697">
            <w:pPr>
              <w:rPr>
                <w:rFonts w:ascii="Arial" w:hAnsi="Arial" w:cs="Arial"/>
              </w:rPr>
            </w:pPr>
            <w:r w:rsidRPr="00081DAD">
              <w:rPr>
                <w:rFonts w:ascii="Arial" w:hAnsi="Arial" w:cs="Arial"/>
              </w:rPr>
              <w:t>12A</w:t>
            </w:r>
          </w:p>
        </w:tc>
        <w:tc>
          <w:tcPr>
            <w:tcW w:w="1128" w:type="dxa"/>
            <w:shd w:val="clear" w:color="auto" w:fill="auto"/>
          </w:tcPr>
          <w:p w14:paraId="1EDF4580" w14:textId="77777777" w:rsidR="005557D9" w:rsidRPr="00081DAD" w:rsidRDefault="005557D9" w:rsidP="004C5697">
            <w:pPr>
              <w:rPr>
                <w:rFonts w:ascii="Arial" w:hAnsi="Arial" w:cs="Arial"/>
              </w:rPr>
            </w:pPr>
            <w:r w:rsidRPr="00081DAD">
              <w:rPr>
                <w:rFonts w:ascii="Arial" w:hAnsi="Arial" w:cs="Arial"/>
              </w:rPr>
              <w:t>.0209</w:t>
            </w:r>
          </w:p>
        </w:tc>
      </w:tr>
      <w:tr w:rsidR="005557D9" w:rsidRPr="00081DAD" w14:paraId="36E29657" w14:textId="77777777" w:rsidTr="005557D9">
        <w:trPr>
          <w:tblCellSpacing w:w="14" w:type="dxa"/>
        </w:trPr>
        <w:tc>
          <w:tcPr>
            <w:tcW w:w="5904" w:type="dxa"/>
            <w:shd w:val="clear" w:color="auto" w:fill="auto"/>
          </w:tcPr>
          <w:p w14:paraId="3FC72E5B" w14:textId="77777777" w:rsidR="005557D9" w:rsidRPr="00081DAD" w:rsidRDefault="005557D9" w:rsidP="004C5697">
            <w:pPr>
              <w:rPr>
                <w:rFonts w:ascii="Arial" w:hAnsi="Arial" w:cs="Arial"/>
              </w:rPr>
            </w:pPr>
            <w:r w:rsidRPr="00081DAD">
              <w:rPr>
                <w:rFonts w:ascii="Arial" w:hAnsi="Arial" w:cs="Arial"/>
                <w:u w:val="single"/>
              </w:rPr>
              <w:lastRenderedPageBreak/>
              <w:t>Building Projects</w:t>
            </w:r>
          </w:p>
        </w:tc>
        <w:tc>
          <w:tcPr>
            <w:tcW w:w="2486" w:type="dxa"/>
            <w:shd w:val="clear" w:color="auto" w:fill="auto"/>
          </w:tcPr>
          <w:p w14:paraId="574A21D0"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20010B6"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678E0263" w14:textId="77777777" w:rsidR="005557D9" w:rsidRPr="00081DAD" w:rsidRDefault="005557D9" w:rsidP="004C5697">
            <w:pPr>
              <w:rPr>
                <w:rFonts w:ascii="Arial" w:hAnsi="Arial" w:cs="Arial"/>
              </w:rPr>
            </w:pPr>
            <w:r w:rsidRPr="00081DAD">
              <w:rPr>
                <w:rFonts w:ascii="Arial" w:hAnsi="Arial" w:cs="Arial"/>
              </w:rPr>
              <w:t>12A</w:t>
            </w:r>
          </w:p>
        </w:tc>
        <w:tc>
          <w:tcPr>
            <w:tcW w:w="1128" w:type="dxa"/>
            <w:shd w:val="clear" w:color="auto" w:fill="auto"/>
          </w:tcPr>
          <w:p w14:paraId="4DFE7BDC" w14:textId="77777777" w:rsidR="005557D9" w:rsidRPr="00081DAD" w:rsidRDefault="005557D9" w:rsidP="004C5697">
            <w:pPr>
              <w:rPr>
                <w:rFonts w:ascii="Arial" w:hAnsi="Arial" w:cs="Arial"/>
              </w:rPr>
            </w:pPr>
            <w:r w:rsidRPr="00081DAD">
              <w:rPr>
                <w:rFonts w:ascii="Arial" w:hAnsi="Arial" w:cs="Arial"/>
              </w:rPr>
              <w:t>.0210</w:t>
            </w:r>
          </w:p>
        </w:tc>
      </w:tr>
      <w:tr w:rsidR="005557D9" w:rsidRPr="00081DAD" w14:paraId="513737C5" w14:textId="77777777" w:rsidTr="005557D9">
        <w:trPr>
          <w:tblCellSpacing w:w="14" w:type="dxa"/>
        </w:trPr>
        <w:tc>
          <w:tcPr>
            <w:tcW w:w="5904" w:type="dxa"/>
            <w:shd w:val="clear" w:color="auto" w:fill="auto"/>
          </w:tcPr>
          <w:p w14:paraId="2DAE6544" w14:textId="77777777" w:rsidR="005557D9" w:rsidRPr="00081DAD" w:rsidRDefault="005557D9" w:rsidP="004C5697">
            <w:pPr>
              <w:rPr>
                <w:rFonts w:ascii="Arial" w:hAnsi="Arial" w:cs="Arial"/>
              </w:rPr>
            </w:pPr>
            <w:r w:rsidRPr="00081DAD">
              <w:rPr>
                <w:rFonts w:ascii="Arial" w:hAnsi="Arial" w:cs="Arial"/>
                <w:u w:val="single"/>
              </w:rPr>
              <w:t>Application for Licensure</w:t>
            </w:r>
          </w:p>
        </w:tc>
        <w:tc>
          <w:tcPr>
            <w:tcW w:w="2486" w:type="dxa"/>
            <w:shd w:val="clear" w:color="auto" w:fill="auto"/>
          </w:tcPr>
          <w:p w14:paraId="166FBD7E"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7C551C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7E02D2B" w14:textId="77777777" w:rsidR="005557D9" w:rsidRPr="00081DAD" w:rsidRDefault="005557D9" w:rsidP="004C5697">
            <w:pPr>
              <w:rPr>
                <w:rFonts w:ascii="Arial" w:hAnsi="Arial" w:cs="Arial"/>
              </w:rPr>
            </w:pPr>
            <w:r w:rsidRPr="00081DAD">
              <w:rPr>
                <w:rFonts w:ascii="Arial" w:hAnsi="Arial" w:cs="Arial"/>
              </w:rPr>
              <w:t>12A</w:t>
            </w:r>
          </w:p>
        </w:tc>
        <w:tc>
          <w:tcPr>
            <w:tcW w:w="1128" w:type="dxa"/>
            <w:shd w:val="clear" w:color="auto" w:fill="auto"/>
          </w:tcPr>
          <w:p w14:paraId="7E31A295" w14:textId="77777777" w:rsidR="005557D9" w:rsidRPr="00081DAD" w:rsidRDefault="005557D9" w:rsidP="004C5697">
            <w:pPr>
              <w:rPr>
                <w:rFonts w:ascii="Arial" w:hAnsi="Arial" w:cs="Arial"/>
              </w:rPr>
            </w:pPr>
            <w:r w:rsidRPr="00081DAD">
              <w:rPr>
                <w:rFonts w:ascii="Arial" w:hAnsi="Arial" w:cs="Arial"/>
              </w:rPr>
              <w:t>.0303</w:t>
            </w:r>
          </w:p>
        </w:tc>
      </w:tr>
      <w:tr w:rsidR="005557D9" w:rsidRPr="00081DAD" w14:paraId="1AA174EB" w14:textId="77777777" w:rsidTr="005557D9">
        <w:trPr>
          <w:tblCellSpacing w:w="14" w:type="dxa"/>
        </w:trPr>
        <w:tc>
          <w:tcPr>
            <w:tcW w:w="5904" w:type="dxa"/>
            <w:shd w:val="clear" w:color="auto" w:fill="auto"/>
          </w:tcPr>
          <w:p w14:paraId="4E637454" w14:textId="77777777" w:rsidR="005557D9" w:rsidRPr="00081DAD" w:rsidRDefault="005557D9" w:rsidP="004C5697">
            <w:pPr>
              <w:rPr>
                <w:rFonts w:ascii="Arial" w:hAnsi="Arial" w:cs="Arial"/>
              </w:rPr>
            </w:pPr>
            <w:r w:rsidRPr="00081DAD">
              <w:rPr>
                <w:rFonts w:ascii="Arial" w:hAnsi="Arial" w:cs="Arial"/>
                <w:u w:val="single"/>
              </w:rPr>
              <w:t>Reporting Criminal Convictions and Disciplinary Actions</w:t>
            </w:r>
          </w:p>
        </w:tc>
        <w:tc>
          <w:tcPr>
            <w:tcW w:w="2486" w:type="dxa"/>
            <w:shd w:val="clear" w:color="auto" w:fill="auto"/>
          </w:tcPr>
          <w:p w14:paraId="5872ACB5"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42586EB3"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59BA5CA" w14:textId="77777777" w:rsidR="005557D9" w:rsidRPr="00081DAD" w:rsidRDefault="005557D9" w:rsidP="004C5697">
            <w:pPr>
              <w:rPr>
                <w:rFonts w:ascii="Arial" w:hAnsi="Arial" w:cs="Arial"/>
              </w:rPr>
            </w:pPr>
            <w:r w:rsidRPr="00081DAD">
              <w:rPr>
                <w:rFonts w:ascii="Arial" w:hAnsi="Arial" w:cs="Arial"/>
              </w:rPr>
              <w:t>12A</w:t>
            </w:r>
          </w:p>
        </w:tc>
        <w:tc>
          <w:tcPr>
            <w:tcW w:w="1128" w:type="dxa"/>
            <w:shd w:val="clear" w:color="auto" w:fill="auto"/>
          </w:tcPr>
          <w:p w14:paraId="4F340B47" w14:textId="77777777" w:rsidR="005557D9" w:rsidRPr="00081DAD" w:rsidRDefault="005557D9" w:rsidP="004C5697">
            <w:pPr>
              <w:rPr>
                <w:rFonts w:ascii="Arial" w:hAnsi="Arial" w:cs="Arial"/>
              </w:rPr>
            </w:pPr>
            <w:r w:rsidRPr="00081DAD">
              <w:rPr>
                <w:rFonts w:ascii="Arial" w:hAnsi="Arial" w:cs="Arial"/>
              </w:rPr>
              <w:t>.0508</w:t>
            </w:r>
          </w:p>
        </w:tc>
      </w:tr>
      <w:tr w:rsidR="005557D9" w:rsidRPr="00081DAD" w14:paraId="402C6755" w14:textId="77777777" w:rsidTr="005557D9">
        <w:trPr>
          <w:tblCellSpacing w:w="14" w:type="dxa"/>
        </w:trPr>
        <w:tc>
          <w:tcPr>
            <w:tcW w:w="10924" w:type="dxa"/>
            <w:gridSpan w:val="6"/>
            <w:shd w:val="clear" w:color="auto" w:fill="auto"/>
          </w:tcPr>
          <w:p w14:paraId="3F0F11D8" w14:textId="77777777" w:rsidR="005557D9" w:rsidRPr="00081DAD" w:rsidRDefault="005557D9" w:rsidP="004C5697">
            <w:pPr>
              <w:rPr>
                <w:rFonts w:ascii="Arial" w:hAnsi="Arial" w:cs="Arial"/>
                <w:b/>
                <w:bCs/>
                <w:caps/>
              </w:rPr>
            </w:pPr>
            <w:r w:rsidRPr="00081DAD">
              <w:rPr>
                <w:rFonts w:ascii="Arial" w:hAnsi="Arial" w:cs="Arial"/>
                <w:b/>
                <w:bCs/>
                <w:caps/>
              </w:rPr>
              <w:t>Cosmetic Art Examiners, Board of</w:t>
            </w:r>
          </w:p>
        </w:tc>
      </w:tr>
      <w:tr w:rsidR="005557D9" w:rsidRPr="00081DAD" w14:paraId="52255D90" w14:textId="77777777" w:rsidTr="005557D9">
        <w:trPr>
          <w:tblCellSpacing w:w="14" w:type="dxa"/>
        </w:trPr>
        <w:tc>
          <w:tcPr>
            <w:tcW w:w="5904" w:type="dxa"/>
            <w:shd w:val="clear" w:color="auto" w:fill="auto"/>
          </w:tcPr>
          <w:p w14:paraId="0284F5E2" w14:textId="77777777" w:rsidR="005557D9" w:rsidRPr="00081DAD" w:rsidRDefault="005557D9" w:rsidP="004C5697">
            <w:pPr>
              <w:rPr>
                <w:rFonts w:ascii="Arial" w:hAnsi="Arial" w:cs="Arial"/>
              </w:rPr>
            </w:pPr>
            <w:r w:rsidRPr="00081DAD">
              <w:rPr>
                <w:rFonts w:ascii="Arial" w:hAnsi="Arial" w:cs="Arial"/>
                <w:u w:val="single"/>
              </w:rPr>
              <w:t>Definitions</w:t>
            </w:r>
          </w:p>
        </w:tc>
        <w:tc>
          <w:tcPr>
            <w:tcW w:w="2486" w:type="dxa"/>
            <w:shd w:val="clear" w:color="auto" w:fill="auto"/>
          </w:tcPr>
          <w:p w14:paraId="41D995F3"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35A639F"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DAC9B29" w14:textId="77777777" w:rsidR="005557D9" w:rsidRPr="00081DAD" w:rsidRDefault="005557D9" w:rsidP="004C5697">
            <w:pPr>
              <w:rPr>
                <w:rFonts w:ascii="Arial" w:hAnsi="Arial" w:cs="Arial"/>
              </w:rPr>
            </w:pPr>
            <w:r w:rsidRPr="00081DAD">
              <w:rPr>
                <w:rFonts w:ascii="Arial" w:hAnsi="Arial" w:cs="Arial"/>
              </w:rPr>
              <w:t>14A</w:t>
            </w:r>
          </w:p>
        </w:tc>
        <w:tc>
          <w:tcPr>
            <w:tcW w:w="1128" w:type="dxa"/>
            <w:shd w:val="clear" w:color="auto" w:fill="auto"/>
          </w:tcPr>
          <w:p w14:paraId="71C949E9" w14:textId="77777777" w:rsidR="005557D9" w:rsidRPr="00081DAD" w:rsidRDefault="005557D9" w:rsidP="004C5697">
            <w:pPr>
              <w:rPr>
                <w:rFonts w:ascii="Arial" w:hAnsi="Arial" w:cs="Arial"/>
              </w:rPr>
            </w:pPr>
            <w:r w:rsidRPr="00081DAD">
              <w:rPr>
                <w:rFonts w:ascii="Arial" w:hAnsi="Arial" w:cs="Arial"/>
              </w:rPr>
              <w:t>.0101</w:t>
            </w:r>
          </w:p>
        </w:tc>
      </w:tr>
      <w:tr w:rsidR="005557D9" w:rsidRPr="00081DAD" w14:paraId="23500210" w14:textId="77777777" w:rsidTr="005557D9">
        <w:trPr>
          <w:tblCellSpacing w:w="14" w:type="dxa"/>
        </w:trPr>
        <w:tc>
          <w:tcPr>
            <w:tcW w:w="5904" w:type="dxa"/>
            <w:shd w:val="clear" w:color="auto" w:fill="auto"/>
          </w:tcPr>
          <w:p w14:paraId="7E834921" w14:textId="77777777" w:rsidR="005557D9" w:rsidRPr="00081DAD" w:rsidRDefault="005557D9" w:rsidP="004C5697">
            <w:pPr>
              <w:rPr>
                <w:rFonts w:ascii="Arial" w:hAnsi="Arial" w:cs="Arial"/>
              </w:rPr>
            </w:pPr>
            <w:r w:rsidRPr="00081DAD">
              <w:rPr>
                <w:rFonts w:ascii="Arial" w:hAnsi="Arial" w:cs="Arial"/>
                <w:u w:val="single"/>
              </w:rPr>
              <w:t xml:space="preserve">School Affiliation with Cosmetic Art Shops and Other </w:t>
            </w:r>
            <w:proofErr w:type="spellStart"/>
            <w:r w:rsidRPr="00081DAD">
              <w:rPr>
                <w:rFonts w:ascii="Arial" w:hAnsi="Arial" w:cs="Arial"/>
                <w:u w:val="single"/>
              </w:rPr>
              <w:t>Busi</w:t>
            </w:r>
            <w:proofErr w:type="spellEnd"/>
            <w:r w:rsidRPr="00081DAD">
              <w:rPr>
                <w:rFonts w:ascii="Arial" w:hAnsi="Arial" w:cs="Arial"/>
                <w:u w:val="single"/>
              </w:rPr>
              <w:t>...</w:t>
            </w:r>
          </w:p>
        </w:tc>
        <w:tc>
          <w:tcPr>
            <w:tcW w:w="2486" w:type="dxa"/>
            <w:shd w:val="clear" w:color="auto" w:fill="auto"/>
          </w:tcPr>
          <w:p w14:paraId="0D9985CE"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5AEEB67"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289B7C5" w14:textId="77777777" w:rsidR="005557D9" w:rsidRPr="00081DAD" w:rsidRDefault="005557D9" w:rsidP="004C5697">
            <w:pPr>
              <w:rPr>
                <w:rFonts w:ascii="Arial" w:hAnsi="Arial" w:cs="Arial"/>
              </w:rPr>
            </w:pPr>
            <w:r w:rsidRPr="00081DAD">
              <w:rPr>
                <w:rFonts w:ascii="Arial" w:hAnsi="Arial" w:cs="Arial"/>
              </w:rPr>
              <w:t>14G</w:t>
            </w:r>
          </w:p>
        </w:tc>
        <w:tc>
          <w:tcPr>
            <w:tcW w:w="1128" w:type="dxa"/>
            <w:shd w:val="clear" w:color="auto" w:fill="auto"/>
          </w:tcPr>
          <w:p w14:paraId="685BC2E0" w14:textId="77777777" w:rsidR="005557D9" w:rsidRPr="00081DAD" w:rsidRDefault="005557D9" w:rsidP="004C5697">
            <w:pPr>
              <w:rPr>
                <w:rFonts w:ascii="Arial" w:hAnsi="Arial" w:cs="Arial"/>
              </w:rPr>
            </w:pPr>
            <w:r w:rsidRPr="00081DAD">
              <w:rPr>
                <w:rFonts w:ascii="Arial" w:hAnsi="Arial" w:cs="Arial"/>
              </w:rPr>
              <w:t>.0114</w:t>
            </w:r>
          </w:p>
        </w:tc>
      </w:tr>
      <w:tr w:rsidR="005557D9" w:rsidRPr="00081DAD" w14:paraId="7AEB7FF8" w14:textId="77777777" w:rsidTr="005557D9">
        <w:trPr>
          <w:tblCellSpacing w:w="14" w:type="dxa"/>
        </w:trPr>
        <w:tc>
          <w:tcPr>
            <w:tcW w:w="5904" w:type="dxa"/>
            <w:shd w:val="clear" w:color="auto" w:fill="auto"/>
          </w:tcPr>
          <w:p w14:paraId="4F6BEEDC" w14:textId="77777777" w:rsidR="005557D9" w:rsidRPr="00081DAD" w:rsidRDefault="005557D9" w:rsidP="004C5697">
            <w:pPr>
              <w:rPr>
                <w:rFonts w:ascii="Arial" w:hAnsi="Arial" w:cs="Arial"/>
              </w:rPr>
            </w:pPr>
            <w:r w:rsidRPr="00081DAD">
              <w:rPr>
                <w:rFonts w:ascii="Arial" w:hAnsi="Arial" w:cs="Arial"/>
                <w:u w:val="single"/>
              </w:rPr>
              <w:t>Failure to Comply with Rules</w:t>
            </w:r>
          </w:p>
        </w:tc>
        <w:tc>
          <w:tcPr>
            <w:tcW w:w="2486" w:type="dxa"/>
            <w:shd w:val="clear" w:color="auto" w:fill="auto"/>
          </w:tcPr>
          <w:p w14:paraId="7AB75FF6"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67E94BB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C0B76BC" w14:textId="77777777" w:rsidR="005557D9" w:rsidRPr="00081DAD" w:rsidRDefault="005557D9" w:rsidP="004C5697">
            <w:pPr>
              <w:rPr>
                <w:rFonts w:ascii="Arial" w:hAnsi="Arial" w:cs="Arial"/>
              </w:rPr>
            </w:pPr>
            <w:r w:rsidRPr="00081DAD">
              <w:rPr>
                <w:rFonts w:ascii="Arial" w:hAnsi="Arial" w:cs="Arial"/>
              </w:rPr>
              <w:t>14G</w:t>
            </w:r>
          </w:p>
        </w:tc>
        <w:tc>
          <w:tcPr>
            <w:tcW w:w="1128" w:type="dxa"/>
            <w:shd w:val="clear" w:color="auto" w:fill="auto"/>
          </w:tcPr>
          <w:p w14:paraId="5ED70BC5" w14:textId="77777777" w:rsidR="005557D9" w:rsidRPr="00081DAD" w:rsidRDefault="005557D9" w:rsidP="004C5697">
            <w:pPr>
              <w:rPr>
                <w:rFonts w:ascii="Arial" w:hAnsi="Arial" w:cs="Arial"/>
              </w:rPr>
            </w:pPr>
            <w:r w:rsidRPr="00081DAD">
              <w:rPr>
                <w:rFonts w:ascii="Arial" w:hAnsi="Arial" w:cs="Arial"/>
              </w:rPr>
              <w:t>.0115</w:t>
            </w:r>
          </w:p>
        </w:tc>
      </w:tr>
      <w:tr w:rsidR="005557D9" w:rsidRPr="00081DAD" w14:paraId="471DB456" w14:textId="77777777" w:rsidTr="005557D9">
        <w:trPr>
          <w:tblCellSpacing w:w="14" w:type="dxa"/>
        </w:trPr>
        <w:tc>
          <w:tcPr>
            <w:tcW w:w="5904" w:type="dxa"/>
            <w:shd w:val="clear" w:color="auto" w:fill="auto"/>
          </w:tcPr>
          <w:p w14:paraId="37995384" w14:textId="77777777" w:rsidR="005557D9" w:rsidRPr="00081DAD" w:rsidRDefault="005557D9" w:rsidP="004C5697">
            <w:pPr>
              <w:rPr>
                <w:rFonts w:ascii="Arial" w:hAnsi="Arial" w:cs="Arial"/>
              </w:rPr>
            </w:pPr>
            <w:r w:rsidRPr="00081DAD">
              <w:rPr>
                <w:rFonts w:ascii="Arial" w:hAnsi="Arial" w:cs="Arial"/>
                <w:u w:val="single"/>
              </w:rPr>
              <w:t>Equipment for Beginner Department</w:t>
            </w:r>
          </w:p>
        </w:tc>
        <w:tc>
          <w:tcPr>
            <w:tcW w:w="2486" w:type="dxa"/>
            <w:shd w:val="clear" w:color="auto" w:fill="auto"/>
          </w:tcPr>
          <w:p w14:paraId="1025C3B3"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13D16E37"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647DF2B2"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4ED471C7" w14:textId="77777777" w:rsidR="005557D9" w:rsidRPr="00081DAD" w:rsidRDefault="005557D9" w:rsidP="004C5697">
            <w:pPr>
              <w:rPr>
                <w:rFonts w:ascii="Arial" w:hAnsi="Arial" w:cs="Arial"/>
              </w:rPr>
            </w:pPr>
            <w:r w:rsidRPr="00081DAD">
              <w:rPr>
                <w:rFonts w:ascii="Arial" w:hAnsi="Arial" w:cs="Arial"/>
              </w:rPr>
              <w:t>.0106</w:t>
            </w:r>
          </w:p>
        </w:tc>
      </w:tr>
      <w:tr w:rsidR="005557D9" w:rsidRPr="00081DAD" w14:paraId="459FB2AE" w14:textId="77777777" w:rsidTr="005557D9">
        <w:trPr>
          <w:tblCellSpacing w:w="14" w:type="dxa"/>
        </w:trPr>
        <w:tc>
          <w:tcPr>
            <w:tcW w:w="5904" w:type="dxa"/>
            <w:shd w:val="clear" w:color="auto" w:fill="auto"/>
          </w:tcPr>
          <w:p w14:paraId="599C274D" w14:textId="77777777" w:rsidR="005557D9" w:rsidRPr="00081DAD" w:rsidRDefault="005557D9" w:rsidP="004C5697">
            <w:pPr>
              <w:rPr>
                <w:rFonts w:ascii="Arial" w:hAnsi="Arial" w:cs="Arial"/>
              </w:rPr>
            </w:pPr>
            <w:r w:rsidRPr="00081DAD">
              <w:rPr>
                <w:rFonts w:ascii="Arial" w:hAnsi="Arial" w:cs="Arial"/>
                <w:u w:val="single"/>
              </w:rPr>
              <w:t>Live Model/Mannequin Performance Requirements</w:t>
            </w:r>
          </w:p>
        </w:tc>
        <w:tc>
          <w:tcPr>
            <w:tcW w:w="2486" w:type="dxa"/>
            <w:shd w:val="clear" w:color="auto" w:fill="auto"/>
          </w:tcPr>
          <w:p w14:paraId="569C8991"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4E565C4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621F49D7"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65609778" w14:textId="77777777" w:rsidR="005557D9" w:rsidRPr="00081DAD" w:rsidRDefault="005557D9" w:rsidP="004C5697">
            <w:pPr>
              <w:rPr>
                <w:rFonts w:ascii="Arial" w:hAnsi="Arial" w:cs="Arial"/>
              </w:rPr>
            </w:pPr>
            <w:r w:rsidRPr="00081DAD">
              <w:rPr>
                <w:rFonts w:ascii="Arial" w:hAnsi="Arial" w:cs="Arial"/>
              </w:rPr>
              <w:t>.0207</w:t>
            </w:r>
          </w:p>
        </w:tc>
      </w:tr>
      <w:tr w:rsidR="005557D9" w:rsidRPr="00081DAD" w14:paraId="41E1D797" w14:textId="77777777" w:rsidTr="005557D9">
        <w:trPr>
          <w:tblCellSpacing w:w="14" w:type="dxa"/>
        </w:trPr>
        <w:tc>
          <w:tcPr>
            <w:tcW w:w="5904" w:type="dxa"/>
            <w:shd w:val="clear" w:color="auto" w:fill="auto"/>
          </w:tcPr>
          <w:p w14:paraId="1A96A01E" w14:textId="77777777" w:rsidR="005557D9" w:rsidRPr="00081DAD" w:rsidRDefault="005557D9" w:rsidP="004C5697">
            <w:pPr>
              <w:rPr>
                <w:rFonts w:ascii="Arial" w:hAnsi="Arial" w:cs="Arial"/>
              </w:rPr>
            </w:pPr>
            <w:r w:rsidRPr="00081DAD">
              <w:rPr>
                <w:rFonts w:ascii="Arial" w:hAnsi="Arial" w:cs="Arial"/>
                <w:u w:val="single"/>
              </w:rPr>
              <w:t>Internships</w:t>
            </w:r>
          </w:p>
        </w:tc>
        <w:tc>
          <w:tcPr>
            <w:tcW w:w="2486" w:type="dxa"/>
            <w:shd w:val="clear" w:color="auto" w:fill="auto"/>
          </w:tcPr>
          <w:p w14:paraId="1F896FC0"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7690CBD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BE93F64"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2E31A709" w14:textId="77777777" w:rsidR="005557D9" w:rsidRPr="00081DAD" w:rsidRDefault="005557D9" w:rsidP="004C5697">
            <w:pPr>
              <w:rPr>
                <w:rFonts w:ascii="Arial" w:hAnsi="Arial" w:cs="Arial"/>
              </w:rPr>
            </w:pPr>
            <w:r w:rsidRPr="00081DAD">
              <w:rPr>
                <w:rFonts w:ascii="Arial" w:hAnsi="Arial" w:cs="Arial"/>
              </w:rPr>
              <w:t>.0208</w:t>
            </w:r>
          </w:p>
        </w:tc>
      </w:tr>
      <w:tr w:rsidR="005557D9" w:rsidRPr="00081DAD" w14:paraId="7FD72B9D" w14:textId="77777777" w:rsidTr="005557D9">
        <w:trPr>
          <w:tblCellSpacing w:w="14" w:type="dxa"/>
        </w:trPr>
        <w:tc>
          <w:tcPr>
            <w:tcW w:w="5904" w:type="dxa"/>
            <w:shd w:val="clear" w:color="auto" w:fill="auto"/>
          </w:tcPr>
          <w:p w14:paraId="10189519" w14:textId="77777777" w:rsidR="005557D9" w:rsidRPr="00081DAD" w:rsidRDefault="005557D9" w:rsidP="004C5697">
            <w:pPr>
              <w:rPr>
                <w:rFonts w:ascii="Arial" w:hAnsi="Arial" w:cs="Arial"/>
              </w:rPr>
            </w:pPr>
            <w:r w:rsidRPr="00081DAD">
              <w:rPr>
                <w:rFonts w:ascii="Arial" w:hAnsi="Arial" w:cs="Arial"/>
                <w:u w:val="single"/>
              </w:rPr>
              <w:t>Equipment</w:t>
            </w:r>
          </w:p>
        </w:tc>
        <w:tc>
          <w:tcPr>
            <w:tcW w:w="2486" w:type="dxa"/>
            <w:shd w:val="clear" w:color="auto" w:fill="auto"/>
          </w:tcPr>
          <w:p w14:paraId="1A1CA060"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7413081"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AEEB674"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32DA6811" w14:textId="77777777" w:rsidR="005557D9" w:rsidRPr="00081DAD" w:rsidRDefault="005557D9" w:rsidP="004C5697">
            <w:pPr>
              <w:rPr>
                <w:rFonts w:ascii="Arial" w:hAnsi="Arial" w:cs="Arial"/>
              </w:rPr>
            </w:pPr>
            <w:r w:rsidRPr="00081DAD">
              <w:rPr>
                <w:rFonts w:ascii="Arial" w:hAnsi="Arial" w:cs="Arial"/>
              </w:rPr>
              <w:t>.0302</w:t>
            </w:r>
          </w:p>
        </w:tc>
      </w:tr>
      <w:tr w:rsidR="005557D9" w:rsidRPr="00081DAD" w14:paraId="4343C0A2" w14:textId="77777777" w:rsidTr="005557D9">
        <w:trPr>
          <w:tblCellSpacing w:w="14" w:type="dxa"/>
        </w:trPr>
        <w:tc>
          <w:tcPr>
            <w:tcW w:w="5904" w:type="dxa"/>
            <w:shd w:val="clear" w:color="auto" w:fill="auto"/>
          </w:tcPr>
          <w:p w14:paraId="7CB12543" w14:textId="77777777" w:rsidR="005557D9" w:rsidRPr="00081DAD" w:rsidRDefault="005557D9" w:rsidP="004C5697">
            <w:pPr>
              <w:rPr>
                <w:rFonts w:ascii="Arial" w:hAnsi="Arial" w:cs="Arial"/>
              </w:rPr>
            </w:pPr>
            <w:r w:rsidRPr="00081DAD">
              <w:rPr>
                <w:rFonts w:ascii="Arial" w:hAnsi="Arial" w:cs="Arial"/>
                <w:u w:val="single"/>
              </w:rPr>
              <w:t>Students' Personal Supplies</w:t>
            </w:r>
          </w:p>
        </w:tc>
        <w:tc>
          <w:tcPr>
            <w:tcW w:w="2486" w:type="dxa"/>
            <w:shd w:val="clear" w:color="auto" w:fill="auto"/>
          </w:tcPr>
          <w:p w14:paraId="32EF65AA"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251BFB02"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3D7943CF"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702B2BFF" w14:textId="77777777" w:rsidR="005557D9" w:rsidRPr="00081DAD" w:rsidRDefault="005557D9" w:rsidP="004C5697">
            <w:pPr>
              <w:rPr>
                <w:rFonts w:ascii="Arial" w:hAnsi="Arial" w:cs="Arial"/>
              </w:rPr>
            </w:pPr>
            <w:r w:rsidRPr="00081DAD">
              <w:rPr>
                <w:rFonts w:ascii="Arial" w:hAnsi="Arial" w:cs="Arial"/>
              </w:rPr>
              <w:t>.0303</w:t>
            </w:r>
          </w:p>
        </w:tc>
      </w:tr>
      <w:tr w:rsidR="005557D9" w:rsidRPr="00081DAD" w14:paraId="37F42E88" w14:textId="77777777" w:rsidTr="005557D9">
        <w:trPr>
          <w:tblCellSpacing w:w="14" w:type="dxa"/>
        </w:trPr>
        <w:tc>
          <w:tcPr>
            <w:tcW w:w="5904" w:type="dxa"/>
            <w:shd w:val="clear" w:color="auto" w:fill="auto"/>
          </w:tcPr>
          <w:p w14:paraId="1941EF61" w14:textId="77777777" w:rsidR="005557D9" w:rsidRPr="00081DAD" w:rsidRDefault="005557D9" w:rsidP="004C5697">
            <w:pPr>
              <w:rPr>
                <w:rFonts w:ascii="Arial" w:hAnsi="Arial" w:cs="Arial"/>
              </w:rPr>
            </w:pPr>
            <w:r w:rsidRPr="00081DAD">
              <w:rPr>
                <w:rFonts w:ascii="Arial" w:hAnsi="Arial" w:cs="Arial"/>
                <w:u w:val="single"/>
              </w:rPr>
              <w:t>Course Work Requirements for Beginners and Advanced</w:t>
            </w:r>
          </w:p>
        </w:tc>
        <w:tc>
          <w:tcPr>
            <w:tcW w:w="2486" w:type="dxa"/>
            <w:shd w:val="clear" w:color="auto" w:fill="auto"/>
          </w:tcPr>
          <w:p w14:paraId="11891EA1"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5468B76A"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0514ECC"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5A48DA86" w14:textId="77777777" w:rsidR="005557D9" w:rsidRPr="00081DAD" w:rsidRDefault="005557D9" w:rsidP="004C5697">
            <w:pPr>
              <w:rPr>
                <w:rFonts w:ascii="Arial" w:hAnsi="Arial" w:cs="Arial"/>
              </w:rPr>
            </w:pPr>
            <w:r w:rsidRPr="00081DAD">
              <w:rPr>
                <w:rFonts w:ascii="Arial" w:hAnsi="Arial" w:cs="Arial"/>
              </w:rPr>
              <w:t>.0306</w:t>
            </w:r>
          </w:p>
        </w:tc>
      </w:tr>
      <w:tr w:rsidR="005557D9" w:rsidRPr="00081DAD" w14:paraId="4657A21E" w14:textId="77777777" w:rsidTr="005557D9">
        <w:trPr>
          <w:tblCellSpacing w:w="14" w:type="dxa"/>
        </w:trPr>
        <w:tc>
          <w:tcPr>
            <w:tcW w:w="5904" w:type="dxa"/>
            <w:shd w:val="clear" w:color="auto" w:fill="auto"/>
          </w:tcPr>
          <w:p w14:paraId="2DA9E7CE" w14:textId="77777777" w:rsidR="005557D9" w:rsidRPr="00081DAD" w:rsidRDefault="005557D9" w:rsidP="004C5697">
            <w:pPr>
              <w:rPr>
                <w:rFonts w:ascii="Arial" w:hAnsi="Arial" w:cs="Arial"/>
              </w:rPr>
            </w:pPr>
            <w:r w:rsidRPr="00081DAD">
              <w:rPr>
                <w:rFonts w:ascii="Arial" w:hAnsi="Arial" w:cs="Arial"/>
                <w:u w:val="single"/>
              </w:rPr>
              <w:t>Tests</w:t>
            </w:r>
          </w:p>
        </w:tc>
        <w:tc>
          <w:tcPr>
            <w:tcW w:w="2486" w:type="dxa"/>
            <w:shd w:val="clear" w:color="auto" w:fill="auto"/>
          </w:tcPr>
          <w:p w14:paraId="6A2E9FDA"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19B75C1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A55B049"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34589BA4" w14:textId="77777777" w:rsidR="005557D9" w:rsidRPr="00081DAD" w:rsidRDefault="005557D9" w:rsidP="004C5697">
            <w:pPr>
              <w:rPr>
                <w:rFonts w:ascii="Arial" w:hAnsi="Arial" w:cs="Arial"/>
              </w:rPr>
            </w:pPr>
            <w:r w:rsidRPr="00081DAD">
              <w:rPr>
                <w:rFonts w:ascii="Arial" w:hAnsi="Arial" w:cs="Arial"/>
              </w:rPr>
              <w:t>.0307</w:t>
            </w:r>
          </w:p>
        </w:tc>
      </w:tr>
      <w:tr w:rsidR="005557D9" w:rsidRPr="00081DAD" w14:paraId="399EE87B" w14:textId="77777777" w:rsidTr="005557D9">
        <w:trPr>
          <w:tblCellSpacing w:w="14" w:type="dxa"/>
        </w:trPr>
        <w:tc>
          <w:tcPr>
            <w:tcW w:w="5904" w:type="dxa"/>
            <w:shd w:val="clear" w:color="auto" w:fill="auto"/>
          </w:tcPr>
          <w:p w14:paraId="2AF333F0" w14:textId="77777777" w:rsidR="005557D9" w:rsidRPr="00081DAD" w:rsidRDefault="005557D9" w:rsidP="004C5697">
            <w:pPr>
              <w:rPr>
                <w:rFonts w:ascii="Arial" w:hAnsi="Arial" w:cs="Arial"/>
              </w:rPr>
            </w:pPr>
            <w:r w:rsidRPr="00081DAD">
              <w:rPr>
                <w:rFonts w:ascii="Arial" w:hAnsi="Arial" w:cs="Arial"/>
                <w:u w:val="single"/>
              </w:rPr>
              <w:t>Approval of Credit for Cosmetology Instruction/Another State</w:t>
            </w:r>
          </w:p>
        </w:tc>
        <w:tc>
          <w:tcPr>
            <w:tcW w:w="2486" w:type="dxa"/>
            <w:shd w:val="clear" w:color="auto" w:fill="auto"/>
          </w:tcPr>
          <w:p w14:paraId="4F1C4C43"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0BA68A86"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F1CE48A" w14:textId="77777777" w:rsidR="005557D9" w:rsidRPr="00081DAD" w:rsidRDefault="005557D9" w:rsidP="004C5697">
            <w:pPr>
              <w:rPr>
                <w:rFonts w:ascii="Arial" w:hAnsi="Arial" w:cs="Arial"/>
              </w:rPr>
            </w:pPr>
            <w:r w:rsidRPr="00081DAD">
              <w:rPr>
                <w:rFonts w:ascii="Arial" w:hAnsi="Arial" w:cs="Arial"/>
              </w:rPr>
              <w:t>14J</w:t>
            </w:r>
          </w:p>
        </w:tc>
        <w:tc>
          <w:tcPr>
            <w:tcW w:w="1128" w:type="dxa"/>
            <w:shd w:val="clear" w:color="auto" w:fill="auto"/>
          </w:tcPr>
          <w:p w14:paraId="62783BE7" w14:textId="77777777" w:rsidR="005557D9" w:rsidRPr="00081DAD" w:rsidRDefault="005557D9" w:rsidP="004C5697">
            <w:pPr>
              <w:rPr>
                <w:rFonts w:ascii="Arial" w:hAnsi="Arial" w:cs="Arial"/>
              </w:rPr>
            </w:pPr>
            <w:r w:rsidRPr="00081DAD">
              <w:rPr>
                <w:rFonts w:ascii="Arial" w:hAnsi="Arial" w:cs="Arial"/>
              </w:rPr>
              <w:t>.0501</w:t>
            </w:r>
          </w:p>
        </w:tc>
      </w:tr>
      <w:tr w:rsidR="005557D9" w:rsidRPr="00081DAD" w14:paraId="717C74BE" w14:textId="77777777" w:rsidTr="005557D9">
        <w:trPr>
          <w:tblCellSpacing w:w="14" w:type="dxa"/>
        </w:trPr>
        <w:tc>
          <w:tcPr>
            <w:tcW w:w="5904" w:type="dxa"/>
            <w:shd w:val="clear" w:color="auto" w:fill="auto"/>
          </w:tcPr>
          <w:p w14:paraId="20498F2D" w14:textId="77777777" w:rsidR="005557D9" w:rsidRPr="00081DAD" w:rsidRDefault="005557D9" w:rsidP="004C5697">
            <w:pPr>
              <w:rPr>
                <w:rFonts w:ascii="Arial" w:hAnsi="Arial" w:cs="Arial"/>
              </w:rPr>
            </w:pPr>
            <w:r w:rsidRPr="00081DAD">
              <w:rPr>
                <w:rFonts w:ascii="Arial" w:hAnsi="Arial" w:cs="Arial"/>
                <w:u w:val="single"/>
              </w:rPr>
              <w:t>Application to Take Examination</w:t>
            </w:r>
          </w:p>
        </w:tc>
        <w:tc>
          <w:tcPr>
            <w:tcW w:w="2486" w:type="dxa"/>
            <w:shd w:val="clear" w:color="auto" w:fill="auto"/>
          </w:tcPr>
          <w:p w14:paraId="410678AE"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3050820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1B9A1A92" w14:textId="77777777" w:rsidR="005557D9" w:rsidRPr="00081DAD" w:rsidRDefault="005557D9" w:rsidP="004C5697">
            <w:pPr>
              <w:rPr>
                <w:rFonts w:ascii="Arial" w:hAnsi="Arial" w:cs="Arial"/>
              </w:rPr>
            </w:pPr>
            <w:r w:rsidRPr="00081DAD">
              <w:rPr>
                <w:rFonts w:ascii="Arial" w:hAnsi="Arial" w:cs="Arial"/>
              </w:rPr>
              <w:t>14L</w:t>
            </w:r>
          </w:p>
        </w:tc>
        <w:tc>
          <w:tcPr>
            <w:tcW w:w="1128" w:type="dxa"/>
            <w:shd w:val="clear" w:color="auto" w:fill="auto"/>
          </w:tcPr>
          <w:p w14:paraId="01FA1175" w14:textId="77777777" w:rsidR="005557D9" w:rsidRPr="00081DAD" w:rsidRDefault="005557D9" w:rsidP="004C5697">
            <w:pPr>
              <w:rPr>
                <w:rFonts w:ascii="Arial" w:hAnsi="Arial" w:cs="Arial"/>
              </w:rPr>
            </w:pPr>
            <w:r w:rsidRPr="00081DAD">
              <w:rPr>
                <w:rFonts w:ascii="Arial" w:hAnsi="Arial" w:cs="Arial"/>
              </w:rPr>
              <w:t>.0106</w:t>
            </w:r>
          </w:p>
        </w:tc>
      </w:tr>
      <w:tr w:rsidR="005557D9" w:rsidRPr="00081DAD" w14:paraId="5348574A" w14:textId="77777777" w:rsidTr="005557D9">
        <w:trPr>
          <w:tblCellSpacing w:w="14" w:type="dxa"/>
        </w:trPr>
        <w:tc>
          <w:tcPr>
            <w:tcW w:w="5904" w:type="dxa"/>
            <w:shd w:val="clear" w:color="auto" w:fill="auto"/>
          </w:tcPr>
          <w:p w14:paraId="4E97828E" w14:textId="77777777" w:rsidR="005557D9" w:rsidRPr="00081DAD" w:rsidRDefault="005557D9" w:rsidP="004C5697">
            <w:pPr>
              <w:rPr>
                <w:rFonts w:ascii="Arial" w:hAnsi="Arial" w:cs="Arial"/>
              </w:rPr>
            </w:pPr>
            <w:r w:rsidRPr="00081DAD">
              <w:rPr>
                <w:rFonts w:ascii="Arial" w:hAnsi="Arial" w:cs="Arial"/>
                <w:u w:val="single"/>
              </w:rPr>
              <w:t>Re-examination</w:t>
            </w:r>
          </w:p>
        </w:tc>
        <w:tc>
          <w:tcPr>
            <w:tcW w:w="2486" w:type="dxa"/>
            <w:shd w:val="clear" w:color="auto" w:fill="auto"/>
          </w:tcPr>
          <w:p w14:paraId="257850C9"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13C008A3"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91811FB" w14:textId="77777777" w:rsidR="005557D9" w:rsidRPr="00081DAD" w:rsidRDefault="005557D9" w:rsidP="004C5697">
            <w:pPr>
              <w:rPr>
                <w:rFonts w:ascii="Arial" w:hAnsi="Arial" w:cs="Arial"/>
              </w:rPr>
            </w:pPr>
            <w:r w:rsidRPr="00081DAD">
              <w:rPr>
                <w:rFonts w:ascii="Arial" w:hAnsi="Arial" w:cs="Arial"/>
              </w:rPr>
              <w:t>14N</w:t>
            </w:r>
          </w:p>
        </w:tc>
        <w:tc>
          <w:tcPr>
            <w:tcW w:w="1128" w:type="dxa"/>
            <w:shd w:val="clear" w:color="auto" w:fill="auto"/>
          </w:tcPr>
          <w:p w14:paraId="3B76AFF0" w14:textId="77777777" w:rsidR="005557D9" w:rsidRPr="00081DAD" w:rsidRDefault="005557D9" w:rsidP="004C5697">
            <w:pPr>
              <w:rPr>
                <w:rFonts w:ascii="Arial" w:hAnsi="Arial" w:cs="Arial"/>
              </w:rPr>
            </w:pPr>
            <w:r w:rsidRPr="00081DAD">
              <w:rPr>
                <w:rFonts w:ascii="Arial" w:hAnsi="Arial" w:cs="Arial"/>
              </w:rPr>
              <w:t>.0113</w:t>
            </w:r>
          </w:p>
        </w:tc>
      </w:tr>
      <w:tr w:rsidR="005557D9" w:rsidRPr="00081DAD" w14:paraId="6F05E2AB" w14:textId="77777777" w:rsidTr="005557D9">
        <w:trPr>
          <w:tblCellSpacing w:w="14" w:type="dxa"/>
        </w:trPr>
        <w:tc>
          <w:tcPr>
            <w:tcW w:w="5904" w:type="dxa"/>
            <w:shd w:val="clear" w:color="auto" w:fill="auto"/>
          </w:tcPr>
          <w:p w14:paraId="19498834" w14:textId="77777777" w:rsidR="005557D9" w:rsidRPr="00081DAD" w:rsidRDefault="005557D9" w:rsidP="004C5697">
            <w:pPr>
              <w:rPr>
                <w:rFonts w:ascii="Arial" w:hAnsi="Arial" w:cs="Arial"/>
              </w:rPr>
            </w:pPr>
            <w:r w:rsidRPr="00081DAD">
              <w:rPr>
                <w:rFonts w:ascii="Arial" w:hAnsi="Arial" w:cs="Arial"/>
                <w:u w:val="single"/>
              </w:rPr>
              <w:t>New School Applications</w:t>
            </w:r>
          </w:p>
        </w:tc>
        <w:tc>
          <w:tcPr>
            <w:tcW w:w="2486" w:type="dxa"/>
            <w:shd w:val="clear" w:color="auto" w:fill="auto"/>
          </w:tcPr>
          <w:p w14:paraId="34FAEFF5"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19D46545"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43DC4B0"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50AF4564" w14:textId="77777777" w:rsidR="005557D9" w:rsidRPr="00081DAD" w:rsidRDefault="005557D9" w:rsidP="004C5697">
            <w:pPr>
              <w:rPr>
                <w:rFonts w:ascii="Arial" w:hAnsi="Arial" w:cs="Arial"/>
              </w:rPr>
            </w:pPr>
            <w:r w:rsidRPr="00081DAD">
              <w:rPr>
                <w:rFonts w:ascii="Arial" w:hAnsi="Arial" w:cs="Arial"/>
              </w:rPr>
              <w:t>.0102</w:t>
            </w:r>
          </w:p>
        </w:tc>
      </w:tr>
      <w:tr w:rsidR="005557D9" w:rsidRPr="00081DAD" w14:paraId="60F530EA" w14:textId="77777777" w:rsidTr="005557D9">
        <w:trPr>
          <w:tblCellSpacing w:w="14" w:type="dxa"/>
        </w:trPr>
        <w:tc>
          <w:tcPr>
            <w:tcW w:w="5904" w:type="dxa"/>
            <w:shd w:val="clear" w:color="auto" w:fill="auto"/>
          </w:tcPr>
          <w:p w14:paraId="4FD5B60D" w14:textId="77777777" w:rsidR="005557D9" w:rsidRPr="00081DAD" w:rsidRDefault="005557D9" w:rsidP="004C5697">
            <w:pPr>
              <w:rPr>
                <w:rFonts w:ascii="Arial" w:hAnsi="Arial" w:cs="Arial"/>
              </w:rPr>
            </w:pPr>
            <w:r w:rsidRPr="00081DAD">
              <w:rPr>
                <w:rFonts w:ascii="Arial" w:hAnsi="Arial" w:cs="Arial"/>
                <w:u w:val="single"/>
              </w:rPr>
              <w:t>All Cosmetic Art Schools</w:t>
            </w:r>
          </w:p>
        </w:tc>
        <w:tc>
          <w:tcPr>
            <w:tcW w:w="2486" w:type="dxa"/>
            <w:shd w:val="clear" w:color="auto" w:fill="auto"/>
          </w:tcPr>
          <w:p w14:paraId="54B5FB58"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64784B03"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5E2AF71"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14717DD6" w14:textId="77777777" w:rsidR="005557D9" w:rsidRPr="00081DAD" w:rsidRDefault="005557D9" w:rsidP="004C5697">
            <w:pPr>
              <w:rPr>
                <w:rFonts w:ascii="Arial" w:hAnsi="Arial" w:cs="Arial"/>
              </w:rPr>
            </w:pPr>
            <w:r w:rsidRPr="00081DAD">
              <w:rPr>
                <w:rFonts w:ascii="Arial" w:hAnsi="Arial" w:cs="Arial"/>
              </w:rPr>
              <w:t>.0201</w:t>
            </w:r>
          </w:p>
        </w:tc>
      </w:tr>
      <w:tr w:rsidR="005557D9" w:rsidRPr="00081DAD" w14:paraId="4B57F138" w14:textId="77777777" w:rsidTr="005557D9">
        <w:trPr>
          <w:tblCellSpacing w:w="14" w:type="dxa"/>
        </w:trPr>
        <w:tc>
          <w:tcPr>
            <w:tcW w:w="5904" w:type="dxa"/>
            <w:shd w:val="clear" w:color="auto" w:fill="auto"/>
          </w:tcPr>
          <w:p w14:paraId="3962675C" w14:textId="77777777" w:rsidR="005557D9" w:rsidRPr="00081DAD" w:rsidRDefault="005557D9" w:rsidP="004C5697">
            <w:pPr>
              <w:rPr>
                <w:rFonts w:ascii="Arial" w:hAnsi="Arial" w:cs="Arial"/>
              </w:rPr>
            </w:pPr>
            <w:r w:rsidRPr="00081DAD">
              <w:rPr>
                <w:rFonts w:ascii="Arial" w:hAnsi="Arial" w:cs="Arial"/>
                <w:u w:val="single"/>
              </w:rPr>
              <w:t>Equipment for All Cosmetic Art Schools</w:t>
            </w:r>
          </w:p>
        </w:tc>
        <w:tc>
          <w:tcPr>
            <w:tcW w:w="2486" w:type="dxa"/>
            <w:shd w:val="clear" w:color="auto" w:fill="auto"/>
          </w:tcPr>
          <w:p w14:paraId="0F2412E9"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75F629FE"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FB5DBB2"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7EBA478D" w14:textId="77777777" w:rsidR="005557D9" w:rsidRPr="00081DAD" w:rsidRDefault="005557D9" w:rsidP="004C5697">
            <w:pPr>
              <w:rPr>
                <w:rFonts w:ascii="Arial" w:hAnsi="Arial" w:cs="Arial"/>
              </w:rPr>
            </w:pPr>
            <w:r w:rsidRPr="00081DAD">
              <w:rPr>
                <w:rFonts w:ascii="Arial" w:hAnsi="Arial" w:cs="Arial"/>
              </w:rPr>
              <w:t>.0301</w:t>
            </w:r>
          </w:p>
        </w:tc>
      </w:tr>
      <w:tr w:rsidR="005557D9" w:rsidRPr="00081DAD" w14:paraId="23FF6593" w14:textId="77777777" w:rsidTr="005557D9">
        <w:trPr>
          <w:tblCellSpacing w:w="14" w:type="dxa"/>
        </w:trPr>
        <w:tc>
          <w:tcPr>
            <w:tcW w:w="5904" w:type="dxa"/>
            <w:shd w:val="clear" w:color="auto" w:fill="auto"/>
          </w:tcPr>
          <w:p w14:paraId="07CDDB12" w14:textId="77777777" w:rsidR="005557D9" w:rsidRPr="00081DAD" w:rsidRDefault="005557D9" w:rsidP="004C5697">
            <w:pPr>
              <w:rPr>
                <w:rFonts w:ascii="Arial" w:hAnsi="Arial" w:cs="Arial"/>
              </w:rPr>
            </w:pPr>
            <w:r w:rsidRPr="00081DAD">
              <w:rPr>
                <w:rFonts w:ascii="Arial" w:hAnsi="Arial" w:cs="Arial"/>
                <w:u w:val="single"/>
              </w:rPr>
              <w:t>Instruction Guidelines</w:t>
            </w:r>
          </w:p>
        </w:tc>
        <w:tc>
          <w:tcPr>
            <w:tcW w:w="2486" w:type="dxa"/>
            <w:shd w:val="clear" w:color="auto" w:fill="auto"/>
          </w:tcPr>
          <w:p w14:paraId="7F5A0053"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3ACB7899"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ADE5695"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2EAC532B" w14:textId="77777777" w:rsidR="005557D9" w:rsidRPr="00081DAD" w:rsidRDefault="005557D9" w:rsidP="004C5697">
            <w:pPr>
              <w:rPr>
                <w:rFonts w:ascii="Arial" w:hAnsi="Arial" w:cs="Arial"/>
              </w:rPr>
            </w:pPr>
            <w:r w:rsidRPr="00081DAD">
              <w:rPr>
                <w:rFonts w:ascii="Arial" w:hAnsi="Arial" w:cs="Arial"/>
              </w:rPr>
              <w:t>.0612</w:t>
            </w:r>
          </w:p>
        </w:tc>
      </w:tr>
      <w:tr w:rsidR="005557D9" w:rsidRPr="00081DAD" w14:paraId="0A21FB5B" w14:textId="77777777" w:rsidTr="005557D9">
        <w:trPr>
          <w:tblCellSpacing w:w="14" w:type="dxa"/>
        </w:trPr>
        <w:tc>
          <w:tcPr>
            <w:tcW w:w="5904" w:type="dxa"/>
            <w:shd w:val="clear" w:color="auto" w:fill="auto"/>
          </w:tcPr>
          <w:p w14:paraId="17E880C9" w14:textId="77777777" w:rsidR="005557D9" w:rsidRPr="00081DAD" w:rsidRDefault="005557D9" w:rsidP="004C5697">
            <w:pPr>
              <w:rPr>
                <w:rFonts w:ascii="Arial" w:hAnsi="Arial" w:cs="Arial"/>
              </w:rPr>
            </w:pPr>
            <w:r w:rsidRPr="00081DAD">
              <w:rPr>
                <w:rFonts w:ascii="Arial" w:hAnsi="Arial" w:cs="Arial"/>
                <w:u w:val="single"/>
              </w:rPr>
              <w:t>Teacher Trainees</w:t>
            </w:r>
          </w:p>
        </w:tc>
        <w:tc>
          <w:tcPr>
            <w:tcW w:w="2486" w:type="dxa"/>
            <w:shd w:val="clear" w:color="auto" w:fill="auto"/>
          </w:tcPr>
          <w:p w14:paraId="4DA16454"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4392C507"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09D8790"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6666A056" w14:textId="77777777" w:rsidR="005557D9" w:rsidRPr="00081DAD" w:rsidRDefault="005557D9" w:rsidP="004C5697">
            <w:pPr>
              <w:rPr>
                <w:rFonts w:ascii="Arial" w:hAnsi="Arial" w:cs="Arial"/>
              </w:rPr>
            </w:pPr>
            <w:r w:rsidRPr="00081DAD">
              <w:rPr>
                <w:rFonts w:ascii="Arial" w:hAnsi="Arial" w:cs="Arial"/>
              </w:rPr>
              <w:t>.0617</w:t>
            </w:r>
          </w:p>
        </w:tc>
      </w:tr>
      <w:tr w:rsidR="005557D9" w:rsidRPr="00081DAD" w14:paraId="016AEDB3" w14:textId="77777777" w:rsidTr="005557D9">
        <w:trPr>
          <w:tblCellSpacing w:w="14" w:type="dxa"/>
        </w:trPr>
        <w:tc>
          <w:tcPr>
            <w:tcW w:w="5904" w:type="dxa"/>
            <w:shd w:val="clear" w:color="auto" w:fill="auto"/>
          </w:tcPr>
          <w:p w14:paraId="54B48C0D" w14:textId="77777777" w:rsidR="005557D9" w:rsidRPr="00081DAD" w:rsidRDefault="005557D9" w:rsidP="004C5697">
            <w:pPr>
              <w:rPr>
                <w:rFonts w:ascii="Arial" w:hAnsi="Arial" w:cs="Arial"/>
              </w:rPr>
            </w:pPr>
            <w:r w:rsidRPr="00081DAD">
              <w:rPr>
                <w:rFonts w:ascii="Arial" w:hAnsi="Arial" w:cs="Arial"/>
                <w:u w:val="single"/>
              </w:rPr>
              <w:t>School Operations/Licensure Maintenance</w:t>
            </w:r>
          </w:p>
        </w:tc>
        <w:tc>
          <w:tcPr>
            <w:tcW w:w="2486" w:type="dxa"/>
            <w:shd w:val="clear" w:color="auto" w:fill="auto"/>
          </w:tcPr>
          <w:p w14:paraId="2D6DBF31"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664C86E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20E120EB"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77B8A3A5" w14:textId="77777777" w:rsidR="005557D9" w:rsidRPr="00081DAD" w:rsidRDefault="005557D9" w:rsidP="004C5697">
            <w:pPr>
              <w:rPr>
                <w:rFonts w:ascii="Arial" w:hAnsi="Arial" w:cs="Arial"/>
              </w:rPr>
            </w:pPr>
            <w:r w:rsidRPr="00081DAD">
              <w:rPr>
                <w:rFonts w:ascii="Arial" w:hAnsi="Arial" w:cs="Arial"/>
              </w:rPr>
              <w:t>.0701</w:t>
            </w:r>
          </w:p>
        </w:tc>
      </w:tr>
      <w:tr w:rsidR="005557D9" w:rsidRPr="00081DAD" w14:paraId="1DFF9FE4" w14:textId="77777777" w:rsidTr="005557D9">
        <w:trPr>
          <w:tblCellSpacing w:w="14" w:type="dxa"/>
        </w:trPr>
        <w:tc>
          <w:tcPr>
            <w:tcW w:w="5904" w:type="dxa"/>
            <w:shd w:val="clear" w:color="auto" w:fill="auto"/>
          </w:tcPr>
          <w:p w14:paraId="7E2DB022" w14:textId="77777777" w:rsidR="005557D9" w:rsidRPr="00081DAD" w:rsidRDefault="005557D9" w:rsidP="004C5697">
            <w:pPr>
              <w:rPr>
                <w:rFonts w:ascii="Arial" w:hAnsi="Arial" w:cs="Arial"/>
              </w:rPr>
            </w:pPr>
            <w:r w:rsidRPr="00081DAD">
              <w:rPr>
                <w:rFonts w:ascii="Arial" w:hAnsi="Arial" w:cs="Arial"/>
                <w:u w:val="single"/>
              </w:rPr>
              <w:t>School Approval Changes and School Closing</w:t>
            </w:r>
          </w:p>
        </w:tc>
        <w:tc>
          <w:tcPr>
            <w:tcW w:w="2486" w:type="dxa"/>
            <w:shd w:val="clear" w:color="auto" w:fill="auto"/>
          </w:tcPr>
          <w:p w14:paraId="39CB0CD4"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3DB7E56D"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52E95A38" w14:textId="77777777" w:rsidR="005557D9" w:rsidRPr="00081DAD" w:rsidRDefault="005557D9" w:rsidP="004C5697">
            <w:pPr>
              <w:rPr>
                <w:rFonts w:ascii="Arial" w:hAnsi="Arial" w:cs="Arial"/>
              </w:rPr>
            </w:pPr>
            <w:r w:rsidRPr="00081DAD">
              <w:rPr>
                <w:rFonts w:ascii="Arial" w:hAnsi="Arial" w:cs="Arial"/>
              </w:rPr>
              <w:t>14T</w:t>
            </w:r>
          </w:p>
        </w:tc>
        <w:tc>
          <w:tcPr>
            <w:tcW w:w="1128" w:type="dxa"/>
            <w:shd w:val="clear" w:color="auto" w:fill="auto"/>
          </w:tcPr>
          <w:p w14:paraId="5D36E518" w14:textId="77777777" w:rsidR="005557D9" w:rsidRPr="00081DAD" w:rsidRDefault="005557D9" w:rsidP="004C5697">
            <w:pPr>
              <w:rPr>
                <w:rFonts w:ascii="Arial" w:hAnsi="Arial" w:cs="Arial"/>
              </w:rPr>
            </w:pPr>
            <w:r w:rsidRPr="00081DAD">
              <w:rPr>
                <w:rFonts w:ascii="Arial" w:hAnsi="Arial" w:cs="Arial"/>
              </w:rPr>
              <w:t>.0706</w:t>
            </w:r>
          </w:p>
        </w:tc>
      </w:tr>
      <w:tr w:rsidR="005557D9" w:rsidRPr="00081DAD" w14:paraId="0534CB76" w14:textId="77777777" w:rsidTr="005557D9">
        <w:trPr>
          <w:tblCellSpacing w:w="14" w:type="dxa"/>
        </w:trPr>
        <w:tc>
          <w:tcPr>
            <w:tcW w:w="10924" w:type="dxa"/>
            <w:gridSpan w:val="6"/>
            <w:shd w:val="clear" w:color="auto" w:fill="auto"/>
          </w:tcPr>
          <w:p w14:paraId="72A59CF5" w14:textId="77777777" w:rsidR="005557D9" w:rsidRDefault="005557D9" w:rsidP="004C5697">
            <w:pPr>
              <w:rPr>
                <w:rFonts w:ascii="Arial" w:hAnsi="Arial" w:cs="Arial"/>
                <w:b/>
                <w:bCs/>
                <w:caps/>
              </w:rPr>
            </w:pPr>
          </w:p>
          <w:p w14:paraId="56834682" w14:textId="77777777" w:rsidR="005557D9" w:rsidRPr="00081DAD" w:rsidRDefault="005557D9" w:rsidP="004C5697">
            <w:pPr>
              <w:rPr>
                <w:rFonts w:ascii="Arial" w:hAnsi="Arial" w:cs="Arial"/>
                <w:b/>
                <w:bCs/>
                <w:caps/>
              </w:rPr>
            </w:pPr>
            <w:r w:rsidRPr="00081DAD">
              <w:rPr>
                <w:rFonts w:ascii="Arial" w:hAnsi="Arial" w:cs="Arial"/>
                <w:b/>
                <w:bCs/>
                <w:caps/>
              </w:rPr>
              <w:t>Dental Examiners, Board of</w:t>
            </w:r>
          </w:p>
        </w:tc>
      </w:tr>
      <w:tr w:rsidR="005557D9" w:rsidRPr="00081DAD" w14:paraId="4960F634" w14:textId="77777777" w:rsidTr="005557D9">
        <w:trPr>
          <w:tblCellSpacing w:w="14" w:type="dxa"/>
        </w:trPr>
        <w:tc>
          <w:tcPr>
            <w:tcW w:w="5904" w:type="dxa"/>
            <w:shd w:val="clear" w:color="auto" w:fill="auto"/>
          </w:tcPr>
          <w:p w14:paraId="556E265D" w14:textId="77777777" w:rsidR="005557D9" w:rsidRPr="00081DAD" w:rsidRDefault="005557D9" w:rsidP="004C5697">
            <w:pPr>
              <w:rPr>
                <w:rFonts w:ascii="Arial" w:hAnsi="Arial" w:cs="Arial"/>
              </w:rPr>
            </w:pPr>
            <w:r w:rsidRPr="00081DAD">
              <w:rPr>
                <w:rFonts w:ascii="Arial" w:hAnsi="Arial" w:cs="Arial"/>
                <w:u w:val="single"/>
              </w:rPr>
              <w:t>Reports from the Controlled Substance Reporting System</w:t>
            </w:r>
          </w:p>
        </w:tc>
        <w:tc>
          <w:tcPr>
            <w:tcW w:w="2486" w:type="dxa"/>
            <w:shd w:val="clear" w:color="auto" w:fill="auto"/>
          </w:tcPr>
          <w:p w14:paraId="7DC295F9"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2D0069A5"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03E19FE9" w14:textId="77777777" w:rsidR="005557D9" w:rsidRPr="00081DAD" w:rsidRDefault="005557D9" w:rsidP="004C5697">
            <w:pPr>
              <w:rPr>
                <w:rFonts w:ascii="Arial" w:hAnsi="Arial" w:cs="Arial"/>
              </w:rPr>
            </w:pPr>
            <w:r w:rsidRPr="00081DAD">
              <w:rPr>
                <w:rFonts w:ascii="Arial" w:hAnsi="Arial" w:cs="Arial"/>
              </w:rPr>
              <w:t>16U</w:t>
            </w:r>
          </w:p>
        </w:tc>
        <w:tc>
          <w:tcPr>
            <w:tcW w:w="1128" w:type="dxa"/>
            <w:shd w:val="clear" w:color="auto" w:fill="auto"/>
          </w:tcPr>
          <w:p w14:paraId="01C04D45" w14:textId="77777777" w:rsidR="005557D9" w:rsidRPr="00081DAD" w:rsidRDefault="005557D9" w:rsidP="004C5697">
            <w:pPr>
              <w:rPr>
                <w:rFonts w:ascii="Arial" w:hAnsi="Arial" w:cs="Arial"/>
              </w:rPr>
            </w:pPr>
            <w:r w:rsidRPr="00081DAD">
              <w:rPr>
                <w:rFonts w:ascii="Arial" w:hAnsi="Arial" w:cs="Arial"/>
              </w:rPr>
              <w:t>.0103</w:t>
            </w:r>
          </w:p>
        </w:tc>
      </w:tr>
      <w:tr w:rsidR="005557D9" w:rsidRPr="00081DAD" w14:paraId="37CA9985" w14:textId="77777777" w:rsidTr="005557D9">
        <w:trPr>
          <w:tblCellSpacing w:w="14" w:type="dxa"/>
        </w:trPr>
        <w:tc>
          <w:tcPr>
            <w:tcW w:w="10924" w:type="dxa"/>
            <w:gridSpan w:val="6"/>
            <w:shd w:val="clear" w:color="auto" w:fill="auto"/>
          </w:tcPr>
          <w:p w14:paraId="27D21431" w14:textId="77777777" w:rsidR="005557D9" w:rsidRDefault="005557D9" w:rsidP="004C5697">
            <w:pPr>
              <w:rPr>
                <w:rFonts w:ascii="Arial" w:hAnsi="Arial" w:cs="Arial"/>
                <w:b/>
                <w:bCs/>
                <w:caps/>
              </w:rPr>
            </w:pPr>
          </w:p>
          <w:p w14:paraId="415D6A7A" w14:textId="77777777" w:rsidR="005557D9" w:rsidRPr="00081DAD" w:rsidRDefault="005557D9" w:rsidP="004C5697">
            <w:pPr>
              <w:rPr>
                <w:rFonts w:ascii="Arial" w:hAnsi="Arial" w:cs="Arial"/>
                <w:b/>
                <w:bCs/>
                <w:caps/>
              </w:rPr>
            </w:pPr>
            <w:r w:rsidRPr="00081DAD">
              <w:rPr>
                <w:rFonts w:ascii="Arial" w:hAnsi="Arial" w:cs="Arial"/>
                <w:b/>
                <w:bCs/>
                <w:caps/>
              </w:rPr>
              <w:t>Hearing Aid Dealers and Fitters Board</w:t>
            </w:r>
          </w:p>
        </w:tc>
      </w:tr>
      <w:tr w:rsidR="005557D9" w:rsidRPr="00081DAD" w14:paraId="77151A97" w14:textId="77777777" w:rsidTr="005557D9">
        <w:trPr>
          <w:tblCellSpacing w:w="14" w:type="dxa"/>
        </w:trPr>
        <w:tc>
          <w:tcPr>
            <w:tcW w:w="5904" w:type="dxa"/>
            <w:shd w:val="clear" w:color="auto" w:fill="auto"/>
          </w:tcPr>
          <w:p w14:paraId="72705CEE" w14:textId="77777777" w:rsidR="005557D9" w:rsidRPr="00081DAD" w:rsidRDefault="005557D9" w:rsidP="004C5697">
            <w:pPr>
              <w:rPr>
                <w:rFonts w:ascii="Arial" w:hAnsi="Arial" w:cs="Arial"/>
              </w:rPr>
            </w:pPr>
            <w:r w:rsidRPr="00081DAD">
              <w:rPr>
                <w:rFonts w:ascii="Arial" w:hAnsi="Arial" w:cs="Arial"/>
                <w:u w:val="single"/>
              </w:rPr>
              <w:t>Definitions and Interpretations</w:t>
            </w:r>
          </w:p>
        </w:tc>
        <w:tc>
          <w:tcPr>
            <w:tcW w:w="2486" w:type="dxa"/>
            <w:shd w:val="clear" w:color="auto" w:fill="auto"/>
          </w:tcPr>
          <w:p w14:paraId="5BA9F997"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22D8FBAF"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93C3CA4" w14:textId="77777777" w:rsidR="005557D9" w:rsidRPr="00081DAD" w:rsidRDefault="005557D9" w:rsidP="004C5697">
            <w:pPr>
              <w:rPr>
                <w:rFonts w:ascii="Arial" w:hAnsi="Arial" w:cs="Arial"/>
              </w:rPr>
            </w:pPr>
            <w:r w:rsidRPr="00081DAD">
              <w:rPr>
                <w:rFonts w:ascii="Arial" w:hAnsi="Arial" w:cs="Arial"/>
              </w:rPr>
              <w:t>22A</w:t>
            </w:r>
          </w:p>
        </w:tc>
        <w:tc>
          <w:tcPr>
            <w:tcW w:w="1128" w:type="dxa"/>
            <w:shd w:val="clear" w:color="auto" w:fill="auto"/>
          </w:tcPr>
          <w:p w14:paraId="16EF5824" w14:textId="77777777" w:rsidR="005557D9" w:rsidRPr="00081DAD" w:rsidRDefault="005557D9" w:rsidP="004C5697">
            <w:pPr>
              <w:rPr>
                <w:rFonts w:ascii="Arial" w:hAnsi="Arial" w:cs="Arial"/>
              </w:rPr>
            </w:pPr>
            <w:r w:rsidRPr="00081DAD">
              <w:rPr>
                <w:rFonts w:ascii="Arial" w:hAnsi="Arial" w:cs="Arial"/>
              </w:rPr>
              <w:t>.0401</w:t>
            </w:r>
          </w:p>
        </w:tc>
      </w:tr>
      <w:tr w:rsidR="005557D9" w:rsidRPr="00081DAD" w14:paraId="1C43EB17" w14:textId="77777777" w:rsidTr="005557D9">
        <w:trPr>
          <w:tblCellSpacing w:w="14" w:type="dxa"/>
        </w:trPr>
        <w:tc>
          <w:tcPr>
            <w:tcW w:w="5904" w:type="dxa"/>
            <w:shd w:val="clear" w:color="auto" w:fill="auto"/>
          </w:tcPr>
          <w:p w14:paraId="7FAA17ED" w14:textId="77777777" w:rsidR="005557D9" w:rsidRPr="00081DAD" w:rsidRDefault="005557D9" w:rsidP="004C5697">
            <w:pPr>
              <w:rPr>
                <w:rFonts w:ascii="Arial" w:hAnsi="Arial" w:cs="Arial"/>
              </w:rPr>
            </w:pPr>
            <w:r w:rsidRPr="00081DAD">
              <w:rPr>
                <w:rFonts w:ascii="Arial" w:hAnsi="Arial" w:cs="Arial"/>
                <w:u w:val="single"/>
              </w:rPr>
              <w:t>Sponsors' Duties</w:t>
            </w:r>
          </w:p>
        </w:tc>
        <w:tc>
          <w:tcPr>
            <w:tcW w:w="2486" w:type="dxa"/>
            <w:shd w:val="clear" w:color="auto" w:fill="auto"/>
          </w:tcPr>
          <w:p w14:paraId="3B64CFB7"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2581799F"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3238FF1" w14:textId="77777777" w:rsidR="005557D9" w:rsidRPr="00081DAD" w:rsidRDefault="005557D9" w:rsidP="004C5697">
            <w:pPr>
              <w:rPr>
                <w:rFonts w:ascii="Arial" w:hAnsi="Arial" w:cs="Arial"/>
              </w:rPr>
            </w:pPr>
            <w:r w:rsidRPr="00081DAD">
              <w:rPr>
                <w:rFonts w:ascii="Arial" w:hAnsi="Arial" w:cs="Arial"/>
              </w:rPr>
              <w:t>22F</w:t>
            </w:r>
          </w:p>
        </w:tc>
        <w:tc>
          <w:tcPr>
            <w:tcW w:w="1128" w:type="dxa"/>
            <w:shd w:val="clear" w:color="auto" w:fill="auto"/>
          </w:tcPr>
          <w:p w14:paraId="3655FFD2" w14:textId="77777777" w:rsidR="005557D9" w:rsidRPr="00081DAD" w:rsidRDefault="005557D9" w:rsidP="004C5697">
            <w:pPr>
              <w:rPr>
                <w:rFonts w:ascii="Arial" w:hAnsi="Arial" w:cs="Arial"/>
              </w:rPr>
            </w:pPr>
            <w:r w:rsidRPr="00081DAD">
              <w:rPr>
                <w:rFonts w:ascii="Arial" w:hAnsi="Arial" w:cs="Arial"/>
              </w:rPr>
              <w:t>.0302</w:t>
            </w:r>
          </w:p>
        </w:tc>
      </w:tr>
      <w:tr w:rsidR="005557D9" w:rsidRPr="00081DAD" w14:paraId="5743D226" w14:textId="77777777" w:rsidTr="005557D9">
        <w:trPr>
          <w:tblCellSpacing w:w="14" w:type="dxa"/>
        </w:trPr>
        <w:tc>
          <w:tcPr>
            <w:tcW w:w="10924" w:type="dxa"/>
            <w:gridSpan w:val="6"/>
            <w:shd w:val="clear" w:color="auto" w:fill="auto"/>
          </w:tcPr>
          <w:p w14:paraId="749E95FD" w14:textId="77777777" w:rsidR="005557D9" w:rsidRDefault="005557D9" w:rsidP="004C5697">
            <w:pPr>
              <w:rPr>
                <w:rFonts w:ascii="Arial" w:hAnsi="Arial" w:cs="Arial"/>
                <w:b/>
                <w:bCs/>
                <w:caps/>
              </w:rPr>
            </w:pPr>
          </w:p>
          <w:p w14:paraId="02ECF370" w14:textId="77777777" w:rsidR="005557D9" w:rsidRPr="00081DAD" w:rsidRDefault="005557D9" w:rsidP="004C5697">
            <w:pPr>
              <w:rPr>
                <w:rFonts w:ascii="Arial" w:hAnsi="Arial" w:cs="Arial"/>
                <w:b/>
                <w:bCs/>
                <w:caps/>
              </w:rPr>
            </w:pPr>
            <w:r w:rsidRPr="00081DAD">
              <w:rPr>
                <w:rFonts w:ascii="Arial" w:hAnsi="Arial" w:cs="Arial"/>
                <w:b/>
                <w:bCs/>
                <w:caps/>
              </w:rPr>
              <w:t>Pharmacy, Board of</w:t>
            </w:r>
          </w:p>
        </w:tc>
      </w:tr>
      <w:tr w:rsidR="005557D9" w:rsidRPr="00081DAD" w14:paraId="26340690" w14:textId="77777777" w:rsidTr="005557D9">
        <w:trPr>
          <w:tblCellSpacing w:w="14" w:type="dxa"/>
        </w:trPr>
        <w:tc>
          <w:tcPr>
            <w:tcW w:w="5904" w:type="dxa"/>
            <w:shd w:val="clear" w:color="auto" w:fill="auto"/>
          </w:tcPr>
          <w:p w14:paraId="5FE1DA11" w14:textId="77777777" w:rsidR="005557D9" w:rsidRPr="00081DAD" w:rsidRDefault="005557D9" w:rsidP="004C5697">
            <w:pPr>
              <w:rPr>
                <w:rFonts w:ascii="Arial" w:hAnsi="Arial" w:cs="Arial"/>
              </w:rPr>
            </w:pPr>
            <w:r w:rsidRPr="00081DAD">
              <w:rPr>
                <w:rFonts w:ascii="Arial" w:hAnsi="Arial" w:cs="Arial"/>
                <w:u w:val="single"/>
              </w:rPr>
              <w:t>Remote Medication Order Processing Services</w:t>
            </w:r>
          </w:p>
        </w:tc>
        <w:tc>
          <w:tcPr>
            <w:tcW w:w="2486" w:type="dxa"/>
            <w:shd w:val="clear" w:color="auto" w:fill="auto"/>
          </w:tcPr>
          <w:p w14:paraId="76779BFC"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65A7FC45"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7885C84B" w14:textId="77777777" w:rsidR="005557D9" w:rsidRPr="00081DAD" w:rsidRDefault="005557D9" w:rsidP="004C5697">
            <w:pPr>
              <w:rPr>
                <w:rFonts w:ascii="Arial" w:hAnsi="Arial" w:cs="Arial"/>
              </w:rPr>
            </w:pPr>
            <w:r w:rsidRPr="00081DAD">
              <w:rPr>
                <w:rFonts w:ascii="Arial" w:hAnsi="Arial" w:cs="Arial"/>
              </w:rPr>
              <w:t>46</w:t>
            </w:r>
          </w:p>
        </w:tc>
        <w:tc>
          <w:tcPr>
            <w:tcW w:w="1128" w:type="dxa"/>
            <w:shd w:val="clear" w:color="auto" w:fill="auto"/>
          </w:tcPr>
          <w:p w14:paraId="3F61CE4C" w14:textId="77777777" w:rsidR="005557D9" w:rsidRPr="00081DAD" w:rsidRDefault="005557D9" w:rsidP="004C5697">
            <w:pPr>
              <w:rPr>
                <w:rFonts w:ascii="Arial" w:hAnsi="Arial" w:cs="Arial"/>
              </w:rPr>
            </w:pPr>
            <w:r w:rsidRPr="00081DAD">
              <w:rPr>
                <w:rFonts w:ascii="Arial" w:hAnsi="Arial" w:cs="Arial"/>
              </w:rPr>
              <w:t>.1417</w:t>
            </w:r>
          </w:p>
        </w:tc>
      </w:tr>
      <w:tr w:rsidR="005557D9" w:rsidRPr="00081DAD" w14:paraId="438723C8" w14:textId="77777777" w:rsidTr="005557D9">
        <w:trPr>
          <w:tblCellSpacing w:w="14" w:type="dxa"/>
        </w:trPr>
        <w:tc>
          <w:tcPr>
            <w:tcW w:w="5904" w:type="dxa"/>
            <w:shd w:val="clear" w:color="auto" w:fill="auto"/>
          </w:tcPr>
          <w:p w14:paraId="34EC8AB2" w14:textId="77777777" w:rsidR="005557D9" w:rsidRPr="00081DAD" w:rsidRDefault="005557D9" w:rsidP="004C5697">
            <w:pPr>
              <w:rPr>
                <w:rFonts w:ascii="Arial" w:hAnsi="Arial" w:cs="Arial"/>
              </w:rPr>
            </w:pPr>
            <w:r w:rsidRPr="00081DAD">
              <w:rPr>
                <w:rFonts w:ascii="Arial" w:hAnsi="Arial" w:cs="Arial"/>
                <w:u w:val="single"/>
              </w:rPr>
              <w:t>Centralized Pharmacy Services</w:t>
            </w:r>
          </w:p>
        </w:tc>
        <w:tc>
          <w:tcPr>
            <w:tcW w:w="2486" w:type="dxa"/>
            <w:shd w:val="clear" w:color="auto" w:fill="auto"/>
          </w:tcPr>
          <w:p w14:paraId="719193F8" w14:textId="77777777" w:rsidR="005557D9" w:rsidRPr="00081DAD" w:rsidRDefault="005557D9" w:rsidP="004C5697">
            <w:pPr>
              <w:jc w:val="right"/>
              <w:rPr>
                <w:rFonts w:ascii="Arial" w:hAnsi="Arial" w:cs="Arial"/>
              </w:rPr>
            </w:pPr>
            <w:r w:rsidRPr="00081DAD">
              <w:rPr>
                <w:rFonts w:ascii="Arial" w:hAnsi="Arial" w:cs="Arial"/>
              </w:rPr>
              <w:t>21</w:t>
            </w:r>
          </w:p>
        </w:tc>
        <w:tc>
          <w:tcPr>
            <w:tcW w:w="692" w:type="dxa"/>
            <w:gridSpan w:val="2"/>
            <w:shd w:val="clear" w:color="auto" w:fill="auto"/>
          </w:tcPr>
          <w:p w14:paraId="78E691F8" w14:textId="77777777" w:rsidR="005557D9" w:rsidRPr="00081DAD" w:rsidRDefault="005557D9" w:rsidP="004C5697">
            <w:pPr>
              <w:rPr>
                <w:rFonts w:ascii="Arial" w:hAnsi="Arial" w:cs="Arial"/>
              </w:rPr>
            </w:pPr>
            <w:r w:rsidRPr="00081DAD">
              <w:rPr>
                <w:rFonts w:ascii="Arial" w:hAnsi="Arial" w:cs="Arial"/>
              </w:rPr>
              <w:t>NCAC</w:t>
            </w:r>
          </w:p>
        </w:tc>
        <w:tc>
          <w:tcPr>
            <w:tcW w:w="602" w:type="dxa"/>
            <w:shd w:val="clear" w:color="auto" w:fill="auto"/>
          </w:tcPr>
          <w:p w14:paraId="407AC11E" w14:textId="77777777" w:rsidR="005557D9" w:rsidRPr="00081DAD" w:rsidRDefault="005557D9" w:rsidP="004C5697">
            <w:pPr>
              <w:rPr>
                <w:rFonts w:ascii="Arial" w:hAnsi="Arial" w:cs="Arial"/>
              </w:rPr>
            </w:pPr>
            <w:r w:rsidRPr="00081DAD">
              <w:rPr>
                <w:rFonts w:ascii="Arial" w:hAnsi="Arial" w:cs="Arial"/>
              </w:rPr>
              <w:t>46</w:t>
            </w:r>
          </w:p>
        </w:tc>
        <w:tc>
          <w:tcPr>
            <w:tcW w:w="1128" w:type="dxa"/>
            <w:shd w:val="clear" w:color="auto" w:fill="auto"/>
          </w:tcPr>
          <w:p w14:paraId="404F76A3" w14:textId="77777777" w:rsidR="005557D9" w:rsidRPr="00081DAD" w:rsidRDefault="005557D9" w:rsidP="004C5697">
            <w:pPr>
              <w:rPr>
                <w:rFonts w:ascii="Arial" w:hAnsi="Arial" w:cs="Arial"/>
              </w:rPr>
            </w:pPr>
            <w:r w:rsidRPr="00081DAD">
              <w:rPr>
                <w:rFonts w:ascii="Arial" w:hAnsi="Arial" w:cs="Arial"/>
              </w:rPr>
              <w:t>.1816</w:t>
            </w:r>
          </w:p>
        </w:tc>
      </w:tr>
      <w:tr w:rsidR="005557D9" w:rsidRPr="00081DAD" w14:paraId="373C916D" w14:textId="77777777" w:rsidTr="005557D9">
        <w:trPr>
          <w:tblCellSpacing w:w="14" w:type="dxa"/>
        </w:trPr>
        <w:tc>
          <w:tcPr>
            <w:tcW w:w="10924" w:type="dxa"/>
            <w:gridSpan w:val="6"/>
            <w:shd w:val="clear" w:color="auto" w:fill="auto"/>
          </w:tcPr>
          <w:p w14:paraId="32747DF5" w14:textId="77777777" w:rsidR="005557D9" w:rsidRDefault="005557D9" w:rsidP="004C5697">
            <w:pPr>
              <w:rPr>
                <w:rFonts w:ascii="Arial" w:hAnsi="Arial" w:cs="Arial"/>
                <w:b/>
                <w:bCs/>
                <w:caps/>
              </w:rPr>
            </w:pPr>
          </w:p>
          <w:p w14:paraId="3A10F2BA" w14:textId="77777777" w:rsidR="005557D9" w:rsidRPr="00081DAD" w:rsidRDefault="005557D9" w:rsidP="004C5697">
            <w:pPr>
              <w:rPr>
                <w:rFonts w:ascii="Arial" w:hAnsi="Arial" w:cs="Arial"/>
                <w:b/>
                <w:bCs/>
                <w:caps/>
              </w:rPr>
            </w:pPr>
            <w:r w:rsidRPr="00081DAD">
              <w:rPr>
                <w:rFonts w:ascii="Arial" w:hAnsi="Arial" w:cs="Arial"/>
                <w:b/>
                <w:bCs/>
                <w:caps/>
              </w:rPr>
              <w:t>Building Code Council</w:t>
            </w:r>
          </w:p>
        </w:tc>
      </w:tr>
      <w:tr w:rsidR="005557D9" w:rsidRPr="00081DAD" w14:paraId="616B0DDC" w14:textId="77777777" w:rsidTr="0076326F">
        <w:trPr>
          <w:tblCellSpacing w:w="14" w:type="dxa"/>
        </w:trPr>
        <w:tc>
          <w:tcPr>
            <w:tcW w:w="5904" w:type="dxa"/>
            <w:shd w:val="clear" w:color="auto" w:fill="auto"/>
          </w:tcPr>
          <w:p w14:paraId="29A3E3DB" w14:textId="77777777" w:rsidR="005557D9" w:rsidRPr="00081DAD" w:rsidRDefault="005557D9" w:rsidP="004C5697">
            <w:pPr>
              <w:rPr>
                <w:rFonts w:ascii="Arial" w:hAnsi="Arial" w:cs="Arial"/>
              </w:rPr>
            </w:pPr>
            <w:r w:rsidRPr="00081DAD">
              <w:rPr>
                <w:rFonts w:ascii="Arial" w:hAnsi="Arial" w:cs="Arial"/>
                <w:u w:val="single"/>
              </w:rPr>
              <w:t>2018 NC Administrative Code/Building Code Summary</w:t>
            </w:r>
          </w:p>
        </w:tc>
        <w:tc>
          <w:tcPr>
            <w:tcW w:w="3026" w:type="dxa"/>
            <w:gridSpan w:val="2"/>
            <w:shd w:val="clear" w:color="auto" w:fill="auto"/>
          </w:tcPr>
          <w:p w14:paraId="0F69198F" w14:textId="77777777" w:rsidR="005557D9" w:rsidRPr="00081DAD" w:rsidRDefault="005557D9" w:rsidP="004C5697">
            <w:pPr>
              <w:jc w:val="right"/>
              <w:rPr>
                <w:rFonts w:ascii="Arial" w:hAnsi="Arial" w:cs="Arial"/>
              </w:rPr>
            </w:pPr>
            <w:r w:rsidRPr="00081DAD">
              <w:rPr>
                <w:rFonts w:ascii="Arial" w:hAnsi="Arial" w:cs="Arial"/>
              </w:rPr>
              <w:t>106.3.2</w:t>
            </w:r>
          </w:p>
        </w:tc>
        <w:tc>
          <w:tcPr>
            <w:tcW w:w="1938" w:type="dxa"/>
            <w:gridSpan w:val="3"/>
            <w:shd w:val="clear" w:color="auto" w:fill="auto"/>
          </w:tcPr>
          <w:p w14:paraId="4E0643FD" w14:textId="77777777" w:rsidR="005557D9" w:rsidRPr="00081DAD" w:rsidRDefault="005557D9" w:rsidP="004C5697">
            <w:pPr>
              <w:rPr>
                <w:rFonts w:ascii="Arial" w:hAnsi="Arial" w:cs="Arial"/>
              </w:rPr>
            </w:pPr>
          </w:p>
        </w:tc>
      </w:tr>
      <w:tr w:rsidR="005557D9" w:rsidRPr="00081DAD" w14:paraId="0477B1FC" w14:textId="77777777" w:rsidTr="0076326F">
        <w:trPr>
          <w:tblCellSpacing w:w="14" w:type="dxa"/>
        </w:trPr>
        <w:tc>
          <w:tcPr>
            <w:tcW w:w="5904" w:type="dxa"/>
            <w:shd w:val="clear" w:color="auto" w:fill="auto"/>
          </w:tcPr>
          <w:p w14:paraId="62FF9FAA" w14:textId="77777777" w:rsidR="005557D9" w:rsidRPr="00081DAD" w:rsidRDefault="005557D9" w:rsidP="004C5697">
            <w:pPr>
              <w:rPr>
                <w:rFonts w:ascii="Arial" w:hAnsi="Arial" w:cs="Arial"/>
              </w:rPr>
            </w:pPr>
            <w:r w:rsidRPr="00081DAD">
              <w:rPr>
                <w:rFonts w:ascii="Arial" w:hAnsi="Arial" w:cs="Arial"/>
                <w:u w:val="single"/>
              </w:rPr>
              <w:t>2018 NC Administrative Code/Information Required</w:t>
            </w:r>
          </w:p>
        </w:tc>
        <w:tc>
          <w:tcPr>
            <w:tcW w:w="3026" w:type="dxa"/>
            <w:gridSpan w:val="2"/>
            <w:shd w:val="clear" w:color="auto" w:fill="auto"/>
          </w:tcPr>
          <w:p w14:paraId="039D286F" w14:textId="77777777" w:rsidR="005557D9" w:rsidRPr="00081DAD" w:rsidRDefault="005557D9" w:rsidP="004C5697">
            <w:pPr>
              <w:jc w:val="right"/>
              <w:rPr>
                <w:rFonts w:ascii="Arial" w:hAnsi="Arial" w:cs="Arial"/>
              </w:rPr>
            </w:pPr>
            <w:r w:rsidRPr="00081DAD">
              <w:rPr>
                <w:rFonts w:ascii="Arial" w:hAnsi="Arial" w:cs="Arial"/>
              </w:rPr>
              <w:t>106.3.1</w:t>
            </w:r>
          </w:p>
        </w:tc>
        <w:tc>
          <w:tcPr>
            <w:tcW w:w="1938" w:type="dxa"/>
            <w:gridSpan w:val="3"/>
            <w:shd w:val="clear" w:color="auto" w:fill="auto"/>
          </w:tcPr>
          <w:p w14:paraId="3F24DE7A" w14:textId="77777777" w:rsidR="005557D9" w:rsidRPr="00081DAD" w:rsidRDefault="005557D9" w:rsidP="004C5697">
            <w:pPr>
              <w:rPr>
                <w:rFonts w:ascii="Arial" w:hAnsi="Arial" w:cs="Arial"/>
              </w:rPr>
            </w:pPr>
          </w:p>
        </w:tc>
      </w:tr>
      <w:tr w:rsidR="005557D9" w:rsidRPr="00081DAD" w14:paraId="3F5111D2" w14:textId="77777777" w:rsidTr="0076326F">
        <w:trPr>
          <w:tblCellSpacing w:w="14" w:type="dxa"/>
        </w:trPr>
        <w:tc>
          <w:tcPr>
            <w:tcW w:w="5904" w:type="dxa"/>
            <w:shd w:val="clear" w:color="auto" w:fill="auto"/>
          </w:tcPr>
          <w:p w14:paraId="7EF3C4D8" w14:textId="77777777" w:rsidR="005557D9" w:rsidRPr="00081DAD" w:rsidRDefault="005557D9" w:rsidP="004C5697">
            <w:pPr>
              <w:rPr>
                <w:rFonts w:ascii="Arial" w:hAnsi="Arial" w:cs="Arial"/>
              </w:rPr>
            </w:pPr>
            <w:r w:rsidRPr="00081DAD">
              <w:rPr>
                <w:rFonts w:ascii="Arial" w:hAnsi="Arial" w:cs="Arial"/>
                <w:u w:val="single"/>
              </w:rPr>
              <w:t>2018 NC Residential Code/Definitions</w:t>
            </w:r>
          </w:p>
        </w:tc>
        <w:tc>
          <w:tcPr>
            <w:tcW w:w="3026" w:type="dxa"/>
            <w:gridSpan w:val="2"/>
            <w:shd w:val="clear" w:color="auto" w:fill="auto"/>
          </w:tcPr>
          <w:p w14:paraId="68D38A6D" w14:textId="77777777" w:rsidR="005557D9" w:rsidRPr="00081DAD" w:rsidRDefault="005557D9" w:rsidP="004C5697">
            <w:pPr>
              <w:jc w:val="right"/>
              <w:rPr>
                <w:rFonts w:ascii="Arial" w:hAnsi="Arial" w:cs="Arial"/>
              </w:rPr>
            </w:pPr>
            <w:r w:rsidRPr="00081DAD">
              <w:rPr>
                <w:rFonts w:ascii="Arial" w:hAnsi="Arial" w:cs="Arial"/>
              </w:rPr>
              <w:t>R202</w:t>
            </w:r>
          </w:p>
        </w:tc>
        <w:tc>
          <w:tcPr>
            <w:tcW w:w="1938" w:type="dxa"/>
            <w:gridSpan w:val="3"/>
            <w:shd w:val="clear" w:color="auto" w:fill="auto"/>
          </w:tcPr>
          <w:p w14:paraId="16727076" w14:textId="77777777" w:rsidR="005557D9" w:rsidRPr="00081DAD" w:rsidRDefault="005557D9" w:rsidP="004C5697">
            <w:pPr>
              <w:rPr>
                <w:rFonts w:ascii="Arial" w:hAnsi="Arial" w:cs="Arial"/>
              </w:rPr>
            </w:pPr>
          </w:p>
        </w:tc>
      </w:tr>
      <w:tr w:rsidR="005557D9" w:rsidRPr="00081DAD" w14:paraId="787FCCF5" w14:textId="77777777" w:rsidTr="0076326F">
        <w:trPr>
          <w:tblCellSpacing w:w="14" w:type="dxa"/>
        </w:trPr>
        <w:tc>
          <w:tcPr>
            <w:tcW w:w="5904" w:type="dxa"/>
            <w:shd w:val="clear" w:color="auto" w:fill="auto"/>
          </w:tcPr>
          <w:p w14:paraId="24256C8C" w14:textId="77777777" w:rsidR="005557D9" w:rsidRPr="00081DAD" w:rsidRDefault="005557D9" w:rsidP="004C5697">
            <w:pPr>
              <w:rPr>
                <w:rFonts w:ascii="Arial" w:hAnsi="Arial" w:cs="Arial"/>
              </w:rPr>
            </w:pPr>
            <w:r w:rsidRPr="00081DAD">
              <w:rPr>
                <w:rFonts w:ascii="Arial" w:hAnsi="Arial" w:cs="Arial"/>
                <w:u w:val="single"/>
              </w:rPr>
              <w:t>2018 NC Residential Code/Definitions</w:t>
            </w:r>
          </w:p>
        </w:tc>
        <w:tc>
          <w:tcPr>
            <w:tcW w:w="3026" w:type="dxa"/>
            <w:gridSpan w:val="2"/>
            <w:shd w:val="clear" w:color="auto" w:fill="auto"/>
          </w:tcPr>
          <w:p w14:paraId="4AC206BC" w14:textId="77777777" w:rsidR="005557D9" w:rsidRPr="00081DAD" w:rsidRDefault="005557D9" w:rsidP="004C5697">
            <w:pPr>
              <w:jc w:val="right"/>
              <w:rPr>
                <w:rFonts w:ascii="Arial" w:hAnsi="Arial" w:cs="Arial"/>
              </w:rPr>
            </w:pPr>
            <w:r w:rsidRPr="00081DAD">
              <w:rPr>
                <w:rFonts w:ascii="Arial" w:hAnsi="Arial" w:cs="Arial"/>
              </w:rPr>
              <w:t>R202</w:t>
            </w:r>
          </w:p>
        </w:tc>
        <w:tc>
          <w:tcPr>
            <w:tcW w:w="1938" w:type="dxa"/>
            <w:gridSpan w:val="3"/>
            <w:shd w:val="clear" w:color="auto" w:fill="auto"/>
          </w:tcPr>
          <w:p w14:paraId="108925E7" w14:textId="77777777" w:rsidR="005557D9" w:rsidRPr="00081DAD" w:rsidRDefault="005557D9" w:rsidP="004C5697">
            <w:pPr>
              <w:rPr>
                <w:rFonts w:ascii="Arial" w:hAnsi="Arial" w:cs="Arial"/>
              </w:rPr>
            </w:pPr>
          </w:p>
        </w:tc>
      </w:tr>
      <w:tr w:rsidR="005557D9" w:rsidRPr="00081DAD" w14:paraId="73D5AF12" w14:textId="77777777" w:rsidTr="0076326F">
        <w:trPr>
          <w:tblCellSpacing w:w="14" w:type="dxa"/>
        </w:trPr>
        <w:tc>
          <w:tcPr>
            <w:tcW w:w="5904" w:type="dxa"/>
            <w:shd w:val="clear" w:color="auto" w:fill="auto"/>
          </w:tcPr>
          <w:p w14:paraId="59E6BC21" w14:textId="77777777" w:rsidR="005557D9" w:rsidRPr="00081DAD" w:rsidRDefault="005557D9" w:rsidP="004C5697">
            <w:pPr>
              <w:rPr>
                <w:rFonts w:ascii="Arial" w:hAnsi="Arial" w:cs="Arial"/>
              </w:rPr>
            </w:pPr>
            <w:r w:rsidRPr="00081DAD">
              <w:rPr>
                <w:rFonts w:ascii="Arial" w:hAnsi="Arial" w:cs="Arial"/>
                <w:u w:val="single"/>
              </w:rPr>
              <w:t xml:space="preserve">2018 NC Residential Code/Townhouse Automatic Fire </w:t>
            </w:r>
            <w:proofErr w:type="spellStart"/>
            <w:r w:rsidRPr="00081DAD">
              <w:rPr>
                <w:rFonts w:ascii="Arial" w:hAnsi="Arial" w:cs="Arial"/>
                <w:u w:val="single"/>
              </w:rPr>
              <w:t>Sprinkl</w:t>
            </w:r>
            <w:proofErr w:type="spellEnd"/>
            <w:r w:rsidRPr="00081DAD">
              <w:rPr>
                <w:rFonts w:ascii="Arial" w:hAnsi="Arial" w:cs="Arial"/>
                <w:u w:val="single"/>
              </w:rPr>
              <w:t>...</w:t>
            </w:r>
          </w:p>
        </w:tc>
        <w:tc>
          <w:tcPr>
            <w:tcW w:w="3026" w:type="dxa"/>
            <w:gridSpan w:val="2"/>
            <w:shd w:val="clear" w:color="auto" w:fill="auto"/>
          </w:tcPr>
          <w:p w14:paraId="03CC11D6" w14:textId="77777777" w:rsidR="005557D9" w:rsidRPr="00081DAD" w:rsidRDefault="005557D9" w:rsidP="004C5697">
            <w:pPr>
              <w:jc w:val="right"/>
              <w:rPr>
                <w:rFonts w:ascii="Arial" w:hAnsi="Arial" w:cs="Arial"/>
              </w:rPr>
            </w:pPr>
            <w:r w:rsidRPr="00081DAD">
              <w:rPr>
                <w:rFonts w:ascii="Arial" w:hAnsi="Arial" w:cs="Arial"/>
              </w:rPr>
              <w:t>R313.1</w:t>
            </w:r>
          </w:p>
        </w:tc>
        <w:tc>
          <w:tcPr>
            <w:tcW w:w="1938" w:type="dxa"/>
            <w:gridSpan w:val="3"/>
            <w:shd w:val="clear" w:color="auto" w:fill="auto"/>
          </w:tcPr>
          <w:p w14:paraId="46D4FC09" w14:textId="77777777" w:rsidR="005557D9" w:rsidRPr="00081DAD" w:rsidRDefault="005557D9" w:rsidP="004C5697">
            <w:pPr>
              <w:rPr>
                <w:rFonts w:ascii="Arial" w:hAnsi="Arial" w:cs="Arial"/>
              </w:rPr>
            </w:pPr>
          </w:p>
        </w:tc>
      </w:tr>
      <w:tr w:rsidR="005557D9" w:rsidRPr="00081DAD" w14:paraId="38C58F98" w14:textId="77777777" w:rsidTr="0076326F">
        <w:trPr>
          <w:tblCellSpacing w:w="14" w:type="dxa"/>
        </w:trPr>
        <w:tc>
          <w:tcPr>
            <w:tcW w:w="5904" w:type="dxa"/>
            <w:shd w:val="clear" w:color="auto" w:fill="auto"/>
          </w:tcPr>
          <w:p w14:paraId="67AA4284" w14:textId="77777777" w:rsidR="005557D9" w:rsidRPr="00081DAD" w:rsidRDefault="005557D9" w:rsidP="004C5697">
            <w:pPr>
              <w:rPr>
                <w:rFonts w:ascii="Arial" w:hAnsi="Arial" w:cs="Arial"/>
              </w:rPr>
            </w:pPr>
            <w:r w:rsidRPr="00081DAD">
              <w:rPr>
                <w:rFonts w:ascii="Arial" w:hAnsi="Arial" w:cs="Arial"/>
                <w:u w:val="single"/>
              </w:rPr>
              <w:t>2018 NC Residential Code/Townhouses</w:t>
            </w:r>
          </w:p>
        </w:tc>
        <w:tc>
          <w:tcPr>
            <w:tcW w:w="3026" w:type="dxa"/>
            <w:gridSpan w:val="2"/>
            <w:shd w:val="clear" w:color="auto" w:fill="auto"/>
          </w:tcPr>
          <w:p w14:paraId="09C6C143" w14:textId="77777777" w:rsidR="005557D9" w:rsidRPr="00081DAD" w:rsidRDefault="005557D9" w:rsidP="004C5697">
            <w:pPr>
              <w:jc w:val="right"/>
              <w:rPr>
                <w:rFonts w:ascii="Arial" w:hAnsi="Arial" w:cs="Arial"/>
              </w:rPr>
            </w:pPr>
            <w:r w:rsidRPr="00081DAD">
              <w:rPr>
                <w:rFonts w:ascii="Arial" w:hAnsi="Arial" w:cs="Arial"/>
              </w:rPr>
              <w:t>R302.2</w:t>
            </w:r>
          </w:p>
        </w:tc>
        <w:tc>
          <w:tcPr>
            <w:tcW w:w="1938" w:type="dxa"/>
            <w:gridSpan w:val="3"/>
            <w:shd w:val="clear" w:color="auto" w:fill="auto"/>
          </w:tcPr>
          <w:p w14:paraId="28F0CBC2" w14:textId="77777777" w:rsidR="005557D9" w:rsidRPr="00081DAD" w:rsidRDefault="005557D9" w:rsidP="004C5697">
            <w:pPr>
              <w:rPr>
                <w:rFonts w:ascii="Arial" w:hAnsi="Arial" w:cs="Arial"/>
              </w:rPr>
            </w:pPr>
          </w:p>
        </w:tc>
      </w:tr>
      <w:tr w:rsidR="005557D9" w:rsidRPr="00081DAD" w14:paraId="17CB7C4D" w14:textId="77777777" w:rsidTr="0076326F">
        <w:trPr>
          <w:tblCellSpacing w:w="14" w:type="dxa"/>
        </w:trPr>
        <w:tc>
          <w:tcPr>
            <w:tcW w:w="5904" w:type="dxa"/>
            <w:shd w:val="clear" w:color="auto" w:fill="auto"/>
          </w:tcPr>
          <w:p w14:paraId="0E2283F4" w14:textId="77777777" w:rsidR="005557D9" w:rsidRPr="00081DAD" w:rsidRDefault="005557D9" w:rsidP="004C5697">
            <w:pPr>
              <w:rPr>
                <w:rFonts w:ascii="Arial" w:hAnsi="Arial" w:cs="Arial"/>
              </w:rPr>
            </w:pPr>
            <w:r w:rsidRPr="00081DAD">
              <w:rPr>
                <w:rFonts w:ascii="Arial" w:hAnsi="Arial" w:cs="Arial"/>
                <w:u w:val="single"/>
              </w:rPr>
              <w:t>2018 NC Residential Code/Lofts</w:t>
            </w:r>
          </w:p>
        </w:tc>
        <w:tc>
          <w:tcPr>
            <w:tcW w:w="3026" w:type="dxa"/>
            <w:gridSpan w:val="2"/>
            <w:shd w:val="clear" w:color="auto" w:fill="auto"/>
          </w:tcPr>
          <w:p w14:paraId="5D2CD0ED" w14:textId="77777777" w:rsidR="005557D9" w:rsidRPr="00081DAD" w:rsidRDefault="005557D9" w:rsidP="004C5697">
            <w:pPr>
              <w:jc w:val="right"/>
              <w:rPr>
                <w:rFonts w:ascii="Arial" w:hAnsi="Arial" w:cs="Arial"/>
              </w:rPr>
            </w:pPr>
            <w:r w:rsidRPr="00081DAD">
              <w:rPr>
                <w:rFonts w:ascii="Arial" w:hAnsi="Arial" w:cs="Arial"/>
              </w:rPr>
              <w:t>R328</w:t>
            </w:r>
          </w:p>
        </w:tc>
        <w:tc>
          <w:tcPr>
            <w:tcW w:w="1938" w:type="dxa"/>
            <w:gridSpan w:val="3"/>
            <w:shd w:val="clear" w:color="auto" w:fill="auto"/>
          </w:tcPr>
          <w:p w14:paraId="1B57F129" w14:textId="77777777" w:rsidR="005557D9" w:rsidRPr="00081DAD" w:rsidRDefault="005557D9" w:rsidP="004C5697">
            <w:pPr>
              <w:rPr>
                <w:rFonts w:ascii="Arial" w:hAnsi="Arial" w:cs="Arial"/>
              </w:rPr>
            </w:pPr>
          </w:p>
        </w:tc>
      </w:tr>
      <w:tr w:rsidR="005557D9" w:rsidRPr="00081DAD" w14:paraId="12CF991E" w14:textId="77777777" w:rsidTr="0076326F">
        <w:trPr>
          <w:tblCellSpacing w:w="14" w:type="dxa"/>
        </w:trPr>
        <w:tc>
          <w:tcPr>
            <w:tcW w:w="5904" w:type="dxa"/>
            <w:shd w:val="clear" w:color="auto" w:fill="auto"/>
          </w:tcPr>
          <w:p w14:paraId="746C579B" w14:textId="77777777" w:rsidR="005557D9" w:rsidRPr="00081DAD" w:rsidRDefault="005557D9" w:rsidP="004C5697">
            <w:pPr>
              <w:rPr>
                <w:rFonts w:ascii="Arial" w:hAnsi="Arial" w:cs="Arial"/>
              </w:rPr>
            </w:pPr>
            <w:r w:rsidRPr="00081DAD">
              <w:rPr>
                <w:rFonts w:ascii="Arial" w:hAnsi="Arial" w:cs="Arial"/>
                <w:u w:val="single"/>
              </w:rPr>
              <w:t>2018 NC Residential Code/Minimum Height</w:t>
            </w:r>
          </w:p>
        </w:tc>
        <w:tc>
          <w:tcPr>
            <w:tcW w:w="3026" w:type="dxa"/>
            <w:gridSpan w:val="2"/>
            <w:shd w:val="clear" w:color="auto" w:fill="auto"/>
          </w:tcPr>
          <w:p w14:paraId="7B69DA01" w14:textId="77777777" w:rsidR="005557D9" w:rsidRPr="00081DAD" w:rsidRDefault="005557D9" w:rsidP="004C5697">
            <w:pPr>
              <w:jc w:val="right"/>
              <w:rPr>
                <w:rFonts w:ascii="Arial" w:hAnsi="Arial" w:cs="Arial"/>
              </w:rPr>
            </w:pPr>
            <w:r w:rsidRPr="00081DAD">
              <w:rPr>
                <w:rFonts w:ascii="Arial" w:hAnsi="Arial" w:cs="Arial"/>
              </w:rPr>
              <w:t>R305.1</w:t>
            </w:r>
          </w:p>
        </w:tc>
        <w:tc>
          <w:tcPr>
            <w:tcW w:w="1938" w:type="dxa"/>
            <w:gridSpan w:val="3"/>
            <w:shd w:val="clear" w:color="auto" w:fill="auto"/>
          </w:tcPr>
          <w:p w14:paraId="26DD4C94" w14:textId="77777777" w:rsidR="005557D9" w:rsidRPr="00081DAD" w:rsidRDefault="005557D9" w:rsidP="004C5697">
            <w:pPr>
              <w:rPr>
                <w:rFonts w:ascii="Arial" w:hAnsi="Arial" w:cs="Arial"/>
              </w:rPr>
            </w:pPr>
          </w:p>
        </w:tc>
      </w:tr>
      <w:tr w:rsidR="005557D9" w:rsidRPr="00081DAD" w14:paraId="2F967595" w14:textId="77777777" w:rsidTr="0076326F">
        <w:trPr>
          <w:tblCellSpacing w:w="14" w:type="dxa"/>
        </w:trPr>
        <w:tc>
          <w:tcPr>
            <w:tcW w:w="5904" w:type="dxa"/>
            <w:shd w:val="clear" w:color="auto" w:fill="auto"/>
          </w:tcPr>
          <w:p w14:paraId="4131D516" w14:textId="77777777" w:rsidR="005557D9" w:rsidRPr="00081DAD" w:rsidRDefault="005557D9" w:rsidP="004C5697">
            <w:pPr>
              <w:rPr>
                <w:rFonts w:ascii="Arial" w:hAnsi="Arial" w:cs="Arial"/>
              </w:rPr>
            </w:pPr>
            <w:r w:rsidRPr="00081DAD">
              <w:rPr>
                <w:rFonts w:ascii="Arial" w:hAnsi="Arial" w:cs="Arial"/>
                <w:u w:val="single"/>
              </w:rPr>
              <w:t>2018 NC Residential Code/Tiny Houses</w:t>
            </w:r>
          </w:p>
        </w:tc>
        <w:tc>
          <w:tcPr>
            <w:tcW w:w="3026" w:type="dxa"/>
            <w:gridSpan w:val="2"/>
            <w:shd w:val="clear" w:color="auto" w:fill="auto"/>
          </w:tcPr>
          <w:p w14:paraId="2FC887E2" w14:textId="77777777" w:rsidR="005557D9" w:rsidRPr="00081DAD" w:rsidRDefault="005557D9" w:rsidP="004C5697">
            <w:pPr>
              <w:jc w:val="right"/>
              <w:rPr>
                <w:rFonts w:ascii="Arial" w:hAnsi="Arial" w:cs="Arial"/>
              </w:rPr>
            </w:pPr>
            <w:r w:rsidRPr="00081DAD">
              <w:rPr>
                <w:rFonts w:ascii="Arial" w:hAnsi="Arial" w:cs="Arial"/>
              </w:rPr>
              <w:t>Appendix Q</w:t>
            </w:r>
          </w:p>
        </w:tc>
        <w:tc>
          <w:tcPr>
            <w:tcW w:w="1938" w:type="dxa"/>
            <w:gridSpan w:val="3"/>
            <w:shd w:val="clear" w:color="auto" w:fill="auto"/>
          </w:tcPr>
          <w:p w14:paraId="3B11A93E" w14:textId="77777777" w:rsidR="005557D9" w:rsidRPr="00081DAD" w:rsidRDefault="005557D9" w:rsidP="004C5697">
            <w:pPr>
              <w:rPr>
                <w:rFonts w:ascii="Arial" w:hAnsi="Arial" w:cs="Arial"/>
              </w:rPr>
            </w:pPr>
          </w:p>
        </w:tc>
      </w:tr>
      <w:tr w:rsidR="005557D9" w:rsidRPr="00081DAD" w14:paraId="47C0C535" w14:textId="77777777" w:rsidTr="0076326F">
        <w:trPr>
          <w:tblCellSpacing w:w="14" w:type="dxa"/>
        </w:trPr>
        <w:tc>
          <w:tcPr>
            <w:tcW w:w="5904" w:type="dxa"/>
            <w:shd w:val="clear" w:color="auto" w:fill="auto"/>
          </w:tcPr>
          <w:p w14:paraId="3A29A89A" w14:textId="77777777" w:rsidR="005557D9" w:rsidRPr="00081DAD" w:rsidRDefault="005557D9" w:rsidP="004C5697">
            <w:pPr>
              <w:rPr>
                <w:rFonts w:ascii="Arial" w:hAnsi="Arial" w:cs="Arial"/>
              </w:rPr>
            </w:pPr>
            <w:r w:rsidRPr="00081DAD">
              <w:rPr>
                <w:rFonts w:ascii="Arial" w:hAnsi="Arial" w:cs="Arial"/>
                <w:u w:val="single"/>
              </w:rPr>
              <w:t>2018 NC Residential Code/Fastener Corrosion Resistance</w:t>
            </w:r>
          </w:p>
        </w:tc>
        <w:tc>
          <w:tcPr>
            <w:tcW w:w="3026" w:type="dxa"/>
            <w:gridSpan w:val="2"/>
            <w:shd w:val="clear" w:color="auto" w:fill="auto"/>
          </w:tcPr>
          <w:p w14:paraId="6B35DCC2" w14:textId="77777777" w:rsidR="005557D9" w:rsidRPr="00081DAD" w:rsidRDefault="005557D9" w:rsidP="004C5697">
            <w:pPr>
              <w:jc w:val="right"/>
              <w:rPr>
                <w:rFonts w:ascii="Arial" w:hAnsi="Arial" w:cs="Arial"/>
              </w:rPr>
            </w:pPr>
            <w:r w:rsidRPr="00081DAD">
              <w:rPr>
                <w:rFonts w:ascii="Arial" w:hAnsi="Arial" w:cs="Arial"/>
              </w:rPr>
              <w:t>R4606</w:t>
            </w:r>
          </w:p>
        </w:tc>
        <w:tc>
          <w:tcPr>
            <w:tcW w:w="1938" w:type="dxa"/>
            <w:gridSpan w:val="3"/>
            <w:shd w:val="clear" w:color="auto" w:fill="auto"/>
          </w:tcPr>
          <w:p w14:paraId="0C62DCE4" w14:textId="77777777" w:rsidR="005557D9" w:rsidRPr="00081DAD" w:rsidRDefault="005557D9" w:rsidP="004C5697">
            <w:pPr>
              <w:rPr>
                <w:rFonts w:ascii="Arial" w:hAnsi="Arial" w:cs="Arial"/>
              </w:rPr>
            </w:pPr>
          </w:p>
        </w:tc>
      </w:tr>
    </w:tbl>
    <w:p w14:paraId="247A5B85" w14:textId="77777777" w:rsidR="00D52FD0" w:rsidRDefault="00D52FD0" w:rsidP="0076326F">
      <w:pPr>
        <w:pStyle w:val="Base"/>
      </w:pPr>
    </w:p>
    <w:sectPr w:rsidR="00D52FD0" w:rsidSect="00D52FD0">
      <w:footerReference w:type="first" r:id="rId39"/>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78E2EC35" w:rsidR="00482A05" w:rsidRPr="00533688" w:rsidRDefault="0076326F" w:rsidP="001908A6">
    <w:pPr>
      <w:pStyle w:val="RegisterHeaderFooterItalics"/>
    </w:pPr>
    <w:r>
      <w:fldChar w:fldCharType="begin"/>
    </w:r>
    <w:r>
      <w:instrText xml:space="preserve"> DOCPROPERTY  Volume  \* MERGEFORMAT </w:instrText>
    </w:r>
    <w:r>
      <w:fldChar w:fldCharType="separate"/>
    </w:r>
    <w:r w:rsidR="00C3190A">
      <w:t>36</w:t>
    </w:r>
    <w:r>
      <w:fldChar w:fldCharType="end"/>
    </w:r>
    <w:r w:rsidR="00482A05">
      <w:t>:</w:t>
    </w:r>
    <w:r>
      <w:fldChar w:fldCharType="begin"/>
    </w:r>
    <w:r>
      <w:instrText xml:space="preserve"> DOCPROPERTY  Issue  \* MERGEFORMAT </w:instrText>
    </w:r>
    <w:r>
      <w:fldChar w:fldCharType="separate"/>
    </w:r>
    <w:r w:rsidR="00C3190A">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3190A">
      <w:t>March 15, 2022</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7E40D16C" w:rsidR="00482A05" w:rsidRPr="00533688" w:rsidRDefault="0076326F" w:rsidP="001908A6">
    <w:pPr>
      <w:pStyle w:val="RegisterHeaderFooterItalics"/>
    </w:pPr>
    <w:r>
      <w:fldChar w:fldCharType="begin"/>
    </w:r>
    <w:r>
      <w:instrText xml:space="preserve"> DOCPROPERTY  Volume  \* MERGEFORMAT </w:instrText>
    </w:r>
    <w:r>
      <w:fldChar w:fldCharType="separate"/>
    </w:r>
    <w:r w:rsidR="00C3190A">
      <w:t>36</w:t>
    </w:r>
    <w:r>
      <w:fldChar w:fldCharType="end"/>
    </w:r>
    <w:r w:rsidR="00482A05">
      <w:t>:</w:t>
    </w:r>
    <w:r>
      <w:fldChar w:fldCharType="begin"/>
    </w:r>
    <w:r>
      <w:instrText xml:space="preserve"> DOCPROPERTY  Issue  \* MERGEFORMAT </w:instrText>
    </w:r>
    <w:r>
      <w:fldChar w:fldCharType="separate"/>
    </w:r>
    <w:r w:rsidR="00C3190A">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3190A">
      <w:t>March 15, 2022</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13EDC3AB" w:rsidR="00482A05" w:rsidRPr="00533688" w:rsidRDefault="0076326F" w:rsidP="001908A6">
    <w:pPr>
      <w:pStyle w:val="RegisterHeaderFooterItalics"/>
    </w:pPr>
    <w:r>
      <w:fldChar w:fldCharType="begin"/>
    </w:r>
    <w:r>
      <w:instrText xml:space="preserve"> DOCPROPERTY  Volume  \* MERGEFORMAT </w:instrText>
    </w:r>
    <w:r>
      <w:fldChar w:fldCharType="separate"/>
    </w:r>
    <w:r w:rsidR="00C3190A">
      <w:t>36</w:t>
    </w:r>
    <w:r>
      <w:fldChar w:fldCharType="end"/>
    </w:r>
    <w:r w:rsidR="00482A05">
      <w:t>:</w:t>
    </w:r>
    <w:r>
      <w:fldChar w:fldCharType="begin"/>
    </w:r>
    <w:r>
      <w:instrText xml:space="preserve"> DOCPROPERTY  Issue  \* MERGEFORMAT </w:instrText>
    </w:r>
    <w:r>
      <w:fldChar w:fldCharType="separate"/>
    </w:r>
    <w:r w:rsidR="00C3190A">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3190A">
      <w:t>March 15, 2022</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0B55FFCC" w:rsidR="00482A05" w:rsidRPr="00533688" w:rsidRDefault="0076326F" w:rsidP="001908A6">
    <w:pPr>
      <w:pStyle w:val="RegisterHeaderFooterItalics"/>
    </w:pPr>
    <w:r>
      <w:fldChar w:fldCharType="begin"/>
    </w:r>
    <w:r>
      <w:instrText xml:space="preserve"> DOCPROPERTY  Volume  \* MERGEFORMAT </w:instrText>
    </w:r>
    <w:r>
      <w:fldChar w:fldCharType="separate"/>
    </w:r>
    <w:r w:rsidR="00C3190A">
      <w:t>36</w:t>
    </w:r>
    <w:r>
      <w:fldChar w:fldCharType="end"/>
    </w:r>
    <w:r w:rsidR="00482A05">
      <w:t>:</w:t>
    </w:r>
    <w:r>
      <w:fldChar w:fldCharType="begin"/>
    </w:r>
    <w:r>
      <w:instrText xml:space="preserve"> DOCPROPERTY  Issue  \* MERGEFORMAT </w:instrText>
    </w:r>
    <w:r>
      <w:fldChar w:fldCharType="separate"/>
    </w:r>
    <w:r w:rsidR="00C3190A">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3190A">
      <w:t>March 15, 2022</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7D9373F3" w:rsidR="00482A05" w:rsidRPr="00533688" w:rsidRDefault="0076326F" w:rsidP="001908A6">
    <w:pPr>
      <w:pStyle w:val="RegisterHeaderFooterItalics"/>
    </w:pPr>
    <w:r>
      <w:fldChar w:fldCharType="begin"/>
    </w:r>
    <w:r>
      <w:instrText xml:space="preserve"> DOCPROPERTY  Volume  \* MERGEFORMAT </w:instrText>
    </w:r>
    <w:r>
      <w:fldChar w:fldCharType="separate"/>
    </w:r>
    <w:r w:rsidR="00C3190A">
      <w:t>36</w:t>
    </w:r>
    <w:r>
      <w:fldChar w:fldCharType="end"/>
    </w:r>
    <w:r w:rsidR="00482A05">
      <w:t>:</w:t>
    </w:r>
    <w:r>
      <w:fldChar w:fldCharType="begin"/>
    </w:r>
    <w:r>
      <w:instrText xml:space="preserve"> DOCPROPERTY  Issue  \* MERGEFORMAT </w:instrText>
    </w:r>
    <w:r>
      <w:fldChar w:fldCharType="separate"/>
    </w:r>
    <w:r w:rsidR="00C3190A">
      <w:t>18</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C3190A">
      <w:t>March 15, 2022</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1072F05A" w:rsidR="00482A05" w:rsidRDefault="00482A05" w:rsidP="007B698D">
    <w:r>
      <w:fldChar w:fldCharType="begin"/>
    </w:r>
    <w:r>
      <w:fldChar w:fldCharType="begin"/>
    </w:r>
    <w:r>
      <w:instrText>NUMPAGES</w:instrText>
    </w:r>
    <w:r>
      <w:fldChar w:fldCharType="separate"/>
    </w:r>
    <w:r w:rsidR="00C3190A">
      <w:rPr>
        <w:noProof/>
      </w:rPr>
      <w:instrText>11</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516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460AC"/>
    <w:rsid w:val="0005731A"/>
    <w:rsid w:val="00064B2E"/>
    <w:rsid w:val="000753EC"/>
    <w:rsid w:val="000A3219"/>
    <w:rsid w:val="000A7F3D"/>
    <w:rsid w:val="000B66E9"/>
    <w:rsid w:val="000F5E9B"/>
    <w:rsid w:val="001132BF"/>
    <w:rsid w:val="0011650F"/>
    <w:rsid w:val="00116841"/>
    <w:rsid w:val="00116E76"/>
    <w:rsid w:val="00121B87"/>
    <w:rsid w:val="00124D3E"/>
    <w:rsid w:val="00126175"/>
    <w:rsid w:val="00131537"/>
    <w:rsid w:val="00145BC8"/>
    <w:rsid w:val="00151C2A"/>
    <w:rsid w:val="0015252F"/>
    <w:rsid w:val="00166428"/>
    <w:rsid w:val="0018289D"/>
    <w:rsid w:val="001908A6"/>
    <w:rsid w:val="001A26C7"/>
    <w:rsid w:val="001A33D2"/>
    <w:rsid w:val="001B6E69"/>
    <w:rsid w:val="001C3275"/>
    <w:rsid w:val="001C4925"/>
    <w:rsid w:val="001C7098"/>
    <w:rsid w:val="001D42CE"/>
    <w:rsid w:val="001D74E5"/>
    <w:rsid w:val="001E01C0"/>
    <w:rsid w:val="001E0D7D"/>
    <w:rsid w:val="001E1DF8"/>
    <w:rsid w:val="001E77CC"/>
    <w:rsid w:val="002038B6"/>
    <w:rsid w:val="0022700B"/>
    <w:rsid w:val="002278C1"/>
    <w:rsid w:val="0023064D"/>
    <w:rsid w:val="002334A7"/>
    <w:rsid w:val="002412EC"/>
    <w:rsid w:val="00262BBC"/>
    <w:rsid w:val="00285E85"/>
    <w:rsid w:val="002A056D"/>
    <w:rsid w:val="002A71C8"/>
    <w:rsid w:val="002B1DDA"/>
    <w:rsid w:val="002C15DC"/>
    <w:rsid w:val="002C220E"/>
    <w:rsid w:val="002C3244"/>
    <w:rsid w:val="002C5B89"/>
    <w:rsid w:val="002C6772"/>
    <w:rsid w:val="002D46CC"/>
    <w:rsid w:val="002D6D8F"/>
    <w:rsid w:val="002E07A1"/>
    <w:rsid w:val="002E363B"/>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971AB"/>
    <w:rsid w:val="003A19EA"/>
    <w:rsid w:val="003A67B9"/>
    <w:rsid w:val="004034A4"/>
    <w:rsid w:val="00424436"/>
    <w:rsid w:val="00433B6C"/>
    <w:rsid w:val="004404A7"/>
    <w:rsid w:val="00443812"/>
    <w:rsid w:val="00447D51"/>
    <w:rsid w:val="00451CF6"/>
    <w:rsid w:val="0046175E"/>
    <w:rsid w:val="004768BF"/>
    <w:rsid w:val="00482A05"/>
    <w:rsid w:val="00491579"/>
    <w:rsid w:val="00494958"/>
    <w:rsid w:val="004A1A79"/>
    <w:rsid w:val="004A4A68"/>
    <w:rsid w:val="004D1647"/>
    <w:rsid w:val="004D375A"/>
    <w:rsid w:val="004D698F"/>
    <w:rsid w:val="004F2E90"/>
    <w:rsid w:val="004F7AD1"/>
    <w:rsid w:val="0050536D"/>
    <w:rsid w:val="005215BD"/>
    <w:rsid w:val="00533688"/>
    <w:rsid w:val="005557D9"/>
    <w:rsid w:val="00572C19"/>
    <w:rsid w:val="00587C1B"/>
    <w:rsid w:val="005A121E"/>
    <w:rsid w:val="005B1380"/>
    <w:rsid w:val="005C4925"/>
    <w:rsid w:val="005F0CA0"/>
    <w:rsid w:val="005F0F1A"/>
    <w:rsid w:val="00634645"/>
    <w:rsid w:val="00636642"/>
    <w:rsid w:val="006458BB"/>
    <w:rsid w:val="00651440"/>
    <w:rsid w:val="00661091"/>
    <w:rsid w:val="00674C70"/>
    <w:rsid w:val="00683684"/>
    <w:rsid w:val="006920A4"/>
    <w:rsid w:val="0069220D"/>
    <w:rsid w:val="006978AE"/>
    <w:rsid w:val="006A4563"/>
    <w:rsid w:val="006A7245"/>
    <w:rsid w:val="006A7BC2"/>
    <w:rsid w:val="006C2082"/>
    <w:rsid w:val="006D0465"/>
    <w:rsid w:val="006E4C2F"/>
    <w:rsid w:val="006E5BE6"/>
    <w:rsid w:val="006F4A59"/>
    <w:rsid w:val="0070007B"/>
    <w:rsid w:val="00727EA6"/>
    <w:rsid w:val="00754BF3"/>
    <w:rsid w:val="0076326F"/>
    <w:rsid w:val="00770BAF"/>
    <w:rsid w:val="00774C44"/>
    <w:rsid w:val="007B39D0"/>
    <w:rsid w:val="007B698D"/>
    <w:rsid w:val="007C65DC"/>
    <w:rsid w:val="007D4CE1"/>
    <w:rsid w:val="007E5F94"/>
    <w:rsid w:val="007E61E8"/>
    <w:rsid w:val="007E657F"/>
    <w:rsid w:val="007F632D"/>
    <w:rsid w:val="00803AC4"/>
    <w:rsid w:val="008234B7"/>
    <w:rsid w:val="00843621"/>
    <w:rsid w:val="00845EBF"/>
    <w:rsid w:val="00851281"/>
    <w:rsid w:val="0085301D"/>
    <w:rsid w:val="008753FA"/>
    <w:rsid w:val="00884AA9"/>
    <w:rsid w:val="00890B12"/>
    <w:rsid w:val="008A164B"/>
    <w:rsid w:val="008A3A04"/>
    <w:rsid w:val="008D0049"/>
    <w:rsid w:val="008D1940"/>
    <w:rsid w:val="008D3156"/>
    <w:rsid w:val="008D7B44"/>
    <w:rsid w:val="008E3A8E"/>
    <w:rsid w:val="00911026"/>
    <w:rsid w:val="0093643A"/>
    <w:rsid w:val="009457AC"/>
    <w:rsid w:val="00952545"/>
    <w:rsid w:val="009538D0"/>
    <w:rsid w:val="009576FF"/>
    <w:rsid w:val="00963E3A"/>
    <w:rsid w:val="00964506"/>
    <w:rsid w:val="0099228E"/>
    <w:rsid w:val="009D5E39"/>
    <w:rsid w:val="009E2899"/>
    <w:rsid w:val="009E7CBD"/>
    <w:rsid w:val="00A10AF3"/>
    <w:rsid w:val="00A13FE5"/>
    <w:rsid w:val="00A17C22"/>
    <w:rsid w:val="00A62C0D"/>
    <w:rsid w:val="00A71FC9"/>
    <w:rsid w:val="00A936F3"/>
    <w:rsid w:val="00A95C2C"/>
    <w:rsid w:val="00AB27B9"/>
    <w:rsid w:val="00AB7F86"/>
    <w:rsid w:val="00AC5706"/>
    <w:rsid w:val="00AD619A"/>
    <w:rsid w:val="00AF120C"/>
    <w:rsid w:val="00AF2B36"/>
    <w:rsid w:val="00B00D1B"/>
    <w:rsid w:val="00B1265F"/>
    <w:rsid w:val="00B27FB4"/>
    <w:rsid w:val="00B37F08"/>
    <w:rsid w:val="00B439BE"/>
    <w:rsid w:val="00B4550A"/>
    <w:rsid w:val="00B50191"/>
    <w:rsid w:val="00B5569C"/>
    <w:rsid w:val="00B56F84"/>
    <w:rsid w:val="00B85B2C"/>
    <w:rsid w:val="00B92ED4"/>
    <w:rsid w:val="00B933CB"/>
    <w:rsid w:val="00B975DB"/>
    <w:rsid w:val="00BA33C6"/>
    <w:rsid w:val="00BC7313"/>
    <w:rsid w:val="00BD0461"/>
    <w:rsid w:val="00BD2800"/>
    <w:rsid w:val="00BD5E67"/>
    <w:rsid w:val="00BD6D55"/>
    <w:rsid w:val="00BE5545"/>
    <w:rsid w:val="00BE62E3"/>
    <w:rsid w:val="00BE7900"/>
    <w:rsid w:val="00BF431E"/>
    <w:rsid w:val="00BF63F1"/>
    <w:rsid w:val="00C029A0"/>
    <w:rsid w:val="00C2186E"/>
    <w:rsid w:val="00C2243A"/>
    <w:rsid w:val="00C3190A"/>
    <w:rsid w:val="00C42DAE"/>
    <w:rsid w:val="00C44D97"/>
    <w:rsid w:val="00C638AB"/>
    <w:rsid w:val="00C760F7"/>
    <w:rsid w:val="00C77019"/>
    <w:rsid w:val="00C7719B"/>
    <w:rsid w:val="00C836C4"/>
    <w:rsid w:val="00C913A0"/>
    <w:rsid w:val="00C92084"/>
    <w:rsid w:val="00CA265E"/>
    <w:rsid w:val="00CC7E05"/>
    <w:rsid w:val="00CD4310"/>
    <w:rsid w:val="00CD74DE"/>
    <w:rsid w:val="00CE7E42"/>
    <w:rsid w:val="00D02816"/>
    <w:rsid w:val="00D1687E"/>
    <w:rsid w:val="00D24DA8"/>
    <w:rsid w:val="00D3050B"/>
    <w:rsid w:val="00D33D0B"/>
    <w:rsid w:val="00D35FB1"/>
    <w:rsid w:val="00D40874"/>
    <w:rsid w:val="00D45A1E"/>
    <w:rsid w:val="00D52FD0"/>
    <w:rsid w:val="00D53C35"/>
    <w:rsid w:val="00D65BF5"/>
    <w:rsid w:val="00D93C24"/>
    <w:rsid w:val="00DA74EB"/>
    <w:rsid w:val="00DE7797"/>
    <w:rsid w:val="00DF4F73"/>
    <w:rsid w:val="00E212A1"/>
    <w:rsid w:val="00E22CEA"/>
    <w:rsid w:val="00E435B5"/>
    <w:rsid w:val="00E446FC"/>
    <w:rsid w:val="00E65699"/>
    <w:rsid w:val="00E81FEE"/>
    <w:rsid w:val="00E8351B"/>
    <w:rsid w:val="00E83C86"/>
    <w:rsid w:val="00E84F57"/>
    <w:rsid w:val="00E90753"/>
    <w:rsid w:val="00EA5DB0"/>
    <w:rsid w:val="00EC7EA7"/>
    <w:rsid w:val="00ED32D6"/>
    <w:rsid w:val="00EE1673"/>
    <w:rsid w:val="00EE3FD1"/>
    <w:rsid w:val="00EE7238"/>
    <w:rsid w:val="00F037A9"/>
    <w:rsid w:val="00F04092"/>
    <w:rsid w:val="00F236E1"/>
    <w:rsid w:val="00F30218"/>
    <w:rsid w:val="00F40BE7"/>
    <w:rsid w:val="00F46698"/>
    <w:rsid w:val="00F5323C"/>
    <w:rsid w:val="00F5634B"/>
    <w:rsid w:val="00F6571C"/>
    <w:rsid w:val="00F76B57"/>
    <w:rsid w:val="00F84D63"/>
    <w:rsid w:val="00F86781"/>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516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ParagraphChar">
    <w:name w:val="Paragraph Char"/>
    <w:link w:val="Paragraph"/>
    <w:rsid w:val="001B6E69"/>
  </w:style>
  <w:style w:type="character" w:customStyle="1" w:styleId="BaseChar">
    <w:name w:val="Base Char"/>
    <w:basedOn w:val="DefaultParagraphFont"/>
    <w:link w:val="Base"/>
    <w:rsid w:val="002A71C8"/>
  </w:style>
  <w:style w:type="character" w:customStyle="1" w:styleId="HistoryChar">
    <w:name w:val="History Char"/>
    <w:link w:val="History"/>
    <w:locked/>
    <w:rsid w:val="002A71C8"/>
    <w:rPr>
      <w:i/>
    </w:rPr>
  </w:style>
  <w:style w:type="character" w:customStyle="1" w:styleId="RuleChar">
    <w:name w:val="Rule Char"/>
    <w:link w:val="Rule"/>
    <w:rsid w:val="002A71C8"/>
    <w:rPr>
      <w:b/>
      <w:caps/>
    </w:rPr>
  </w:style>
  <w:style w:type="character" w:customStyle="1" w:styleId="SubParagraphChar">
    <w:name w:val="SubParagraph Char"/>
    <w:link w:val="SubParagraph"/>
    <w:rsid w:val="002A71C8"/>
  </w:style>
  <w:style w:type="table" w:styleId="TableGrid">
    <w:name w:val="Table Grid"/>
    <w:basedOn w:val="TableNormal"/>
    <w:uiPriority w:val="39"/>
    <w:rsid w:val="005557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3.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6.xm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hyperlink" Target="http://reports.oah.state.nc.us/ncac.asp" TargetMode="External"/><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6</TotalTime>
  <Pages>41</Pages>
  <Words>12672</Words>
  <Characters>73409</Characters>
  <Application>Microsoft Office Word</Application>
  <DocSecurity>0</DocSecurity>
  <Lines>611</Lines>
  <Paragraphs>171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5</cp:revision>
  <cp:lastPrinted>2017-04-03T14:24:00Z</cp:lastPrinted>
  <dcterms:created xsi:type="dcterms:W3CDTF">2022-03-08T18:08:00Z</dcterms:created>
  <dcterms:modified xsi:type="dcterms:W3CDTF">2022-03-10T15:08:00Z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18</vt:lpwstr>
  </property>
  <property fmtid="{D5CDD505-2E9C-101B-9397-08002B2CF9AE}" pid="4" name="IssueDate">
    <vt:lpwstr>March 15, 2022</vt:lpwstr>
  </property>
  <property fmtid="{D5CDD505-2E9C-101B-9397-08002B2CF9AE}" pid="5" name="StartPage">
    <vt:lpwstr>1472</vt:lpwstr>
  </property>
</Properties>
</file>