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56FFF" w14:textId="77777777"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50905283"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7B5D49">
        <w:rPr>
          <w:b/>
          <w:bCs/>
          <w:sz w:val="30"/>
          <w:szCs w:val="30"/>
        </w:rPr>
        <w:t>34</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7B5D49">
        <w:rPr>
          <w:b/>
          <w:bCs/>
          <w:sz w:val="30"/>
          <w:szCs w:val="30"/>
        </w:rPr>
        <w:t>04</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7B5D49">
        <w:rPr>
          <w:b/>
          <w:bCs/>
          <w:sz w:val="30"/>
          <w:szCs w:val="30"/>
        </w:rPr>
        <w:t>282</w:t>
      </w:r>
      <w:r>
        <w:rPr>
          <w:b/>
          <w:bCs/>
          <w:sz w:val="30"/>
          <w:szCs w:val="30"/>
        </w:rPr>
        <w:fldChar w:fldCharType="end"/>
      </w:r>
      <w:r>
        <w:rPr>
          <w:b/>
          <w:bCs/>
          <w:sz w:val="30"/>
          <w:szCs w:val="30"/>
        </w:rPr>
        <w:t xml:space="preserve"> – </w:t>
      </w:r>
      <w:r w:rsidR="00E71167">
        <w:rPr>
          <w:b/>
          <w:bCs/>
          <w:sz w:val="30"/>
          <w:szCs w:val="30"/>
        </w:rPr>
        <w:t>335</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259422EC"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7B5D49">
        <w:rPr>
          <w:b/>
          <w:sz w:val="24"/>
        </w:rPr>
        <w:t>August 15, 2019</w:t>
      </w:r>
      <w:r>
        <w:rPr>
          <w:b/>
          <w:sz w:val="24"/>
        </w:rPr>
        <w:fldChar w:fldCharType="end"/>
      </w:r>
    </w:p>
    <w:p w14:paraId="06290F74" w14:textId="77777777" w:rsidR="00D52FD0" w:rsidRDefault="00D52FD0" w:rsidP="00D52FD0">
      <w:pPr>
        <w:jc w:val="center"/>
        <w:rPr>
          <w:b/>
        </w:rPr>
      </w:pPr>
    </w:p>
    <w:p w14:paraId="716F1E6B" w14:textId="77777777" w:rsidR="00ED0F77" w:rsidRDefault="00ED0F77" w:rsidP="00ED0F77">
      <w:pPr>
        <w:pStyle w:val="oahRegisterTOC1"/>
      </w:pPr>
    </w:p>
    <w:p w14:paraId="08CC260A" w14:textId="3D2C8ECD" w:rsidR="00ED0F77" w:rsidRDefault="00ED0F77" w:rsidP="00ED0F77">
      <w:pPr>
        <w:pStyle w:val="oahRegisterTOC1"/>
      </w:pPr>
      <w:r>
        <w:tab/>
        <w:t>I.</w:t>
      </w:r>
      <w:r>
        <w:tab/>
        <w:t>IN ADDITION</w:t>
      </w:r>
    </w:p>
    <w:p w14:paraId="0479C87A" w14:textId="20B558AD" w:rsidR="00ED0F77" w:rsidRDefault="00ED0F77" w:rsidP="00ED0F77">
      <w:pPr>
        <w:pStyle w:val="oahRegisterTOC3"/>
      </w:pPr>
      <w:r>
        <w:tab/>
      </w:r>
      <w:r>
        <w:tab/>
      </w:r>
      <w:r>
        <w:tab/>
      </w:r>
      <w:r w:rsidR="00E71167">
        <w:t>Building Code Council – Notice of Rulemaking Proceedings</w:t>
      </w:r>
      <w:r>
        <w:tab/>
        <w:t>282 – 289</w:t>
      </w:r>
    </w:p>
    <w:p w14:paraId="2D01E7F6" w14:textId="77777777" w:rsidR="00ED0F77" w:rsidRDefault="00ED0F77" w:rsidP="00ED0F77">
      <w:pPr>
        <w:pStyle w:val="oahRegisterTOC1"/>
      </w:pPr>
    </w:p>
    <w:p w14:paraId="34D4A52F" w14:textId="18631AA5" w:rsidR="00ED0F77" w:rsidRDefault="00ED0F77" w:rsidP="00ED0F77">
      <w:pPr>
        <w:pStyle w:val="oahRegisterTOC1"/>
      </w:pPr>
      <w:r>
        <w:tab/>
        <w:t>II.</w:t>
      </w:r>
      <w:r>
        <w:tab/>
        <w:t>PROPOSED RULES</w:t>
      </w:r>
    </w:p>
    <w:p w14:paraId="2FB70E64" w14:textId="77777777" w:rsidR="00ED0F77" w:rsidRDefault="00ED0F77" w:rsidP="00ED0F77">
      <w:pPr>
        <w:pStyle w:val="oahRegisterTOC2"/>
      </w:pPr>
      <w:r>
        <w:tab/>
      </w:r>
      <w:r>
        <w:tab/>
        <w:t>Public Safety, Department of</w:t>
      </w:r>
    </w:p>
    <w:p w14:paraId="224C3315" w14:textId="77777777" w:rsidR="00ED0F77" w:rsidRDefault="00ED0F77" w:rsidP="00ED0F77">
      <w:pPr>
        <w:pStyle w:val="oahRegisterTOC3"/>
      </w:pPr>
      <w:r>
        <w:tab/>
      </w:r>
      <w:r>
        <w:tab/>
      </w:r>
      <w:r>
        <w:tab/>
        <w:t>Private Protective Services Board</w:t>
      </w:r>
      <w:r>
        <w:tab/>
        <w:t>290 – 300</w:t>
      </w:r>
    </w:p>
    <w:p w14:paraId="08F3816C" w14:textId="77777777" w:rsidR="00ED0F77" w:rsidRDefault="00ED0F77" w:rsidP="00ED0F77">
      <w:pPr>
        <w:pStyle w:val="oahRegisterTOC2"/>
      </w:pPr>
      <w:r>
        <w:tab/>
      </w:r>
      <w:r>
        <w:tab/>
        <w:t>Environmental Quality, Department of</w:t>
      </w:r>
    </w:p>
    <w:p w14:paraId="48C53021" w14:textId="77777777" w:rsidR="00ED0F77" w:rsidRDefault="00ED0F77" w:rsidP="00ED0F77">
      <w:pPr>
        <w:pStyle w:val="oahRegisterTOC3"/>
      </w:pPr>
      <w:r>
        <w:tab/>
      </w:r>
      <w:r>
        <w:tab/>
      </w:r>
      <w:r>
        <w:tab/>
        <w:t>Wildlife Resources Commission</w:t>
      </w:r>
      <w:r>
        <w:tab/>
        <w:t>300 – 305</w:t>
      </w:r>
    </w:p>
    <w:p w14:paraId="2A18089D" w14:textId="44358722" w:rsidR="00ED0F77" w:rsidRDefault="00ED0F77" w:rsidP="00ED0F77">
      <w:pPr>
        <w:pStyle w:val="oahRegisterTOC2"/>
      </w:pPr>
      <w:r>
        <w:tab/>
      </w:r>
      <w:r>
        <w:tab/>
        <w:t>Occupational Licensing Boards and Commissions</w:t>
      </w:r>
    </w:p>
    <w:p w14:paraId="0583A5CE" w14:textId="746A7A03" w:rsidR="00ED0F77" w:rsidRDefault="00ED0F77" w:rsidP="00ED0F77">
      <w:pPr>
        <w:pStyle w:val="oahRegisterTOC3"/>
      </w:pPr>
      <w:r>
        <w:tab/>
      </w:r>
      <w:r>
        <w:tab/>
      </w:r>
      <w:r>
        <w:tab/>
        <w:t>Occupational Therapy, Board of</w:t>
      </w:r>
      <w:r>
        <w:tab/>
        <w:t>305 – 30</w:t>
      </w:r>
      <w:r w:rsidR="00253E03">
        <w:t>8</w:t>
      </w:r>
    </w:p>
    <w:p w14:paraId="4AE6EEC7" w14:textId="77777777" w:rsidR="00ED0F77" w:rsidRDefault="00ED0F77" w:rsidP="00ED0F77">
      <w:pPr>
        <w:pStyle w:val="oahRegisterTOC1"/>
      </w:pPr>
    </w:p>
    <w:p w14:paraId="100610E8" w14:textId="0332B218" w:rsidR="00ED0F77" w:rsidRDefault="00ED0F77" w:rsidP="00ED0F77">
      <w:pPr>
        <w:pStyle w:val="oahRegisterTOC1"/>
      </w:pPr>
      <w:r>
        <w:tab/>
        <w:t>III.</w:t>
      </w:r>
      <w:r>
        <w:tab/>
        <w:t>EMERGENCY RULES</w:t>
      </w:r>
    </w:p>
    <w:p w14:paraId="4395C61D" w14:textId="327B3A79" w:rsidR="00ED0F77" w:rsidRDefault="00ED0F77" w:rsidP="00ED0F77">
      <w:pPr>
        <w:pStyle w:val="oahRegisterTOC2"/>
      </w:pPr>
      <w:r>
        <w:tab/>
      </w:r>
      <w:r>
        <w:tab/>
        <w:t>Environmental Quality</w:t>
      </w:r>
      <w:r w:rsidR="00E71167">
        <w:t>, Department of</w:t>
      </w:r>
    </w:p>
    <w:p w14:paraId="5B05BAA0" w14:textId="77777777" w:rsidR="00ED0F77" w:rsidRDefault="00ED0F77" w:rsidP="00ED0F77">
      <w:pPr>
        <w:pStyle w:val="oahRegisterTOC3"/>
      </w:pPr>
      <w:r>
        <w:tab/>
      </w:r>
      <w:r>
        <w:tab/>
      </w:r>
      <w:r>
        <w:tab/>
        <w:t>Wildlife Resources Commission</w:t>
      </w:r>
      <w:r>
        <w:tab/>
        <w:t>309 – 310</w:t>
      </w:r>
    </w:p>
    <w:p w14:paraId="66EC23F1" w14:textId="77777777" w:rsidR="00ED0F77" w:rsidRDefault="00ED0F77" w:rsidP="00ED0F77">
      <w:pPr>
        <w:pStyle w:val="oahRegisterTOC2"/>
      </w:pPr>
      <w:r>
        <w:tab/>
      </w:r>
      <w:r>
        <w:tab/>
        <w:t>Public Instruction, Department of</w:t>
      </w:r>
    </w:p>
    <w:p w14:paraId="1FE2EA5D" w14:textId="67061EC0" w:rsidR="00ED0F77" w:rsidRDefault="00ED0F77" w:rsidP="00ED0F77">
      <w:pPr>
        <w:pStyle w:val="oahRegisterTOC3"/>
      </w:pPr>
      <w:r>
        <w:tab/>
      </w:r>
      <w:r>
        <w:tab/>
      </w:r>
      <w:r>
        <w:tab/>
        <w:t>State Board of Education</w:t>
      </w:r>
      <w:r>
        <w:tab/>
        <w:t>310 – 31</w:t>
      </w:r>
      <w:r w:rsidR="00253E03">
        <w:t>1</w:t>
      </w:r>
    </w:p>
    <w:p w14:paraId="07CA9E97" w14:textId="77777777" w:rsidR="00ED0F77" w:rsidRDefault="00ED0F77" w:rsidP="00ED0F77">
      <w:pPr>
        <w:pStyle w:val="oahRegisterTOC1"/>
      </w:pPr>
    </w:p>
    <w:p w14:paraId="105FF04E" w14:textId="1A2B3CDD" w:rsidR="00ED0F77" w:rsidRDefault="00ED0F77" w:rsidP="00ED0F77">
      <w:pPr>
        <w:pStyle w:val="oahRegisterTOC1"/>
      </w:pPr>
      <w:r>
        <w:tab/>
        <w:t>IV.</w:t>
      </w:r>
      <w:r>
        <w:tab/>
        <w:t>TEMPORARY RULES</w:t>
      </w:r>
    </w:p>
    <w:p w14:paraId="556B2D43" w14:textId="77777777" w:rsidR="00ED0F77" w:rsidRDefault="00ED0F77" w:rsidP="00ED0F77">
      <w:pPr>
        <w:pStyle w:val="oahRegisterTOC2"/>
      </w:pPr>
      <w:r>
        <w:tab/>
      </w:r>
      <w:r>
        <w:tab/>
        <w:t>State Board of Elections</w:t>
      </w:r>
    </w:p>
    <w:p w14:paraId="1CBE5DD5" w14:textId="2DBF5828" w:rsidR="00ED0F77" w:rsidRDefault="00ED0F77" w:rsidP="00ED0F77">
      <w:pPr>
        <w:pStyle w:val="oahRegisterTOC3"/>
      </w:pPr>
      <w:r>
        <w:tab/>
      </w:r>
      <w:r>
        <w:tab/>
      </w:r>
      <w:r>
        <w:tab/>
      </w:r>
      <w:r w:rsidR="00E71167">
        <w:t>Board</w:t>
      </w:r>
      <w:r>
        <w:tab/>
        <w:t>312</w:t>
      </w:r>
    </w:p>
    <w:p w14:paraId="059E04CF" w14:textId="77777777" w:rsidR="00ED0F77" w:rsidRDefault="00ED0F77" w:rsidP="00ED0F77">
      <w:pPr>
        <w:pStyle w:val="oahRegisterTOC1"/>
      </w:pPr>
    </w:p>
    <w:p w14:paraId="1CFC1FEF" w14:textId="4B5B38C7" w:rsidR="00ED0F77" w:rsidRPr="00ED0F77" w:rsidRDefault="00ED0F77" w:rsidP="00ED0F77">
      <w:pPr>
        <w:pStyle w:val="oahRegisterTOC1"/>
        <w:rPr>
          <w:b w:val="0"/>
        </w:rPr>
      </w:pPr>
      <w:r>
        <w:tab/>
        <w:t>V.</w:t>
      </w:r>
      <w:r>
        <w:tab/>
        <w:t>RULES REVIEW COMMISSION</w:t>
      </w:r>
      <w:r w:rsidRPr="00ED0F77">
        <w:rPr>
          <w:b w:val="0"/>
        </w:rPr>
        <w:tab/>
        <w:t>313 – 330</w:t>
      </w:r>
    </w:p>
    <w:p w14:paraId="593B19D7" w14:textId="77777777" w:rsidR="00ED0F77" w:rsidRDefault="00ED0F77" w:rsidP="00ED0F77">
      <w:pPr>
        <w:pStyle w:val="oahRegisterTOC1"/>
      </w:pPr>
    </w:p>
    <w:p w14:paraId="38358378" w14:textId="595CD3ED" w:rsidR="00ED0F77" w:rsidRDefault="00ED0F77" w:rsidP="00ED0F77">
      <w:pPr>
        <w:pStyle w:val="oahRegisterTOC1"/>
      </w:pPr>
      <w:r>
        <w:tab/>
        <w:t>VI.</w:t>
      </w:r>
      <w:r>
        <w:tab/>
        <w:t>CONTESTED CASE DECISIONS</w:t>
      </w:r>
    </w:p>
    <w:p w14:paraId="68567F41" w14:textId="77777777" w:rsidR="00ED0F77" w:rsidRDefault="00ED0F77" w:rsidP="00ED0F77">
      <w:pPr>
        <w:pStyle w:val="oahRegisterTOC3"/>
      </w:pPr>
      <w:r>
        <w:tab/>
      </w:r>
      <w:r>
        <w:tab/>
      </w:r>
      <w:r>
        <w:tab/>
        <w:t>Index to ALJ Decisions</w:t>
      </w:r>
      <w:r>
        <w:tab/>
        <w:t>331 – 335</w:t>
      </w:r>
    </w:p>
    <w:p w14:paraId="6AB83CB7" w14:textId="78016397" w:rsidR="00ED0F77" w:rsidRDefault="00ED0F77" w:rsidP="00D52FD0">
      <w:pPr>
        <w:tabs>
          <w:tab w:val="decimal" w:pos="2160"/>
          <w:tab w:val="left" w:pos="2340"/>
          <w:tab w:val="left" w:pos="2520"/>
          <w:tab w:val="left" w:leader="dot" w:pos="8640"/>
        </w:tabs>
        <w:outlineLvl w:val="0"/>
        <w:rPr>
          <w:b/>
          <w:bCs/>
        </w:rPr>
      </w:pPr>
    </w:p>
    <w:p w14:paraId="15EAF863" w14:textId="7247B12C" w:rsidR="00ED0F77" w:rsidRDefault="00ED0F77" w:rsidP="00D52FD0">
      <w:pPr>
        <w:tabs>
          <w:tab w:val="decimal" w:pos="2160"/>
          <w:tab w:val="left" w:pos="2340"/>
          <w:tab w:val="left" w:pos="2520"/>
          <w:tab w:val="left" w:leader="dot" w:pos="8640"/>
        </w:tabs>
        <w:outlineLvl w:val="0"/>
        <w:rPr>
          <w:b/>
          <w:bCs/>
        </w:rPr>
      </w:pPr>
    </w:p>
    <w:p w14:paraId="4364E290" w14:textId="105498A4" w:rsidR="00ED0F77" w:rsidRDefault="00ED0F77" w:rsidP="00D52FD0">
      <w:pPr>
        <w:tabs>
          <w:tab w:val="decimal" w:pos="2160"/>
          <w:tab w:val="left" w:pos="2340"/>
          <w:tab w:val="left" w:pos="2520"/>
          <w:tab w:val="left" w:leader="dot" w:pos="8640"/>
        </w:tabs>
        <w:outlineLvl w:val="0"/>
        <w:rPr>
          <w:b/>
          <w:bCs/>
        </w:rPr>
      </w:pPr>
    </w:p>
    <w:p w14:paraId="18707564" w14:textId="77777777" w:rsidR="00ED0F77" w:rsidRDefault="00ED0F77" w:rsidP="00D52FD0">
      <w:pPr>
        <w:tabs>
          <w:tab w:val="decimal" w:pos="2160"/>
          <w:tab w:val="left" w:pos="2340"/>
          <w:tab w:val="left" w:pos="2520"/>
          <w:tab w:val="left" w:leader="dot" w:pos="8640"/>
        </w:tabs>
        <w:outlineLvl w:val="0"/>
        <w:rPr>
          <w:b/>
          <w:bCs/>
        </w:rPr>
      </w:pPr>
    </w:p>
    <w:p w14:paraId="4101C3C8" w14:textId="77777777" w:rsidR="00FB04D4" w:rsidRDefault="00FB04D4" w:rsidP="00D52FD0">
      <w:pPr>
        <w:tabs>
          <w:tab w:val="decimal" w:pos="2160"/>
          <w:tab w:val="left" w:pos="2340"/>
          <w:tab w:val="left" w:pos="2520"/>
          <w:tab w:val="left" w:leader="dot" w:pos="8640"/>
        </w:tabs>
        <w:outlineLvl w:val="0"/>
        <w:rPr>
          <w:b/>
          <w:bCs/>
        </w:rPr>
      </w:pPr>
    </w:p>
    <w:p w14:paraId="7BC0A333" w14:textId="4EEEE7CE" w:rsidR="00FB04D4" w:rsidRDefault="00FB04D4" w:rsidP="00D52FD0">
      <w:pPr>
        <w:tabs>
          <w:tab w:val="decimal" w:pos="2160"/>
          <w:tab w:val="left" w:pos="2340"/>
          <w:tab w:val="left" w:pos="2520"/>
          <w:tab w:val="left" w:leader="dot" w:pos="8640"/>
        </w:tabs>
        <w:outlineLvl w:val="0"/>
        <w:rPr>
          <w:b/>
          <w:bCs/>
        </w:rPr>
      </w:pPr>
    </w:p>
    <w:p w14:paraId="3E3FAA45" w14:textId="2B73EA24" w:rsidR="00ED0F77" w:rsidRDefault="00ED0F77" w:rsidP="00D52FD0">
      <w:pPr>
        <w:tabs>
          <w:tab w:val="decimal" w:pos="2160"/>
          <w:tab w:val="left" w:pos="2340"/>
          <w:tab w:val="left" w:pos="2520"/>
          <w:tab w:val="left" w:leader="dot" w:pos="8640"/>
        </w:tabs>
        <w:outlineLvl w:val="0"/>
        <w:rPr>
          <w:b/>
          <w:bCs/>
        </w:rPr>
      </w:pPr>
    </w:p>
    <w:p w14:paraId="18EA2F16" w14:textId="6B1D27D2" w:rsidR="00ED0F77" w:rsidRDefault="00ED0F77" w:rsidP="00D52FD0">
      <w:pPr>
        <w:tabs>
          <w:tab w:val="decimal" w:pos="2160"/>
          <w:tab w:val="left" w:pos="2340"/>
          <w:tab w:val="left" w:pos="2520"/>
          <w:tab w:val="left" w:leader="dot" w:pos="8640"/>
        </w:tabs>
        <w:outlineLvl w:val="0"/>
        <w:rPr>
          <w:b/>
          <w:bCs/>
        </w:rPr>
      </w:pPr>
    </w:p>
    <w:p w14:paraId="588D9268" w14:textId="4A368802" w:rsidR="00ED0F77" w:rsidRDefault="00ED0F77" w:rsidP="00D52FD0">
      <w:pPr>
        <w:tabs>
          <w:tab w:val="decimal" w:pos="2160"/>
          <w:tab w:val="left" w:pos="2340"/>
          <w:tab w:val="left" w:pos="2520"/>
          <w:tab w:val="left" w:leader="dot" w:pos="8640"/>
        </w:tabs>
        <w:outlineLvl w:val="0"/>
        <w:rPr>
          <w:b/>
          <w:bCs/>
        </w:rPr>
      </w:pPr>
    </w:p>
    <w:p w14:paraId="290C819B" w14:textId="5FD4D8B8" w:rsidR="00ED0F77" w:rsidRDefault="00ED0F77" w:rsidP="00D52FD0">
      <w:pPr>
        <w:tabs>
          <w:tab w:val="decimal" w:pos="2160"/>
          <w:tab w:val="left" w:pos="2340"/>
          <w:tab w:val="left" w:pos="2520"/>
          <w:tab w:val="left" w:leader="dot" w:pos="8640"/>
        </w:tabs>
        <w:outlineLvl w:val="0"/>
        <w:rPr>
          <w:b/>
          <w:bCs/>
        </w:rPr>
      </w:pPr>
    </w:p>
    <w:p w14:paraId="038AFAA4" w14:textId="77777777" w:rsidR="00ED0F77" w:rsidRDefault="00ED0F77"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5553B32" w14:textId="77777777" w:rsidR="00262BBC" w:rsidRDefault="00262BBC" w:rsidP="00262BBC">
      <w:pPr>
        <w:tabs>
          <w:tab w:val="right" w:pos="9630"/>
        </w:tabs>
        <w:ind w:left="1260"/>
        <w:rPr>
          <w:b/>
          <w:i/>
        </w:rPr>
      </w:pPr>
      <w:r>
        <w:rPr>
          <w:b/>
          <w:i/>
        </w:rPr>
        <w:t>6714 Mail Service Center</w:t>
      </w:r>
      <w:r>
        <w:rPr>
          <w:b/>
          <w:i/>
        </w:rPr>
        <w:tab/>
        <w:t>Molly Masich, Codifier of Rules</w:t>
      </w:r>
    </w:p>
    <w:p w14:paraId="01CCAE81" w14:textId="77777777" w:rsidR="00262BBC" w:rsidRDefault="00262BBC" w:rsidP="00262BBC">
      <w:pPr>
        <w:tabs>
          <w:tab w:val="right" w:pos="9630"/>
        </w:tabs>
        <w:ind w:left="1260"/>
        <w:rPr>
          <w:b/>
          <w:i/>
        </w:rPr>
      </w:pPr>
      <w:r>
        <w:rPr>
          <w:b/>
          <w:i/>
        </w:rPr>
        <w:t>Raleigh, NC  27699-6714</w:t>
      </w:r>
      <w:r>
        <w:rPr>
          <w:b/>
          <w:i/>
        </w:rPr>
        <w:tab/>
        <w:t>Dana McGhee, Publications Coordinator</w:t>
      </w:r>
    </w:p>
    <w:p w14:paraId="244F4D54" w14:textId="143CDDFB" w:rsidR="00262BBC" w:rsidRDefault="00262BBC" w:rsidP="00262BBC">
      <w:pPr>
        <w:tabs>
          <w:tab w:val="right" w:pos="9630"/>
        </w:tabs>
        <w:ind w:left="1260"/>
        <w:rPr>
          <w:b/>
          <w:i/>
        </w:rPr>
      </w:pPr>
      <w:r>
        <w:rPr>
          <w:b/>
          <w:i/>
        </w:rPr>
        <w:t>Telephone (919) 431-3000</w:t>
      </w:r>
      <w:r>
        <w:rPr>
          <w:b/>
          <w:i/>
        </w:rPr>
        <w:tab/>
        <w:t xml:space="preserve">Lindsay </w:t>
      </w:r>
      <w:r w:rsidR="00851281">
        <w:rPr>
          <w:b/>
          <w:i/>
        </w:rPr>
        <w:t>Silvester</w:t>
      </w:r>
      <w:r>
        <w:rPr>
          <w:b/>
          <w:i/>
        </w:rPr>
        <w:t>, Editorial Assistant</w:t>
      </w:r>
    </w:p>
    <w:p w14:paraId="1156476B" w14:textId="77777777" w:rsidR="00262BBC" w:rsidRDefault="00262BBC" w:rsidP="00262BBC">
      <w:pPr>
        <w:tabs>
          <w:tab w:val="right" w:pos="9630"/>
        </w:tabs>
        <w:ind w:left="1260"/>
        <w:rPr>
          <w:b/>
          <w:i/>
        </w:rPr>
      </w:pPr>
      <w:r>
        <w:rPr>
          <w:b/>
          <w:i/>
        </w:rPr>
        <w:t>Fax (919) 431-3104</w:t>
      </w:r>
      <w:r>
        <w:rPr>
          <w:b/>
          <w:i/>
        </w:rPr>
        <w:tab/>
        <w:t>Cathy Matthews-Thayer, Editorial Assistant</w:t>
      </w:r>
    </w:p>
    <w:p w14:paraId="35FE8B52" w14:textId="77777777" w:rsidR="00D52FD0" w:rsidRDefault="00D52FD0" w:rsidP="00D52FD0">
      <w:pPr>
        <w:tabs>
          <w:tab w:val="right" w:pos="9630"/>
        </w:tabs>
        <w:ind w:left="1260"/>
        <w:rPr>
          <w:b/>
          <w:i/>
        </w:rPr>
      </w:pPr>
      <w:r>
        <w:rPr>
          <w:b/>
          <w:i/>
        </w:rPr>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77777777" w:rsidR="00D52FD0" w:rsidRDefault="00D52FD0" w:rsidP="00D52FD0">
      <w:pPr>
        <w:rPr>
          <w:sz w:val="24"/>
          <w:szCs w:val="24"/>
        </w:rPr>
      </w:pPr>
      <w:r>
        <w:rPr>
          <w:sz w:val="24"/>
          <w:szCs w:val="24"/>
        </w:rPr>
        <w:t xml:space="preserve">For questions or concerns regarding the Administrative Procedure Act or any of its components, consult with the agencies below.  The bolded headings are typical issues which the given agency can </w:t>
      </w:r>
      <w:proofErr w:type="gramStart"/>
      <w:r>
        <w:rPr>
          <w:sz w:val="24"/>
          <w:szCs w:val="24"/>
        </w:rPr>
        <w:t>address, but</w:t>
      </w:r>
      <w:proofErr w:type="gramEnd"/>
      <w:r>
        <w:rPr>
          <w:sz w:val="24"/>
          <w:szCs w:val="24"/>
        </w:rPr>
        <w:t xml:space="preserve">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14:paraId="017AB683"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14:paraId="5BB87C5B" w14:textId="77777777" w:rsidR="00D52FD0" w:rsidRDefault="00D52FD0" w:rsidP="00D52FD0">
      <w:pPr>
        <w:rPr>
          <w:sz w:val="12"/>
          <w:szCs w:val="12"/>
        </w:rPr>
      </w:pPr>
    </w:p>
    <w:p w14:paraId="4F8794D0"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14:paraId="1F64C821"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t>(919) 431-3075</w:t>
      </w:r>
    </w:p>
    <w:p w14:paraId="785E6849" w14:textId="1746AD4F"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t>(919) 431-3078</w:t>
      </w:r>
    </w:p>
    <w:p w14:paraId="58D3B19A"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14:paraId="160013A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14:paraId="7AAE65A0"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14:paraId="0F7DAB1B"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t>(919) 431-</w:t>
      </w:r>
      <w:r w:rsidRPr="008361D5">
        <w:rPr>
          <w:bCs/>
        </w:rPr>
        <w:t>3081</w:t>
      </w:r>
    </w:p>
    <w:p w14:paraId="6319E793"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14:paraId="73D5D827"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14:paraId="5D3F28C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14:paraId="5B0D841C" w14:textId="77777777"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(919) 807-4757</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45DE374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14:paraId="78FB9B8C" w14:textId="77777777"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14:paraId="678B34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14:paraId="62609F1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14:paraId="4653D6F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0E98DA3D" w14:textId="77777777" w:rsidR="001D42CE" w:rsidRPr="001D42CE" w:rsidRDefault="001D42CE" w:rsidP="001D42CE">
      <w:pPr>
        <w:jc w:val="center"/>
        <w:rPr>
          <w:b/>
          <w:bCs/>
          <w:kern w:val="0"/>
          <w:szCs w:val="24"/>
        </w:rPr>
      </w:pPr>
      <w:r w:rsidRPr="001D42CE">
        <w:rPr>
          <w:b/>
          <w:bCs/>
          <w:kern w:val="0"/>
          <w:szCs w:val="24"/>
        </w:rPr>
        <w:lastRenderedPageBreak/>
        <w:t>NORTH CAROLINA REGISTER</w:t>
      </w:r>
    </w:p>
    <w:p w14:paraId="18F91AA6" w14:textId="77777777" w:rsidR="001D42CE" w:rsidRPr="001D42CE" w:rsidRDefault="001D42CE" w:rsidP="001D42CE">
      <w:pPr>
        <w:jc w:val="center"/>
        <w:rPr>
          <w:kern w:val="0"/>
          <w:szCs w:val="24"/>
        </w:rPr>
      </w:pPr>
      <w:r w:rsidRPr="001D42CE">
        <w:rPr>
          <w:kern w:val="0"/>
          <w:szCs w:val="24"/>
        </w:rPr>
        <w:t>Publication Schedule for January 2019 – December 2019</w:t>
      </w:r>
    </w:p>
    <w:p w14:paraId="27800688" w14:textId="77777777" w:rsidR="001D42CE" w:rsidRPr="001D42CE" w:rsidRDefault="001D42CE" w:rsidP="001D42CE">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1D42CE" w:rsidRPr="001D42CE" w14:paraId="6B55361D" w14:textId="77777777" w:rsidTr="00754CA8">
        <w:trPr>
          <w:cantSplit/>
          <w:trHeight w:val="863"/>
        </w:trPr>
        <w:tc>
          <w:tcPr>
            <w:tcW w:w="3235" w:type="dxa"/>
            <w:gridSpan w:val="3"/>
            <w:tcBorders>
              <w:right w:val="single" w:sz="4" w:space="0" w:color="auto"/>
            </w:tcBorders>
            <w:vAlign w:val="center"/>
          </w:tcPr>
          <w:p w14:paraId="75875A08" w14:textId="77777777" w:rsidR="001D42CE" w:rsidRPr="001D42CE" w:rsidRDefault="001D42CE" w:rsidP="001D42CE">
            <w:pPr>
              <w:jc w:val="center"/>
              <w:rPr>
                <w:kern w:val="0"/>
                <w:sz w:val="19"/>
                <w:szCs w:val="24"/>
              </w:rPr>
            </w:pPr>
            <w:r w:rsidRPr="001D42CE">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6495E1CF" w14:textId="77777777" w:rsidR="001D42CE" w:rsidRPr="001D42CE" w:rsidRDefault="001D42CE" w:rsidP="001D42CE">
            <w:pPr>
              <w:jc w:val="center"/>
              <w:rPr>
                <w:b/>
                <w:kern w:val="0"/>
                <w:sz w:val="22"/>
                <w:szCs w:val="22"/>
              </w:rPr>
            </w:pPr>
            <w:r w:rsidRPr="001D42CE">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6504BA9B" w14:textId="77777777" w:rsidR="001D42CE" w:rsidRPr="001D42CE" w:rsidRDefault="001D42CE" w:rsidP="001D42CE">
            <w:pPr>
              <w:jc w:val="center"/>
              <w:rPr>
                <w:b/>
                <w:kern w:val="0"/>
                <w:sz w:val="22"/>
                <w:szCs w:val="22"/>
              </w:rPr>
            </w:pPr>
            <w:r w:rsidRPr="001D42CE">
              <w:rPr>
                <w:b/>
                <w:kern w:val="0"/>
                <w:sz w:val="22"/>
                <w:szCs w:val="22"/>
              </w:rPr>
              <w:t>PERMANENT RULE</w:t>
            </w:r>
          </w:p>
        </w:tc>
        <w:tc>
          <w:tcPr>
            <w:tcW w:w="1715" w:type="dxa"/>
            <w:vAlign w:val="center"/>
          </w:tcPr>
          <w:p w14:paraId="0177C88B" w14:textId="77777777" w:rsidR="001D42CE" w:rsidRPr="001D42CE" w:rsidRDefault="001D42CE" w:rsidP="001D42CE">
            <w:pPr>
              <w:jc w:val="center"/>
              <w:rPr>
                <w:b/>
                <w:kern w:val="0"/>
                <w:sz w:val="22"/>
                <w:szCs w:val="22"/>
              </w:rPr>
            </w:pPr>
            <w:r w:rsidRPr="001D42CE">
              <w:rPr>
                <w:b/>
                <w:kern w:val="0"/>
                <w:sz w:val="22"/>
                <w:szCs w:val="22"/>
              </w:rPr>
              <w:t>TEMPORARY RULES</w:t>
            </w:r>
          </w:p>
        </w:tc>
      </w:tr>
      <w:tr w:rsidR="001D42CE" w:rsidRPr="001D42CE" w14:paraId="1ACE7171" w14:textId="77777777" w:rsidTr="00754CA8">
        <w:trPr>
          <w:cantSplit/>
          <w:trHeight w:val="1304"/>
        </w:trPr>
        <w:tc>
          <w:tcPr>
            <w:tcW w:w="1075" w:type="dxa"/>
            <w:vAlign w:val="center"/>
          </w:tcPr>
          <w:p w14:paraId="3F09EA87" w14:textId="77777777" w:rsidR="001D42CE" w:rsidRPr="001D42CE" w:rsidRDefault="001D42CE" w:rsidP="001D42CE">
            <w:pPr>
              <w:jc w:val="center"/>
              <w:rPr>
                <w:kern w:val="0"/>
                <w:sz w:val="19"/>
                <w:szCs w:val="24"/>
              </w:rPr>
            </w:pPr>
            <w:r w:rsidRPr="001D42CE">
              <w:rPr>
                <w:kern w:val="0"/>
                <w:sz w:val="19"/>
                <w:szCs w:val="24"/>
              </w:rPr>
              <w:t>Volume &amp; issue number</w:t>
            </w:r>
          </w:p>
        </w:tc>
        <w:tc>
          <w:tcPr>
            <w:tcW w:w="1080" w:type="dxa"/>
            <w:vAlign w:val="center"/>
          </w:tcPr>
          <w:p w14:paraId="7A7702F3" w14:textId="77777777" w:rsidR="001D42CE" w:rsidRPr="001D42CE" w:rsidRDefault="001D42CE" w:rsidP="001D42CE">
            <w:pPr>
              <w:jc w:val="center"/>
              <w:rPr>
                <w:kern w:val="0"/>
                <w:sz w:val="19"/>
                <w:szCs w:val="24"/>
              </w:rPr>
            </w:pPr>
            <w:r w:rsidRPr="001D42CE">
              <w:rPr>
                <w:kern w:val="0"/>
                <w:sz w:val="19"/>
                <w:szCs w:val="24"/>
              </w:rPr>
              <w:t>Issue date</w:t>
            </w:r>
          </w:p>
        </w:tc>
        <w:tc>
          <w:tcPr>
            <w:tcW w:w="1080" w:type="dxa"/>
            <w:tcBorders>
              <w:right w:val="single" w:sz="4" w:space="0" w:color="auto"/>
            </w:tcBorders>
            <w:vAlign w:val="center"/>
          </w:tcPr>
          <w:p w14:paraId="42B9102D" w14:textId="77777777" w:rsidR="001D42CE" w:rsidRPr="001D42CE" w:rsidRDefault="001D42CE" w:rsidP="001D42CE">
            <w:pPr>
              <w:jc w:val="center"/>
              <w:rPr>
                <w:kern w:val="0"/>
                <w:sz w:val="19"/>
                <w:szCs w:val="24"/>
              </w:rPr>
            </w:pPr>
            <w:r w:rsidRPr="001D42CE">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0AE5767" w14:textId="77777777" w:rsidR="001D42CE" w:rsidRPr="001D42CE" w:rsidRDefault="001D42CE" w:rsidP="001D42CE">
            <w:pPr>
              <w:jc w:val="center"/>
              <w:rPr>
                <w:kern w:val="0"/>
                <w:sz w:val="19"/>
                <w:szCs w:val="24"/>
              </w:rPr>
            </w:pPr>
            <w:r w:rsidRPr="001D42CE">
              <w:rPr>
                <w:kern w:val="0"/>
                <w:sz w:val="19"/>
                <w:szCs w:val="24"/>
              </w:rPr>
              <w:t>Earliest date for public hearing</w:t>
            </w:r>
          </w:p>
        </w:tc>
        <w:tc>
          <w:tcPr>
            <w:tcW w:w="1440" w:type="dxa"/>
            <w:tcBorders>
              <w:left w:val="single" w:sz="4" w:space="0" w:color="auto"/>
            </w:tcBorders>
            <w:vAlign w:val="center"/>
          </w:tcPr>
          <w:p w14:paraId="4B5BE814" w14:textId="77777777" w:rsidR="001D42CE" w:rsidRPr="001D42CE" w:rsidRDefault="001D42CE" w:rsidP="001D42CE">
            <w:pPr>
              <w:jc w:val="center"/>
              <w:rPr>
                <w:kern w:val="0"/>
                <w:sz w:val="19"/>
                <w:szCs w:val="24"/>
              </w:rPr>
            </w:pPr>
            <w:r w:rsidRPr="001D42CE">
              <w:rPr>
                <w:kern w:val="0"/>
                <w:sz w:val="19"/>
                <w:szCs w:val="24"/>
              </w:rPr>
              <w:t>End of required comment</w:t>
            </w:r>
          </w:p>
          <w:p w14:paraId="1FE3230E" w14:textId="77777777" w:rsidR="001D42CE" w:rsidRPr="001D42CE" w:rsidRDefault="001D42CE" w:rsidP="001D42CE">
            <w:pPr>
              <w:jc w:val="center"/>
              <w:rPr>
                <w:kern w:val="0"/>
                <w:sz w:val="19"/>
                <w:szCs w:val="24"/>
              </w:rPr>
            </w:pPr>
            <w:r w:rsidRPr="001D42CE">
              <w:rPr>
                <w:kern w:val="0"/>
                <w:sz w:val="19"/>
                <w:szCs w:val="24"/>
              </w:rPr>
              <w:t>Period</w:t>
            </w:r>
          </w:p>
        </w:tc>
        <w:tc>
          <w:tcPr>
            <w:tcW w:w="1710" w:type="dxa"/>
            <w:vAlign w:val="center"/>
          </w:tcPr>
          <w:p w14:paraId="67C4971E" w14:textId="77777777" w:rsidR="001D42CE" w:rsidRPr="001D42CE" w:rsidRDefault="001D42CE" w:rsidP="001D42CE">
            <w:pPr>
              <w:jc w:val="center"/>
              <w:rPr>
                <w:kern w:val="0"/>
                <w:sz w:val="19"/>
                <w:szCs w:val="24"/>
              </w:rPr>
            </w:pPr>
            <w:r w:rsidRPr="001D42CE">
              <w:rPr>
                <w:kern w:val="0"/>
                <w:sz w:val="19"/>
                <w:szCs w:val="24"/>
              </w:rPr>
              <w:t>Deadline to submit to RRC</w:t>
            </w:r>
          </w:p>
          <w:p w14:paraId="7BE63B3A" w14:textId="77777777" w:rsidR="001D42CE" w:rsidRPr="001D42CE" w:rsidRDefault="001D42CE" w:rsidP="001D42CE">
            <w:pPr>
              <w:jc w:val="center"/>
              <w:rPr>
                <w:kern w:val="0"/>
                <w:sz w:val="19"/>
                <w:szCs w:val="24"/>
              </w:rPr>
            </w:pPr>
            <w:r w:rsidRPr="001D42CE">
              <w:rPr>
                <w:kern w:val="0"/>
                <w:sz w:val="19"/>
                <w:szCs w:val="24"/>
              </w:rPr>
              <w:t>for review at</w:t>
            </w:r>
          </w:p>
          <w:p w14:paraId="4A7B1E66" w14:textId="77777777" w:rsidR="001D42CE" w:rsidRPr="001D42CE" w:rsidRDefault="001D42CE" w:rsidP="001D42CE">
            <w:pPr>
              <w:jc w:val="center"/>
              <w:rPr>
                <w:kern w:val="0"/>
                <w:sz w:val="19"/>
                <w:szCs w:val="24"/>
              </w:rPr>
            </w:pPr>
            <w:r w:rsidRPr="001D42CE">
              <w:rPr>
                <w:kern w:val="0"/>
                <w:sz w:val="19"/>
                <w:szCs w:val="24"/>
              </w:rPr>
              <w:t>next meeting</w:t>
            </w:r>
          </w:p>
        </w:tc>
        <w:tc>
          <w:tcPr>
            <w:tcW w:w="1080" w:type="dxa"/>
            <w:vAlign w:val="center"/>
          </w:tcPr>
          <w:p w14:paraId="704A127B" w14:textId="77777777" w:rsidR="001D42CE" w:rsidRPr="001D42CE" w:rsidRDefault="001D42CE" w:rsidP="001D42CE">
            <w:pPr>
              <w:jc w:val="center"/>
              <w:rPr>
                <w:kern w:val="0"/>
                <w:sz w:val="19"/>
                <w:szCs w:val="24"/>
              </w:rPr>
            </w:pPr>
            <w:r w:rsidRPr="001D42CE">
              <w:rPr>
                <w:kern w:val="0"/>
                <w:sz w:val="19"/>
                <w:szCs w:val="24"/>
              </w:rPr>
              <w:t>RRC Meeting Date</w:t>
            </w:r>
          </w:p>
        </w:tc>
        <w:tc>
          <w:tcPr>
            <w:tcW w:w="1440" w:type="dxa"/>
            <w:vAlign w:val="center"/>
          </w:tcPr>
          <w:p w14:paraId="64B3FA4F" w14:textId="77777777" w:rsidR="001D42CE" w:rsidRPr="001D42CE" w:rsidRDefault="001D42CE" w:rsidP="001D42CE">
            <w:pPr>
              <w:jc w:val="center"/>
              <w:rPr>
                <w:kern w:val="0"/>
                <w:sz w:val="19"/>
                <w:szCs w:val="24"/>
              </w:rPr>
            </w:pPr>
            <w:r w:rsidRPr="001D42CE">
              <w:rPr>
                <w:kern w:val="0"/>
                <w:sz w:val="19"/>
                <w:szCs w:val="24"/>
              </w:rPr>
              <w:t xml:space="preserve">Earliest Eff. </w:t>
            </w:r>
          </w:p>
          <w:p w14:paraId="67968BD4" w14:textId="77777777" w:rsidR="001D42CE" w:rsidRPr="001D42CE" w:rsidRDefault="001D42CE" w:rsidP="001D42CE">
            <w:pPr>
              <w:jc w:val="center"/>
              <w:rPr>
                <w:kern w:val="0"/>
                <w:sz w:val="19"/>
                <w:szCs w:val="24"/>
              </w:rPr>
            </w:pPr>
            <w:r w:rsidRPr="001D42CE">
              <w:rPr>
                <w:kern w:val="0"/>
                <w:sz w:val="19"/>
                <w:szCs w:val="24"/>
              </w:rPr>
              <w:t>Date of</w:t>
            </w:r>
          </w:p>
          <w:p w14:paraId="157F29C5" w14:textId="77777777" w:rsidR="001D42CE" w:rsidRPr="001D42CE" w:rsidRDefault="001D42CE" w:rsidP="001D42CE">
            <w:pPr>
              <w:jc w:val="center"/>
              <w:rPr>
                <w:kern w:val="0"/>
                <w:sz w:val="19"/>
                <w:szCs w:val="24"/>
              </w:rPr>
            </w:pPr>
            <w:r w:rsidRPr="001D42CE">
              <w:rPr>
                <w:kern w:val="0"/>
                <w:sz w:val="19"/>
                <w:szCs w:val="24"/>
              </w:rPr>
              <w:t>Permanent Rule</w:t>
            </w:r>
          </w:p>
        </w:tc>
        <w:tc>
          <w:tcPr>
            <w:tcW w:w="1715" w:type="dxa"/>
            <w:vAlign w:val="center"/>
          </w:tcPr>
          <w:p w14:paraId="4A7237AB" w14:textId="77777777" w:rsidR="001D42CE" w:rsidRPr="001D42CE" w:rsidRDefault="001D42CE" w:rsidP="001D42CE">
            <w:pPr>
              <w:jc w:val="center"/>
              <w:rPr>
                <w:kern w:val="0"/>
                <w:sz w:val="19"/>
                <w:szCs w:val="24"/>
              </w:rPr>
            </w:pPr>
            <w:r w:rsidRPr="001D42CE">
              <w:rPr>
                <w:kern w:val="0"/>
                <w:sz w:val="19"/>
                <w:szCs w:val="24"/>
              </w:rPr>
              <w:t>270</w:t>
            </w:r>
            <w:r w:rsidRPr="001D42CE">
              <w:rPr>
                <w:kern w:val="0"/>
                <w:sz w:val="19"/>
                <w:szCs w:val="24"/>
                <w:vertAlign w:val="superscript"/>
              </w:rPr>
              <w:t>th</w:t>
            </w:r>
            <w:r w:rsidRPr="001D42CE">
              <w:rPr>
                <w:kern w:val="0"/>
                <w:sz w:val="19"/>
                <w:szCs w:val="24"/>
              </w:rPr>
              <w:t xml:space="preserve"> day from publication in the Register</w:t>
            </w:r>
          </w:p>
        </w:tc>
      </w:tr>
      <w:tr w:rsidR="001D42CE" w:rsidRPr="001D42CE" w14:paraId="14E54E1C" w14:textId="77777777" w:rsidTr="00754CA8">
        <w:trPr>
          <w:trHeight w:val="332"/>
        </w:trPr>
        <w:tc>
          <w:tcPr>
            <w:tcW w:w="1075" w:type="dxa"/>
            <w:vAlign w:val="center"/>
          </w:tcPr>
          <w:p w14:paraId="7CE2B91D" w14:textId="77777777" w:rsidR="001D42CE" w:rsidRPr="001D42CE" w:rsidRDefault="001D42CE" w:rsidP="001D42CE">
            <w:pPr>
              <w:jc w:val="center"/>
              <w:rPr>
                <w:kern w:val="0"/>
                <w:sz w:val="18"/>
                <w:szCs w:val="18"/>
              </w:rPr>
            </w:pPr>
            <w:r w:rsidRPr="001D42CE">
              <w:rPr>
                <w:kern w:val="0"/>
                <w:sz w:val="18"/>
                <w:szCs w:val="18"/>
              </w:rPr>
              <w:t>33:13</w:t>
            </w:r>
          </w:p>
        </w:tc>
        <w:tc>
          <w:tcPr>
            <w:tcW w:w="1080" w:type="dxa"/>
            <w:vAlign w:val="center"/>
          </w:tcPr>
          <w:p w14:paraId="20E48F2A" w14:textId="77777777" w:rsidR="001D42CE" w:rsidRPr="001D42CE" w:rsidRDefault="001D42CE" w:rsidP="001D42CE">
            <w:pPr>
              <w:jc w:val="center"/>
              <w:rPr>
                <w:kern w:val="0"/>
                <w:sz w:val="18"/>
                <w:szCs w:val="18"/>
              </w:rPr>
            </w:pPr>
            <w:r w:rsidRPr="001D42CE">
              <w:rPr>
                <w:kern w:val="0"/>
                <w:sz w:val="18"/>
                <w:szCs w:val="18"/>
              </w:rPr>
              <w:t>01/02/19</w:t>
            </w:r>
          </w:p>
        </w:tc>
        <w:tc>
          <w:tcPr>
            <w:tcW w:w="1080" w:type="dxa"/>
            <w:tcBorders>
              <w:right w:val="single" w:sz="4" w:space="0" w:color="auto"/>
            </w:tcBorders>
            <w:vAlign w:val="center"/>
          </w:tcPr>
          <w:p w14:paraId="7B54FB05" w14:textId="77777777" w:rsidR="001D42CE" w:rsidRPr="001D42CE" w:rsidRDefault="001D42CE" w:rsidP="001D42CE">
            <w:pPr>
              <w:jc w:val="center"/>
              <w:rPr>
                <w:kern w:val="0"/>
                <w:sz w:val="18"/>
                <w:szCs w:val="18"/>
              </w:rPr>
            </w:pPr>
            <w:r w:rsidRPr="001D42CE">
              <w:rPr>
                <w:kern w:val="0"/>
                <w:sz w:val="18"/>
                <w:szCs w:val="18"/>
              </w:rPr>
              <w:t>12/06/18</w:t>
            </w:r>
          </w:p>
        </w:tc>
        <w:tc>
          <w:tcPr>
            <w:tcW w:w="1350" w:type="dxa"/>
            <w:tcBorders>
              <w:top w:val="single" w:sz="4" w:space="0" w:color="auto"/>
              <w:left w:val="single" w:sz="4" w:space="0" w:color="auto"/>
              <w:bottom w:val="single" w:sz="4" w:space="0" w:color="auto"/>
              <w:right w:val="single" w:sz="4" w:space="0" w:color="auto"/>
            </w:tcBorders>
            <w:vAlign w:val="center"/>
          </w:tcPr>
          <w:p w14:paraId="062EFAF0" w14:textId="77777777" w:rsidR="001D42CE" w:rsidRPr="001D42CE" w:rsidRDefault="001D42CE" w:rsidP="001D42CE">
            <w:pPr>
              <w:jc w:val="center"/>
              <w:rPr>
                <w:kern w:val="0"/>
                <w:sz w:val="18"/>
                <w:szCs w:val="18"/>
              </w:rPr>
            </w:pPr>
            <w:r w:rsidRPr="001D42CE">
              <w:rPr>
                <w:kern w:val="0"/>
                <w:sz w:val="18"/>
                <w:szCs w:val="18"/>
              </w:rPr>
              <w:t>01/17/19</w:t>
            </w:r>
          </w:p>
        </w:tc>
        <w:tc>
          <w:tcPr>
            <w:tcW w:w="1440" w:type="dxa"/>
            <w:tcBorders>
              <w:left w:val="single" w:sz="4" w:space="0" w:color="auto"/>
            </w:tcBorders>
            <w:vAlign w:val="center"/>
          </w:tcPr>
          <w:p w14:paraId="535D7013" w14:textId="77777777" w:rsidR="001D42CE" w:rsidRPr="001D42CE" w:rsidRDefault="001D42CE" w:rsidP="001D42CE">
            <w:pPr>
              <w:jc w:val="center"/>
              <w:rPr>
                <w:kern w:val="0"/>
                <w:sz w:val="18"/>
                <w:szCs w:val="18"/>
              </w:rPr>
            </w:pPr>
            <w:r w:rsidRPr="001D42CE">
              <w:rPr>
                <w:kern w:val="0"/>
                <w:sz w:val="18"/>
                <w:szCs w:val="18"/>
              </w:rPr>
              <w:t>03/04/19</w:t>
            </w:r>
          </w:p>
        </w:tc>
        <w:tc>
          <w:tcPr>
            <w:tcW w:w="1710" w:type="dxa"/>
            <w:vAlign w:val="center"/>
          </w:tcPr>
          <w:p w14:paraId="42A16D28" w14:textId="77777777"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14:paraId="45E572B8" w14:textId="77777777"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14:paraId="0E6ED8DC" w14:textId="77777777"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14:paraId="4D82257F" w14:textId="77777777" w:rsidR="001D42CE" w:rsidRPr="001D42CE" w:rsidRDefault="001D42CE" w:rsidP="001D42CE">
            <w:pPr>
              <w:jc w:val="center"/>
              <w:rPr>
                <w:kern w:val="0"/>
                <w:sz w:val="18"/>
                <w:szCs w:val="18"/>
              </w:rPr>
            </w:pPr>
            <w:r w:rsidRPr="001D42CE">
              <w:rPr>
                <w:kern w:val="0"/>
                <w:sz w:val="18"/>
                <w:szCs w:val="18"/>
              </w:rPr>
              <w:t>09/29/19</w:t>
            </w:r>
          </w:p>
        </w:tc>
      </w:tr>
      <w:tr w:rsidR="001D42CE" w:rsidRPr="001D42CE" w14:paraId="22DC080E" w14:textId="77777777" w:rsidTr="00754CA8">
        <w:trPr>
          <w:trHeight w:val="288"/>
        </w:trPr>
        <w:tc>
          <w:tcPr>
            <w:tcW w:w="1075" w:type="dxa"/>
            <w:vAlign w:val="center"/>
          </w:tcPr>
          <w:p w14:paraId="3BF23AE6" w14:textId="77777777" w:rsidR="001D42CE" w:rsidRPr="001D42CE" w:rsidRDefault="001D42CE" w:rsidP="001D42CE">
            <w:pPr>
              <w:jc w:val="center"/>
              <w:rPr>
                <w:kern w:val="0"/>
                <w:sz w:val="18"/>
                <w:szCs w:val="18"/>
              </w:rPr>
            </w:pPr>
            <w:r w:rsidRPr="001D42CE">
              <w:rPr>
                <w:kern w:val="0"/>
                <w:sz w:val="18"/>
                <w:szCs w:val="18"/>
              </w:rPr>
              <w:t>33:14</w:t>
            </w:r>
          </w:p>
        </w:tc>
        <w:tc>
          <w:tcPr>
            <w:tcW w:w="1080" w:type="dxa"/>
            <w:vAlign w:val="center"/>
          </w:tcPr>
          <w:p w14:paraId="56CA6245" w14:textId="77777777" w:rsidR="001D42CE" w:rsidRPr="001D42CE" w:rsidRDefault="001D42CE" w:rsidP="001D42CE">
            <w:pPr>
              <w:jc w:val="center"/>
              <w:rPr>
                <w:kern w:val="0"/>
                <w:sz w:val="18"/>
                <w:szCs w:val="18"/>
              </w:rPr>
            </w:pPr>
            <w:r w:rsidRPr="001D42CE">
              <w:rPr>
                <w:kern w:val="0"/>
                <w:sz w:val="18"/>
                <w:szCs w:val="18"/>
              </w:rPr>
              <w:t>01/15/19</w:t>
            </w:r>
          </w:p>
        </w:tc>
        <w:tc>
          <w:tcPr>
            <w:tcW w:w="1080" w:type="dxa"/>
            <w:tcBorders>
              <w:right w:val="single" w:sz="4" w:space="0" w:color="auto"/>
            </w:tcBorders>
            <w:vAlign w:val="center"/>
          </w:tcPr>
          <w:p w14:paraId="2D28CD4E" w14:textId="77777777" w:rsidR="001D42CE" w:rsidRPr="001D42CE" w:rsidRDefault="001D42CE" w:rsidP="001D42CE">
            <w:pPr>
              <w:jc w:val="center"/>
              <w:rPr>
                <w:kern w:val="0"/>
                <w:sz w:val="18"/>
                <w:szCs w:val="18"/>
              </w:rPr>
            </w:pPr>
            <w:r w:rsidRPr="001D42CE">
              <w:rPr>
                <w:kern w:val="0"/>
                <w:sz w:val="18"/>
                <w:szCs w:val="18"/>
              </w:rPr>
              <w:t>12/19/18</w:t>
            </w:r>
          </w:p>
        </w:tc>
        <w:tc>
          <w:tcPr>
            <w:tcW w:w="1350" w:type="dxa"/>
            <w:tcBorders>
              <w:top w:val="single" w:sz="4" w:space="0" w:color="auto"/>
              <w:left w:val="single" w:sz="4" w:space="0" w:color="auto"/>
              <w:bottom w:val="single" w:sz="4" w:space="0" w:color="auto"/>
              <w:right w:val="single" w:sz="4" w:space="0" w:color="auto"/>
            </w:tcBorders>
            <w:vAlign w:val="center"/>
          </w:tcPr>
          <w:p w14:paraId="1158F3D1" w14:textId="77777777" w:rsidR="001D42CE" w:rsidRPr="001D42CE" w:rsidRDefault="001D42CE" w:rsidP="001D42CE">
            <w:pPr>
              <w:jc w:val="center"/>
              <w:rPr>
                <w:kern w:val="0"/>
                <w:sz w:val="18"/>
                <w:szCs w:val="18"/>
              </w:rPr>
            </w:pPr>
            <w:r w:rsidRPr="001D42CE">
              <w:rPr>
                <w:kern w:val="0"/>
                <w:sz w:val="18"/>
                <w:szCs w:val="18"/>
              </w:rPr>
              <w:t>01/30/19</w:t>
            </w:r>
          </w:p>
        </w:tc>
        <w:tc>
          <w:tcPr>
            <w:tcW w:w="1440" w:type="dxa"/>
            <w:tcBorders>
              <w:left w:val="single" w:sz="4" w:space="0" w:color="auto"/>
            </w:tcBorders>
            <w:vAlign w:val="center"/>
          </w:tcPr>
          <w:p w14:paraId="1C8E6189" w14:textId="77777777" w:rsidR="001D42CE" w:rsidRPr="001D42CE" w:rsidRDefault="001D42CE" w:rsidP="001D42CE">
            <w:pPr>
              <w:jc w:val="center"/>
              <w:rPr>
                <w:kern w:val="0"/>
                <w:sz w:val="18"/>
                <w:szCs w:val="18"/>
              </w:rPr>
            </w:pPr>
            <w:r w:rsidRPr="001D42CE">
              <w:rPr>
                <w:kern w:val="0"/>
                <w:sz w:val="18"/>
                <w:szCs w:val="18"/>
              </w:rPr>
              <w:t>03/18/19</w:t>
            </w:r>
          </w:p>
        </w:tc>
        <w:tc>
          <w:tcPr>
            <w:tcW w:w="1710" w:type="dxa"/>
            <w:vAlign w:val="center"/>
          </w:tcPr>
          <w:p w14:paraId="1D40789F" w14:textId="77777777"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14:paraId="4D6039E9" w14:textId="77777777"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14:paraId="7F9A8ACA" w14:textId="77777777"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14:paraId="66CB5DD8" w14:textId="77777777" w:rsidR="001D42CE" w:rsidRPr="001D42CE" w:rsidRDefault="001D42CE" w:rsidP="001D42CE">
            <w:pPr>
              <w:jc w:val="center"/>
              <w:rPr>
                <w:kern w:val="0"/>
                <w:sz w:val="18"/>
                <w:szCs w:val="18"/>
              </w:rPr>
            </w:pPr>
            <w:r w:rsidRPr="001D42CE">
              <w:rPr>
                <w:kern w:val="0"/>
                <w:sz w:val="18"/>
                <w:szCs w:val="18"/>
              </w:rPr>
              <w:t>10/12/19</w:t>
            </w:r>
          </w:p>
        </w:tc>
      </w:tr>
      <w:tr w:rsidR="001D42CE" w:rsidRPr="001D42CE" w14:paraId="4C3788DE" w14:textId="77777777" w:rsidTr="00754CA8">
        <w:trPr>
          <w:trHeight w:val="288"/>
        </w:trPr>
        <w:tc>
          <w:tcPr>
            <w:tcW w:w="1075" w:type="dxa"/>
            <w:vAlign w:val="center"/>
          </w:tcPr>
          <w:p w14:paraId="6E2DB9BB" w14:textId="77777777" w:rsidR="001D42CE" w:rsidRPr="001D42CE" w:rsidRDefault="001D42CE" w:rsidP="001D42CE">
            <w:pPr>
              <w:jc w:val="center"/>
              <w:rPr>
                <w:kern w:val="0"/>
                <w:sz w:val="18"/>
                <w:szCs w:val="18"/>
              </w:rPr>
            </w:pPr>
            <w:r w:rsidRPr="001D42CE">
              <w:rPr>
                <w:kern w:val="0"/>
                <w:sz w:val="18"/>
                <w:szCs w:val="18"/>
              </w:rPr>
              <w:t>33:15</w:t>
            </w:r>
          </w:p>
        </w:tc>
        <w:tc>
          <w:tcPr>
            <w:tcW w:w="1080" w:type="dxa"/>
            <w:vAlign w:val="center"/>
          </w:tcPr>
          <w:p w14:paraId="6B3B210F" w14:textId="77777777" w:rsidR="001D42CE" w:rsidRPr="001D42CE" w:rsidRDefault="001D42CE" w:rsidP="001D42CE">
            <w:pPr>
              <w:jc w:val="center"/>
              <w:rPr>
                <w:kern w:val="0"/>
                <w:sz w:val="18"/>
                <w:szCs w:val="18"/>
              </w:rPr>
            </w:pPr>
            <w:r w:rsidRPr="001D42CE">
              <w:rPr>
                <w:kern w:val="0"/>
                <w:sz w:val="18"/>
                <w:szCs w:val="18"/>
              </w:rPr>
              <w:t>02/01/19</w:t>
            </w:r>
          </w:p>
        </w:tc>
        <w:tc>
          <w:tcPr>
            <w:tcW w:w="1080" w:type="dxa"/>
            <w:tcBorders>
              <w:right w:val="single" w:sz="4" w:space="0" w:color="auto"/>
            </w:tcBorders>
            <w:vAlign w:val="center"/>
          </w:tcPr>
          <w:p w14:paraId="56702C77" w14:textId="77777777" w:rsidR="001D42CE" w:rsidRPr="001D42CE" w:rsidRDefault="001D42CE" w:rsidP="001D42CE">
            <w:pPr>
              <w:jc w:val="center"/>
              <w:rPr>
                <w:kern w:val="0"/>
                <w:sz w:val="18"/>
                <w:szCs w:val="18"/>
              </w:rPr>
            </w:pPr>
            <w:r w:rsidRPr="001D42CE">
              <w:rPr>
                <w:kern w:val="0"/>
                <w:sz w:val="18"/>
                <w:szCs w:val="18"/>
              </w:rPr>
              <w:t>01/10/19</w:t>
            </w:r>
          </w:p>
        </w:tc>
        <w:tc>
          <w:tcPr>
            <w:tcW w:w="1350" w:type="dxa"/>
            <w:tcBorders>
              <w:top w:val="single" w:sz="4" w:space="0" w:color="auto"/>
              <w:left w:val="single" w:sz="4" w:space="0" w:color="auto"/>
              <w:bottom w:val="single" w:sz="4" w:space="0" w:color="auto"/>
              <w:right w:val="single" w:sz="4" w:space="0" w:color="auto"/>
            </w:tcBorders>
            <w:vAlign w:val="center"/>
          </w:tcPr>
          <w:p w14:paraId="2866C05A" w14:textId="77777777" w:rsidR="001D42CE" w:rsidRPr="001D42CE" w:rsidRDefault="001D42CE" w:rsidP="001D42CE">
            <w:pPr>
              <w:jc w:val="center"/>
              <w:rPr>
                <w:kern w:val="0"/>
                <w:sz w:val="18"/>
                <w:szCs w:val="18"/>
              </w:rPr>
            </w:pPr>
            <w:r w:rsidRPr="001D42CE">
              <w:rPr>
                <w:kern w:val="0"/>
                <w:sz w:val="18"/>
                <w:szCs w:val="18"/>
              </w:rPr>
              <w:t>02/16/19</w:t>
            </w:r>
          </w:p>
        </w:tc>
        <w:tc>
          <w:tcPr>
            <w:tcW w:w="1440" w:type="dxa"/>
            <w:tcBorders>
              <w:left w:val="single" w:sz="4" w:space="0" w:color="auto"/>
            </w:tcBorders>
            <w:vAlign w:val="center"/>
          </w:tcPr>
          <w:p w14:paraId="08EDFE7C" w14:textId="77777777" w:rsidR="001D42CE" w:rsidRPr="001D42CE" w:rsidRDefault="001D42CE" w:rsidP="001D42CE">
            <w:pPr>
              <w:jc w:val="center"/>
              <w:rPr>
                <w:kern w:val="0"/>
                <w:sz w:val="18"/>
                <w:szCs w:val="18"/>
              </w:rPr>
            </w:pPr>
            <w:r w:rsidRPr="001D42CE">
              <w:rPr>
                <w:kern w:val="0"/>
                <w:sz w:val="18"/>
                <w:szCs w:val="18"/>
              </w:rPr>
              <w:t>04/02/19</w:t>
            </w:r>
          </w:p>
        </w:tc>
        <w:tc>
          <w:tcPr>
            <w:tcW w:w="1710" w:type="dxa"/>
            <w:vAlign w:val="center"/>
          </w:tcPr>
          <w:p w14:paraId="2D48A0F5" w14:textId="77777777"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14:paraId="56539C89" w14:textId="77777777"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14:paraId="60A92330" w14:textId="77777777"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14:paraId="53B7C619" w14:textId="77777777" w:rsidR="001D42CE" w:rsidRPr="001D42CE" w:rsidRDefault="001D42CE" w:rsidP="001D42CE">
            <w:pPr>
              <w:jc w:val="center"/>
              <w:rPr>
                <w:kern w:val="0"/>
                <w:sz w:val="18"/>
                <w:szCs w:val="18"/>
              </w:rPr>
            </w:pPr>
            <w:r w:rsidRPr="001D42CE">
              <w:rPr>
                <w:kern w:val="0"/>
                <w:sz w:val="18"/>
                <w:szCs w:val="18"/>
              </w:rPr>
              <w:t>10/29/19</w:t>
            </w:r>
          </w:p>
        </w:tc>
      </w:tr>
      <w:tr w:rsidR="001D42CE" w:rsidRPr="001D42CE" w14:paraId="1FD2AFCC" w14:textId="77777777" w:rsidTr="00754CA8">
        <w:trPr>
          <w:trHeight w:val="288"/>
        </w:trPr>
        <w:tc>
          <w:tcPr>
            <w:tcW w:w="1075" w:type="dxa"/>
            <w:vAlign w:val="center"/>
          </w:tcPr>
          <w:p w14:paraId="098A9A0C" w14:textId="77777777" w:rsidR="001D42CE" w:rsidRPr="001D42CE" w:rsidRDefault="001D42CE" w:rsidP="001D42CE">
            <w:pPr>
              <w:jc w:val="center"/>
              <w:rPr>
                <w:kern w:val="0"/>
                <w:sz w:val="18"/>
                <w:szCs w:val="18"/>
              </w:rPr>
            </w:pPr>
            <w:r w:rsidRPr="001D42CE">
              <w:rPr>
                <w:kern w:val="0"/>
                <w:sz w:val="18"/>
                <w:szCs w:val="18"/>
              </w:rPr>
              <w:t>33:16</w:t>
            </w:r>
          </w:p>
        </w:tc>
        <w:tc>
          <w:tcPr>
            <w:tcW w:w="1080" w:type="dxa"/>
            <w:vAlign w:val="center"/>
          </w:tcPr>
          <w:p w14:paraId="25447954" w14:textId="77777777" w:rsidR="001D42CE" w:rsidRPr="001D42CE" w:rsidRDefault="001D42CE" w:rsidP="001D42CE">
            <w:pPr>
              <w:jc w:val="center"/>
              <w:rPr>
                <w:kern w:val="0"/>
                <w:sz w:val="18"/>
                <w:szCs w:val="18"/>
              </w:rPr>
            </w:pPr>
            <w:r w:rsidRPr="001D42CE">
              <w:rPr>
                <w:kern w:val="0"/>
                <w:sz w:val="18"/>
                <w:szCs w:val="18"/>
              </w:rPr>
              <w:t>02/15/19</w:t>
            </w:r>
          </w:p>
        </w:tc>
        <w:tc>
          <w:tcPr>
            <w:tcW w:w="1080" w:type="dxa"/>
            <w:tcBorders>
              <w:right w:val="single" w:sz="4" w:space="0" w:color="auto"/>
            </w:tcBorders>
            <w:vAlign w:val="center"/>
          </w:tcPr>
          <w:p w14:paraId="4EEF637B" w14:textId="77777777" w:rsidR="001D42CE" w:rsidRPr="001D42CE" w:rsidRDefault="001D42CE" w:rsidP="001D42CE">
            <w:pPr>
              <w:jc w:val="center"/>
              <w:rPr>
                <w:kern w:val="0"/>
                <w:sz w:val="18"/>
                <w:szCs w:val="18"/>
              </w:rPr>
            </w:pPr>
            <w:r w:rsidRPr="001D42CE">
              <w:rPr>
                <w:kern w:val="0"/>
                <w:sz w:val="18"/>
                <w:szCs w:val="18"/>
              </w:rPr>
              <w:t>01/25/19</w:t>
            </w:r>
          </w:p>
        </w:tc>
        <w:tc>
          <w:tcPr>
            <w:tcW w:w="1350" w:type="dxa"/>
            <w:tcBorders>
              <w:top w:val="single" w:sz="4" w:space="0" w:color="auto"/>
              <w:left w:val="single" w:sz="4" w:space="0" w:color="auto"/>
              <w:bottom w:val="single" w:sz="4" w:space="0" w:color="auto"/>
              <w:right w:val="single" w:sz="4" w:space="0" w:color="auto"/>
            </w:tcBorders>
            <w:vAlign w:val="center"/>
          </w:tcPr>
          <w:p w14:paraId="50C848F6" w14:textId="77777777" w:rsidR="001D42CE" w:rsidRPr="001D42CE" w:rsidRDefault="001D42CE" w:rsidP="001D42CE">
            <w:pPr>
              <w:jc w:val="center"/>
              <w:rPr>
                <w:kern w:val="0"/>
                <w:sz w:val="18"/>
                <w:szCs w:val="18"/>
              </w:rPr>
            </w:pPr>
            <w:r w:rsidRPr="001D42CE">
              <w:rPr>
                <w:kern w:val="0"/>
                <w:sz w:val="18"/>
                <w:szCs w:val="18"/>
              </w:rPr>
              <w:t>03/02/19</w:t>
            </w:r>
          </w:p>
        </w:tc>
        <w:tc>
          <w:tcPr>
            <w:tcW w:w="1440" w:type="dxa"/>
            <w:tcBorders>
              <w:left w:val="single" w:sz="4" w:space="0" w:color="auto"/>
            </w:tcBorders>
            <w:vAlign w:val="center"/>
          </w:tcPr>
          <w:p w14:paraId="2EA3F90F" w14:textId="77777777" w:rsidR="001D42CE" w:rsidRPr="001D42CE" w:rsidRDefault="001D42CE" w:rsidP="001D42CE">
            <w:pPr>
              <w:jc w:val="center"/>
              <w:rPr>
                <w:kern w:val="0"/>
                <w:sz w:val="18"/>
                <w:szCs w:val="18"/>
              </w:rPr>
            </w:pPr>
            <w:r w:rsidRPr="001D42CE">
              <w:rPr>
                <w:kern w:val="0"/>
                <w:sz w:val="18"/>
                <w:szCs w:val="18"/>
              </w:rPr>
              <w:t>04/16/19</w:t>
            </w:r>
          </w:p>
        </w:tc>
        <w:tc>
          <w:tcPr>
            <w:tcW w:w="1710" w:type="dxa"/>
            <w:vAlign w:val="center"/>
          </w:tcPr>
          <w:p w14:paraId="6396794E" w14:textId="77777777"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14:paraId="1EB8A2C5" w14:textId="77777777"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14:paraId="2C491597" w14:textId="77777777"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14:paraId="0ACE1A46" w14:textId="77777777" w:rsidR="001D42CE" w:rsidRPr="001D42CE" w:rsidRDefault="001D42CE" w:rsidP="001D42CE">
            <w:pPr>
              <w:jc w:val="center"/>
              <w:rPr>
                <w:kern w:val="0"/>
                <w:sz w:val="18"/>
                <w:szCs w:val="18"/>
              </w:rPr>
            </w:pPr>
            <w:r w:rsidRPr="001D42CE">
              <w:rPr>
                <w:kern w:val="0"/>
                <w:sz w:val="18"/>
                <w:szCs w:val="18"/>
              </w:rPr>
              <w:t>11/12/19</w:t>
            </w:r>
          </w:p>
        </w:tc>
      </w:tr>
      <w:tr w:rsidR="001D42CE" w:rsidRPr="001D42CE" w14:paraId="090E8E21" w14:textId="77777777" w:rsidTr="00754CA8">
        <w:trPr>
          <w:trHeight w:val="288"/>
        </w:trPr>
        <w:tc>
          <w:tcPr>
            <w:tcW w:w="1075" w:type="dxa"/>
            <w:vAlign w:val="center"/>
          </w:tcPr>
          <w:p w14:paraId="70AED9B5" w14:textId="77777777" w:rsidR="001D42CE" w:rsidRPr="001D42CE" w:rsidRDefault="001D42CE" w:rsidP="001D42CE">
            <w:pPr>
              <w:jc w:val="center"/>
              <w:rPr>
                <w:kern w:val="0"/>
                <w:sz w:val="18"/>
                <w:szCs w:val="18"/>
              </w:rPr>
            </w:pPr>
            <w:r w:rsidRPr="001D42CE">
              <w:rPr>
                <w:kern w:val="0"/>
                <w:sz w:val="18"/>
                <w:szCs w:val="18"/>
              </w:rPr>
              <w:t>33:17</w:t>
            </w:r>
          </w:p>
        </w:tc>
        <w:tc>
          <w:tcPr>
            <w:tcW w:w="1080" w:type="dxa"/>
            <w:vAlign w:val="center"/>
          </w:tcPr>
          <w:p w14:paraId="7EE2E238" w14:textId="77777777" w:rsidR="001D42CE" w:rsidRPr="001D42CE" w:rsidRDefault="001D42CE" w:rsidP="001D42CE">
            <w:pPr>
              <w:jc w:val="center"/>
              <w:rPr>
                <w:kern w:val="0"/>
                <w:sz w:val="18"/>
                <w:szCs w:val="18"/>
              </w:rPr>
            </w:pPr>
            <w:r w:rsidRPr="001D42CE">
              <w:rPr>
                <w:kern w:val="0"/>
                <w:sz w:val="18"/>
                <w:szCs w:val="18"/>
              </w:rPr>
              <w:t>03/01/19</w:t>
            </w:r>
          </w:p>
        </w:tc>
        <w:tc>
          <w:tcPr>
            <w:tcW w:w="1080" w:type="dxa"/>
            <w:tcBorders>
              <w:right w:val="single" w:sz="4" w:space="0" w:color="auto"/>
            </w:tcBorders>
            <w:vAlign w:val="center"/>
          </w:tcPr>
          <w:p w14:paraId="610D8D15" w14:textId="77777777" w:rsidR="001D42CE" w:rsidRPr="001D42CE" w:rsidRDefault="001D42CE" w:rsidP="001D42CE">
            <w:pPr>
              <w:jc w:val="center"/>
              <w:rPr>
                <w:kern w:val="0"/>
                <w:sz w:val="18"/>
                <w:szCs w:val="18"/>
              </w:rPr>
            </w:pPr>
            <w:r w:rsidRPr="001D42CE">
              <w:rPr>
                <w:kern w:val="0"/>
                <w:sz w:val="18"/>
                <w:szCs w:val="18"/>
              </w:rPr>
              <w:t>02/08/19</w:t>
            </w:r>
          </w:p>
        </w:tc>
        <w:tc>
          <w:tcPr>
            <w:tcW w:w="1350" w:type="dxa"/>
            <w:tcBorders>
              <w:top w:val="single" w:sz="4" w:space="0" w:color="auto"/>
              <w:left w:val="single" w:sz="4" w:space="0" w:color="auto"/>
              <w:bottom w:val="single" w:sz="4" w:space="0" w:color="auto"/>
              <w:right w:val="single" w:sz="4" w:space="0" w:color="auto"/>
            </w:tcBorders>
            <w:vAlign w:val="center"/>
          </w:tcPr>
          <w:p w14:paraId="5FEA3984" w14:textId="77777777" w:rsidR="001D42CE" w:rsidRPr="001D42CE" w:rsidRDefault="001D42CE" w:rsidP="001D42CE">
            <w:pPr>
              <w:jc w:val="center"/>
              <w:rPr>
                <w:kern w:val="0"/>
                <w:sz w:val="18"/>
                <w:szCs w:val="18"/>
              </w:rPr>
            </w:pPr>
            <w:r w:rsidRPr="001D42CE">
              <w:rPr>
                <w:kern w:val="0"/>
                <w:sz w:val="18"/>
                <w:szCs w:val="18"/>
              </w:rPr>
              <w:t>03/16/19</w:t>
            </w:r>
          </w:p>
        </w:tc>
        <w:tc>
          <w:tcPr>
            <w:tcW w:w="1440" w:type="dxa"/>
            <w:tcBorders>
              <w:left w:val="single" w:sz="4" w:space="0" w:color="auto"/>
            </w:tcBorders>
            <w:vAlign w:val="center"/>
          </w:tcPr>
          <w:p w14:paraId="37AD6375" w14:textId="77777777" w:rsidR="001D42CE" w:rsidRPr="001D42CE" w:rsidRDefault="001D42CE" w:rsidP="001D42CE">
            <w:pPr>
              <w:jc w:val="center"/>
              <w:rPr>
                <w:kern w:val="0"/>
                <w:sz w:val="18"/>
                <w:szCs w:val="18"/>
              </w:rPr>
            </w:pPr>
            <w:r w:rsidRPr="001D42CE">
              <w:rPr>
                <w:kern w:val="0"/>
                <w:sz w:val="18"/>
                <w:szCs w:val="18"/>
              </w:rPr>
              <w:t>04/30/19</w:t>
            </w:r>
          </w:p>
        </w:tc>
        <w:tc>
          <w:tcPr>
            <w:tcW w:w="1710" w:type="dxa"/>
            <w:vAlign w:val="center"/>
          </w:tcPr>
          <w:p w14:paraId="11CD4591" w14:textId="77777777"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14:paraId="0AF278C9" w14:textId="77777777"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14:paraId="131077D6" w14:textId="77777777"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14:paraId="79D204C9" w14:textId="77777777" w:rsidR="001D42CE" w:rsidRPr="001D42CE" w:rsidRDefault="001D42CE" w:rsidP="001D42CE">
            <w:pPr>
              <w:jc w:val="center"/>
              <w:rPr>
                <w:kern w:val="0"/>
                <w:sz w:val="18"/>
                <w:szCs w:val="18"/>
              </w:rPr>
            </w:pPr>
            <w:r w:rsidRPr="001D42CE">
              <w:rPr>
                <w:kern w:val="0"/>
                <w:sz w:val="18"/>
                <w:szCs w:val="18"/>
              </w:rPr>
              <w:t>11/26/19</w:t>
            </w:r>
          </w:p>
        </w:tc>
      </w:tr>
      <w:tr w:rsidR="001D42CE" w:rsidRPr="001D42CE" w14:paraId="530DC7A4" w14:textId="77777777" w:rsidTr="00754CA8">
        <w:trPr>
          <w:trHeight w:val="288"/>
        </w:trPr>
        <w:tc>
          <w:tcPr>
            <w:tcW w:w="1075" w:type="dxa"/>
            <w:vAlign w:val="center"/>
          </w:tcPr>
          <w:p w14:paraId="0E6F4C40" w14:textId="77777777" w:rsidR="001D42CE" w:rsidRPr="001D42CE" w:rsidRDefault="001D42CE" w:rsidP="001D42CE">
            <w:pPr>
              <w:jc w:val="center"/>
              <w:rPr>
                <w:kern w:val="0"/>
                <w:sz w:val="18"/>
                <w:szCs w:val="18"/>
              </w:rPr>
            </w:pPr>
            <w:r w:rsidRPr="001D42CE">
              <w:rPr>
                <w:kern w:val="0"/>
                <w:sz w:val="18"/>
                <w:szCs w:val="18"/>
              </w:rPr>
              <w:t>33:18</w:t>
            </w:r>
          </w:p>
        </w:tc>
        <w:tc>
          <w:tcPr>
            <w:tcW w:w="1080" w:type="dxa"/>
            <w:vAlign w:val="center"/>
          </w:tcPr>
          <w:p w14:paraId="5ECCF8EF" w14:textId="77777777" w:rsidR="001D42CE" w:rsidRPr="001D42CE" w:rsidRDefault="001D42CE" w:rsidP="001D42CE">
            <w:pPr>
              <w:jc w:val="center"/>
              <w:rPr>
                <w:kern w:val="0"/>
                <w:sz w:val="18"/>
                <w:szCs w:val="18"/>
              </w:rPr>
            </w:pPr>
            <w:r w:rsidRPr="001D42CE">
              <w:rPr>
                <w:kern w:val="0"/>
                <w:sz w:val="18"/>
                <w:szCs w:val="18"/>
              </w:rPr>
              <w:t>03/15/19</w:t>
            </w:r>
          </w:p>
        </w:tc>
        <w:tc>
          <w:tcPr>
            <w:tcW w:w="1080" w:type="dxa"/>
            <w:tcBorders>
              <w:right w:val="single" w:sz="4" w:space="0" w:color="auto"/>
            </w:tcBorders>
            <w:vAlign w:val="center"/>
          </w:tcPr>
          <w:p w14:paraId="7876BFD0" w14:textId="77777777" w:rsidR="001D42CE" w:rsidRPr="001D42CE" w:rsidRDefault="001D42CE" w:rsidP="001D42CE">
            <w:pPr>
              <w:jc w:val="center"/>
              <w:rPr>
                <w:kern w:val="0"/>
                <w:sz w:val="18"/>
                <w:szCs w:val="18"/>
              </w:rPr>
            </w:pPr>
            <w:r w:rsidRPr="001D42CE">
              <w:rPr>
                <w:kern w:val="0"/>
                <w:sz w:val="18"/>
                <w:szCs w:val="18"/>
              </w:rPr>
              <w:t>02/22/19</w:t>
            </w:r>
          </w:p>
        </w:tc>
        <w:tc>
          <w:tcPr>
            <w:tcW w:w="1350" w:type="dxa"/>
            <w:tcBorders>
              <w:top w:val="single" w:sz="4" w:space="0" w:color="auto"/>
              <w:left w:val="single" w:sz="4" w:space="0" w:color="auto"/>
              <w:bottom w:val="single" w:sz="4" w:space="0" w:color="auto"/>
              <w:right w:val="single" w:sz="4" w:space="0" w:color="auto"/>
            </w:tcBorders>
            <w:vAlign w:val="center"/>
          </w:tcPr>
          <w:p w14:paraId="7EA98A57" w14:textId="77777777" w:rsidR="001D42CE" w:rsidRPr="001D42CE" w:rsidRDefault="001D42CE" w:rsidP="001D42CE">
            <w:pPr>
              <w:jc w:val="center"/>
              <w:rPr>
                <w:kern w:val="0"/>
                <w:sz w:val="18"/>
                <w:szCs w:val="18"/>
              </w:rPr>
            </w:pPr>
            <w:r w:rsidRPr="001D42CE">
              <w:rPr>
                <w:kern w:val="0"/>
                <w:sz w:val="18"/>
                <w:szCs w:val="18"/>
              </w:rPr>
              <w:t>03/30/19</w:t>
            </w:r>
          </w:p>
        </w:tc>
        <w:tc>
          <w:tcPr>
            <w:tcW w:w="1440" w:type="dxa"/>
            <w:tcBorders>
              <w:left w:val="single" w:sz="4" w:space="0" w:color="auto"/>
            </w:tcBorders>
            <w:vAlign w:val="center"/>
          </w:tcPr>
          <w:p w14:paraId="492D2E81" w14:textId="77777777" w:rsidR="001D42CE" w:rsidRPr="001D42CE" w:rsidRDefault="001D42CE" w:rsidP="001D42CE">
            <w:pPr>
              <w:jc w:val="center"/>
              <w:rPr>
                <w:kern w:val="0"/>
                <w:sz w:val="18"/>
                <w:szCs w:val="18"/>
              </w:rPr>
            </w:pPr>
            <w:r w:rsidRPr="001D42CE">
              <w:rPr>
                <w:kern w:val="0"/>
                <w:sz w:val="18"/>
                <w:szCs w:val="18"/>
              </w:rPr>
              <w:t>05/14/19</w:t>
            </w:r>
          </w:p>
        </w:tc>
        <w:tc>
          <w:tcPr>
            <w:tcW w:w="1710" w:type="dxa"/>
            <w:vAlign w:val="center"/>
          </w:tcPr>
          <w:p w14:paraId="655DF14A" w14:textId="77777777"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14:paraId="5FFE8956" w14:textId="77777777"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14:paraId="42E77FD5" w14:textId="77777777"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14:paraId="461FF52E" w14:textId="77777777" w:rsidR="001D42CE" w:rsidRPr="001D42CE" w:rsidRDefault="001D42CE" w:rsidP="001D42CE">
            <w:pPr>
              <w:jc w:val="center"/>
              <w:rPr>
                <w:kern w:val="0"/>
                <w:sz w:val="18"/>
                <w:szCs w:val="18"/>
              </w:rPr>
            </w:pPr>
            <w:r w:rsidRPr="001D42CE">
              <w:rPr>
                <w:kern w:val="0"/>
                <w:sz w:val="18"/>
                <w:szCs w:val="18"/>
              </w:rPr>
              <w:t>12/10/19</w:t>
            </w:r>
          </w:p>
        </w:tc>
      </w:tr>
      <w:tr w:rsidR="001D42CE" w:rsidRPr="001D42CE" w14:paraId="0A7E1F35" w14:textId="77777777" w:rsidTr="00754CA8">
        <w:trPr>
          <w:trHeight w:val="288"/>
        </w:trPr>
        <w:tc>
          <w:tcPr>
            <w:tcW w:w="1075" w:type="dxa"/>
            <w:vAlign w:val="center"/>
          </w:tcPr>
          <w:p w14:paraId="52B0C7ED" w14:textId="77777777" w:rsidR="001D42CE" w:rsidRPr="001D42CE" w:rsidRDefault="001D42CE" w:rsidP="001D42CE">
            <w:pPr>
              <w:jc w:val="center"/>
              <w:rPr>
                <w:kern w:val="0"/>
                <w:sz w:val="18"/>
                <w:szCs w:val="18"/>
              </w:rPr>
            </w:pPr>
            <w:r w:rsidRPr="001D42CE">
              <w:rPr>
                <w:kern w:val="0"/>
                <w:sz w:val="18"/>
                <w:szCs w:val="18"/>
              </w:rPr>
              <w:t>33:19</w:t>
            </w:r>
          </w:p>
        </w:tc>
        <w:tc>
          <w:tcPr>
            <w:tcW w:w="1080" w:type="dxa"/>
            <w:vAlign w:val="center"/>
          </w:tcPr>
          <w:p w14:paraId="62F2B7C5" w14:textId="77777777" w:rsidR="001D42CE" w:rsidRPr="001D42CE" w:rsidRDefault="001D42CE" w:rsidP="001D42CE">
            <w:pPr>
              <w:jc w:val="center"/>
              <w:rPr>
                <w:kern w:val="0"/>
                <w:sz w:val="18"/>
                <w:szCs w:val="18"/>
              </w:rPr>
            </w:pPr>
            <w:r w:rsidRPr="001D42CE">
              <w:rPr>
                <w:kern w:val="0"/>
                <w:sz w:val="18"/>
                <w:szCs w:val="18"/>
              </w:rPr>
              <w:t>04/01/19</w:t>
            </w:r>
          </w:p>
        </w:tc>
        <w:tc>
          <w:tcPr>
            <w:tcW w:w="1080" w:type="dxa"/>
            <w:tcBorders>
              <w:right w:val="single" w:sz="4" w:space="0" w:color="auto"/>
            </w:tcBorders>
            <w:vAlign w:val="center"/>
          </w:tcPr>
          <w:p w14:paraId="1480F741" w14:textId="77777777" w:rsidR="001D42CE" w:rsidRPr="001D42CE" w:rsidRDefault="001D42CE" w:rsidP="001D42CE">
            <w:pPr>
              <w:jc w:val="center"/>
              <w:rPr>
                <w:kern w:val="0"/>
                <w:sz w:val="18"/>
                <w:szCs w:val="18"/>
              </w:rPr>
            </w:pPr>
            <w:r w:rsidRPr="001D42CE">
              <w:rPr>
                <w:kern w:val="0"/>
                <w:sz w:val="18"/>
                <w:szCs w:val="18"/>
              </w:rPr>
              <w:t>03/11/19</w:t>
            </w:r>
          </w:p>
        </w:tc>
        <w:tc>
          <w:tcPr>
            <w:tcW w:w="1350" w:type="dxa"/>
            <w:tcBorders>
              <w:top w:val="single" w:sz="4" w:space="0" w:color="auto"/>
              <w:left w:val="single" w:sz="4" w:space="0" w:color="auto"/>
              <w:bottom w:val="single" w:sz="4" w:space="0" w:color="auto"/>
              <w:right w:val="single" w:sz="4" w:space="0" w:color="auto"/>
            </w:tcBorders>
            <w:vAlign w:val="center"/>
          </w:tcPr>
          <w:p w14:paraId="329A47AA" w14:textId="77777777" w:rsidR="001D42CE" w:rsidRPr="001D42CE" w:rsidRDefault="001D42CE" w:rsidP="001D42CE">
            <w:pPr>
              <w:jc w:val="center"/>
              <w:rPr>
                <w:kern w:val="0"/>
                <w:sz w:val="18"/>
                <w:szCs w:val="18"/>
              </w:rPr>
            </w:pPr>
            <w:r w:rsidRPr="001D42CE">
              <w:rPr>
                <w:kern w:val="0"/>
                <w:sz w:val="18"/>
                <w:szCs w:val="18"/>
              </w:rPr>
              <w:t>04/16/19</w:t>
            </w:r>
          </w:p>
        </w:tc>
        <w:tc>
          <w:tcPr>
            <w:tcW w:w="1440" w:type="dxa"/>
            <w:tcBorders>
              <w:left w:val="single" w:sz="4" w:space="0" w:color="auto"/>
            </w:tcBorders>
            <w:vAlign w:val="center"/>
          </w:tcPr>
          <w:p w14:paraId="63BC106F" w14:textId="77777777" w:rsidR="001D42CE" w:rsidRPr="001D42CE" w:rsidRDefault="001D42CE" w:rsidP="001D42CE">
            <w:pPr>
              <w:jc w:val="center"/>
              <w:rPr>
                <w:kern w:val="0"/>
                <w:sz w:val="18"/>
                <w:szCs w:val="18"/>
              </w:rPr>
            </w:pPr>
            <w:r w:rsidRPr="001D42CE">
              <w:rPr>
                <w:kern w:val="0"/>
                <w:sz w:val="18"/>
                <w:szCs w:val="18"/>
              </w:rPr>
              <w:t>05/31/19</w:t>
            </w:r>
          </w:p>
        </w:tc>
        <w:tc>
          <w:tcPr>
            <w:tcW w:w="1710" w:type="dxa"/>
            <w:vAlign w:val="center"/>
          </w:tcPr>
          <w:p w14:paraId="40CF5DB2" w14:textId="77777777"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14:paraId="6E4A5AAA" w14:textId="77777777"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14:paraId="35852644" w14:textId="77777777"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14:paraId="5019D7F1" w14:textId="77777777" w:rsidR="001D42CE" w:rsidRPr="001D42CE" w:rsidRDefault="001D42CE" w:rsidP="001D42CE">
            <w:pPr>
              <w:jc w:val="center"/>
              <w:rPr>
                <w:kern w:val="0"/>
                <w:sz w:val="18"/>
                <w:szCs w:val="18"/>
              </w:rPr>
            </w:pPr>
            <w:r w:rsidRPr="001D42CE">
              <w:rPr>
                <w:kern w:val="0"/>
                <w:sz w:val="18"/>
                <w:szCs w:val="18"/>
              </w:rPr>
              <w:t>12/27/19</w:t>
            </w:r>
          </w:p>
        </w:tc>
      </w:tr>
      <w:tr w:rsidR="001D42CE" w:rsidRPr="001D42CE" w14:paraId="6791D5ED" w14:textId="77777777" w:rsidTr="00754CA8">
        <w:trPr>
          <w:trHeight w:val="288"/>
        </w:trPr>
        <w:tc>
          <w:tcPr>
            <w:tcW w:w="1075" w:type="dxa"/>
            <w:vAlign w:val="center"/>
          </w:tcPr>
          <w:p w14:paraId="237FE1E3" w14:textId="77777777" w:rsidR="001D42CE" w:rsidRPr="001D42CE" w:rsidRDefault="001D42CE" w:rsidP="001D42CE">
            <w:pPr>
              <w:jc w:val="center"/>
              <w:rPr>
                <w:kern w:val="0"/>
                <w:sz w:val="18"/>
                <w:szCs w:val="18"/>
              </w:rPr>
            </w:pPr>
            <w:r w:rsidRPr="001D42CE">
              <w:rPr>
                <w:kern w:val="0"/>
                <w:sz w:val="18"/>
                <w:szCs w:val="18"/>
              </w:rPr>
              <w:t>33:20</w:t>
            </w:r>
          </w:p>
        </w:tc>
        <w:tc>
          <w:tcPr>
            <w:tcW w:w="1080" w:type="dxa"/>
            <w:vAlign w:val="center"/>
          </w:tcPr>
          <w:p w14:paraId="7C098CB1" w14:textId="77777777" w:rsidR="001D42CE" w:rsidRPr="001D42CE" w:rsidRDefault="001D42CE" w:rsidP="001D42CE">
            <w:pPr>
              <w:jc w:val="center"/>
              <w:rPr>
                <w:kern w:val="0"/>
                <w:sz w:val="18"/>
                <w:szCs w:val="18"/>
              </w:rPr>
            </w:pPr>
            <w:r w:rsidRPr="001D42CE">
              <w:rPr>
                <w:kern w:val="0"/>
                <w:sz w:val="18"/>
                <w:szCs w:val="18"/>
              </w:rPr>
              <w:t>04/15/19</w:t>
            </w:r>
          </w:p>
        </w:tc>
        <w:tc>
          <w:tcPr>
            <w:tcW w:w="1080" w:type="dxa"/>
            <w:tcBorders>
              <w:right w:val="single" w:sz="4" w:space="0" w:color="auto"/>
            </w:tcBorders>
            <w:vAlign w:val="center"/>
          </w:tcPr>
          <w:p w14:paraId="15674A3B" w14:textId="77777777" w:rsidR="001D42CE" w:rsidRPr="001D42CE" w:rsidRDefault="001D42CE" w:rsidP="001D42CE">
            <w:pPr>
              <w:jc w:val="center"/>
              <w:rPr>
                <w:kern w:val="0"/>
                <w:sz w:val="18"/>
                <w:szCs w:val="18"/>
              </w:rPr>
            </w:pPr>
            <w:r w:rsidRPr="001D42CE">
              <w:rPr>
                <w:kern w:val="0"/>
                <w:sz w:val="18"/>
                <w:szCs w:val="18"/>
              </w:rPr>
              <w:t>03/25/19</w:t>
            </w:r>
          </w:p>
        </w:tc>
        <w:tc>
          <w:tcPr>
            <w:tcW w:w="1350" w:type="dxa"/>
            <w:tcBorders>
              <w:top w:val="single" w:sz="4" w:space="0" w:color="auto"/>
              <w:left w:val="single" w:sz="4" w:space="0" w:color="auto"/>
              <w:bottom w:val="single" w:sz="4" w:space="0" w:color="auto"/>
              <w:right w:val="single" w:sz="4" w:space="0" w:color="auto"/>
            </w:tcBorders>
            <w:vAlign w:val="center"/>
          </w:tcPr>
          <w:p w14:paraId="36976A83" w14:textId="77777777" w:rsidR="001D42CE" w:rsidRPr="001D42CE" w:rsidRDefault="001D42CE" w:rsidP="001D42CE">
            <w:pPr>
              <w:jc w:val="center"/>
              <w:rPr>
                <w:kern w:val="0"/>
                <w:sz w:val="18"/>
                <w:szCs w:val="18"/>
              </w:rPr>
            </w:pPr>
            <w:r w:rsidRPr="001D42CE">
              <w:rPr>
                <w:kern w:val="0"/>
                <w:sz w:val="18"/>
                <w:szCs w:val="18"/>
              </w:rPr>
              <w:t>04/30/19</w:t>
            </w:r>
          </w:p>
        </w:tc>
        <w:tc>
          <w:tcPr>
            <w:tcW w:w="1440" w:type="dxa"/>
            <w:tcBorders>
              <w:left w:val="single" w:sz="4" w:space="0" w:color="auto"/>
            </w:tcBorders>
            <w:vAlign w:val="center"/>
          </w:tcPr>
          <w:p w14:paraId="69DDFC74" w14:textId="77777777" w:rsidR="001D42CE" w:rsidRPr="001D42CE" w:rsidRDefault="001D42CE" w:rsidP="001D42CE">
            <w:pPr>
              <w:jc w:val="center"/>
              <w:rPr>
                <w:kern w:val="0"/>
                <w:sz w:val="18"/>
                <w:szCs w:val="18"/>
              </w:rPr>
            </w:pPr>
            <w:r w:rsidRPr="001D42CE">
              <w:rPr>
                <w:kern w:val="0"/>
                <w:sz w:val="18"/>
                <w:szCs w:val="18"/>
              </w:rPr>
              <w:t>06/14/19</w:t>
            </w:r>
          </w:p>
        </w:tc>
        <w:tc>
          <w:tcPr>
            <w:tcW w:w="1710" w:type="dxa"/>
            <w:vAlign w:val="center"/>
          </w:tcPr>
          <w:p w14:paraId="042AD851" w14:textId="77777777"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14:paraId="7AB95DA9" w14:textId="77777777"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14:paraId="344B0C1D" w14:textId="77777777"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14:paraId="3E1C87C8" w14:textId="77777777" w:rsidR="001D42CE" w:rsidRPr="001D42CE" w:rsidRDefault="001D42CE" w:rsidP="001D42CE">
            <w:pPr>
              <w:jc w:val="center"/>
              <w:rPr>
                <w:kern w:val="0"/>
                <w:sz w:val="18"/>
                <w:szCs w:val="18"/>
              </w:rPr>
            </w:pPr>
            <w:r w:rsidRPr="001D42CE">
              <w:rPr>
                <w:kern w:val="0"/>
                <w:sz w:val="18"/>
                <w:szCs w:val="18"/>
              </w:rPr>
              <w:t>01/10/20</w:t>
            </w:r>
          </w:p>
        </w:tc>
      </w:tr>
      <w:tr w:rsidR="001D42CE" w:rsidRPr="001D42CE" w14:paraId="21DC934F" w14:textId="77777777" w:rsidTr="00754CA8">
        <w:trPr>
          <w:trHeight w:val="288"/>
        </w:trPr>
        <w:tc>
          <w:tcPr>
            <w:tcW w:w="1075" w:type="dxa"/>
            <w:vAlign w:val="center"/>
          </w:tcPr>
          <w:p w14:paraId="60C8CFDE" w14:textId="77777777" w:rsidR="001D42CE" w:rsidRPr="001D42CE" w:rsidRDefault="001D42CE" w:rsidP="001D42CE">
            <w:pPr>
              <w:jc w:val="center"/>
              <w:rPr>
                <w:kern w:val="0"/>
                <w:sz w:val="18"/>
                <w:szCs w:val="18"/>
              </w:rPr>
            </w:pPr>
            <w:r w:rsidRPr="001D42CE">
              <w:rPr>
                <w:kern w:val="0"/>
                <w:sz w:val="18"/>
                <w:szCs w:val="18"/>
              </w:rPr>
              <w:t>33:21</w:t>
            </w:r>
          </w:p>
        </w:tc>
        <w:tc>
          <w:tcPr>
            <w:tcW w:w="1080" w:type="dxa"/>
            <w:vAlign w:val="center"/>
          </w:tcPr>
          <w:p w14:paraId="12DB71A3" w14:textId="77777777" w:rsidR="001D42CE" w:rsidRPr="001D42CE" w:rsidRDefault="001D42CE" w:rsidP="001D42CE">
            <w:pPr>
              <w:jc w:val="center"/>
              <w:rPr>
                <w:kern w:val="0"/>
                <w:sz w:val="18"/>
                <w:szCs w:val="18"/>
              </w:rPr>
            </w:pPr>
            <w:r w:rsidRPr="001D42CE">
              <w:rPr>
                <w:kern w:val="0"/>
                <w:sz w:val="18"/>
                <w:szCs w:val="18"/>
              </w:rPr>
              <w:t>05/01/19</w:t>
            </w:r>
          </w:p>
        </w:tc>
        <w:tc>
          <w:tcPr>
            <w:tcW w:w="1080" w:type="dxa"/>
            <w:tcBorders>
              <w:right w:val="single" w:sz="4" w:space="0" w:color="auto"/>
            </w:tcBorders>
            <w:vAlign w:val="center"/>
          </w:tcPr>
          <w:p w14:paraId="07A3229B" w14:textId="77777777" w:rsidR="001D42CE" w:rsidRPr="001D42CE" w:rsidRDefault="001D42CE" w:rsidP="001D42CE">
            <w:pPr>
              <w:jc w:val="center"/>
              <w:rPr>
                <w:kern w:val="0"/>
                <w:sz w:val="18"/>
                <w:szCs w:val="18"/>
              </w:rPr>
            </w:pPr>
            <w:r w:rsidRPr="001D42CE">
              <w:rPr>
                <w:kern w:val="0"/>
                <w:sz w:val="18"/>
                <w:szCs w:val="18"/>
              </w:rPr>
              <w:t>04/09/19</w:t>
            </w:r>
          </w:p>
        </w:tc>
        <w:tc>
          <w:tcPr>
            <w:tcW w:w="1350" w:type="dxa"/>
            <w:tcBorders>
              <w:top w:val="single" w:sz="4" w:space="0" w:color="auto"/>
              <w:left w:val="single" w:sz="4" w:space="0" w:color="auto"/>
              <w:bottom w:val="single" w:sz="4" w:space="0" w:color="auto"/>
              <w:right w:val="single" w:sz="4" w:space="0" w:color="auto"/>
            </w:tcBorders>
            <w:vAlign w:val="center"/>
          </w:tcPr>
          <w:p w14:paraId="1873441E" w14:textId="77777777" w:rsidR="001D42CE" w:rsidRPr="001D42CE" w:rsidRDefault="001D42CE" w:rsidP="001D42CE">
            <w:pPr>
              <w:jc w:val="center"/>
              <w:rPr>
                <w:kern w:val="0"/>
                <w:sz w:val="18"/>
                <w:szCs w:val="18"/>
              </w:rPr>
            </w:pPr>
            <w:r w:rsidRPr="001D42CE">
              <w:rPr>
                <w:kern w:val="0"/>
                <w:sz w:val="18"/>
                <w:szCs w:val="18"/>
              </w:rPr>
              <w:t>05/16/19</w:t>
            </w:r>
          </w:p>
        </w:tc>
        <w:tc>
          <w:tcPr>
            <w:tcW w:w="1440" w:type="dxa"/>
            <w:tcBorders>
              <w:left w:val="single" w:sz="4" w:space="0" w:color="auto"/>
            </w:tcBorders>
            <w:vAlign w:val="center"/>
          </w:tcPr>
          <w:p w14:paraId="1908E208" w14:textId="77777777" w:rsidR="001D42CE" w:rsidRPr="001D42CE" w:rsidRDefault="001D42CE" w:rsidP="001D42CE">
            <w:pPr>
              <w:jc w:val="center"/>
              <w:rPr>
                <w:kern w:val="0"/>
                <w:sz w:val="18"/>
                <w:szCs w:val="18"/>
              </w:rPr>
            </w:pPr>
            <w:r w:rsidRPr="001D42CE">
              <w:rPr>
                <w:kern w:val="0"/>
                <w:sz w:val="18"/>
                <w:szCs w:val="18"/>
              </w:rPr>
              <w:t>07/01/19</w:t>
            </w:r>
          </w:p>
        </w:tc>
        <w:tc>
          <w:tcPr>
            <w:tcW w:w="1710" w:type="dxa"/>
            <w:vAlign w:val="center"/>
          </w:tcPr>
          <w:p w14:paraId="04D40A0D" w14:textId="77777777"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14:paraId="55925097" w14:textId="77777777"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14:paraId="692A8FB6" w14:textId="77777777"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14:paraId="20D837AC" w14:textId="77777777" w:rsidR="001D42CE" w:rsidRPr="001D42CE" w:rsidRDefault="001D42CE" w:rsidP="001D42CE">
            <w:pPr>
              <w:jc w:val="center"/>
              <w:rPr>
                <w:kern w:val="0"/>
                <w:sz w:val="18"/>
                <w:szCs w:val="18"/>
              </w:rPr>
            </w:pPr>
            <w:r w:rsidRPr="001D42CE">
              <w:rPr>
                <w:kern w:val="0"/>
                <w:sz w:val="18"/>
                <w:szCs w:val="18"/>
              </w:rPr>
              <w:t>01/26/20</w:t>
            </w:r>
          </w:p>
        </w:tc>
      </w:tr>
      <w:tr w:rsidR="001D42CE" w:rsidRPr="001D42CE" w14:paraId="53609539" w14:textId="77777777" w:rsidTr="00754CA8">
        <w:trPr>
          <w:trHeight w:val="288"/>
        </w:trPr>
        <w:tc>
          <w:tcPr>
            <w:tcW w:w="1075" w:type="dxa"/>
            <w:vAlign w:val="center"/>
          </w:tcPr>
          <w:p w14:paraId="260BFEAA" w14:textId="77777777" w:rsidR="001D42CE" w:rsidRPr="001D42CE" w:rsidRDefault="001D42CE" w:rsidP="001D42CE">
            <w:pPr>
              <w:jc w:val="center"/>
              <w:rPr>
                <w:kern w:val="0"/>
                <w:sz w:val="18"/>
                <w:szCs w:val="18"/>
              </w:rPr>
            </w:pPr>
            <w:r w:rsidRPr="001D42CE">
              <w:rPr>
                <w:kern w:val="0"/>
                <w:sz w:val="18"/>
                <w:szCs w:val="18"/>
              </w:rPr>
              <w:t>33:22</w:t>
            </w:r>
          </w:p>
        </w:tc>
        <w:tc>
          <w:tcPr>
            <w:tcW w:w="1080" w:type="dxa"/>
            <w:vAlign w:val="center"/>
          </w:tcPr>
          <w:p w14:paraId="353585BE" w14:textId="77777777" w:rsidR="001D42CE" w:rsidRPr="001D42CE" w:rsidRDefault="001D42CE" w:rsidP="001D42CE">
            <w:pPr>
              <w:jc w:val="center"/>
              <w:rPr>
                <w:kern w:val="0"/>
                <w:sz w:val="18"/>
                <w:szCs w:val="18"/>
              </w:rPr>
            </w:pPr>
            <w:r w:rsidRPr="001D42CE">
              <w:rPr>
                <w:kern w:val="0"/>
                <w:sz w:val="18"/>
                <w:szCs w:val="18"/>
              </w:rPr>
              <w:t>05/15/19</w:t>
            </w:r>
          </w:p>
        </w:tc>
        <w:tc>
          <w:tcPr>
            <w:tcW w:w="1080" w:type="dxa"/>
            <w:tcBorders>
              <w:right w:val="single" w:sz="4" w:space="0" w:color="auto"/>
            </w:tcBorders>
            <w:vAlign w:val="center"/>
          </w:tcPr>
          <w:p w14:paraId="61589686" w14:textId="77777777" w:rsidR="001D42CE" w:rsidRPr="001D42CE" w:rsidRDefault="001D42CE" w:rsidP="001D42CE">
            <w:pPr>
              <w:jc w:val="center"/>
              <w:rPr>
                <w:kern w:val="0"/>
                <w:sz w:val="18"/>
                <w:szCs w:val="18"/>
              </w:rPr>
            </w:pPr>
            <w:r w:rsidRPr="001D42CE">
              <w:rPr>
                <w:kern w:val="0"/>
                <w:sz w:val="18"/>
                <w:szCs w:val="18"/>
              </w:rPr>
              <w:t>04/24/19</w:t>
            </w:r>
          </w:p>
        </w:tc>
        <w:tc>
          <w:tcPr>
            <w:tcW w:w="1350" w:type="dxa"/>
            <w:tcBorders>
              <w:top w:val="single" w:sz="4" w:space="0" w:color="auto"/>
              <w:left w:val="single" w:sz="4" w:space="0" w:color="auto"/>
              <w:bottom w:val="single" w:sz="4" w:space="0" w:color="auto"/>
              <w:right w:val="single" w:sz="4" w:space="0" w:color="auto"/>
            </w:tcBorders>
            <w:vAlign w:val="center"/>
          </w:tcPr>
          <w:p w14:paraId="1E937DFB" w14:textId="77777777" w:rsidR="001D42CE" w:rsidRPr="001D42CE" w:rsidRDefault="001D42CE" w:rsidP="001D42CE">
            <w:pPr>
              <w:jc w:val="center"/>
              <w:rPr>
                <w:kern w:val="0"/>
                <w:sz w:val="18"/>
                <w:szCs w:val="18"/>
              </w:rPr>
            </w:pPr>
            <w:r w:rsidRPr="001D42CE">
              <w:rPr>
                <w:kern w:val="0"/>
                <w:sz w:val="18"/>
                <w:szCs w:val="18"/>
              </w:rPr>
              <w:t>05/30/19</w:t>
            </w:r>
          </w:p>
        </w:tc>
        <w:tc>
          <w:tcPr>
            <w:tcW w:w="1440" w:type="dxa"/>
            <w:tcBorders>
              <w:left w:val="single" w:sz="4" w:space="0" w:color="auto"/>
            </w:tcBorders>
            <w:vAlign w:val="center"/>
          </w:tcPr>
          <w:p w14:paraId="1B54BDDC" w14:textId="77777777" w:rsidR="001D42CE" w:rsidRPr="001D42CE" w:rsidRDefault="001D42CE" w:rsidP="001D42CE">
            <w:pPr>
              <w:jc w:val="center"/>
              <w:rPr>
                <w:kern w:val="0"/>
                <w:sz w:val="18"/>
                <w:szCs w:val="18"/>
              </w:rPr>
            </w:pPr>
            <w:r w:rsidRPr="001D42CE">
              <w:rPr>
                <w:kern w:val="0"/>
                <w:sz w:val="18"/>
                <w:szCs w:val="18"/>
              </w:rPr>
              <w:t>07/15/19</w:t>
            </w:r>
          </w:p>
        </w:tc>
        <w:tc>
          <w:tcPr>
            <w:tcW w:w="1710" w:type="dxa"/>
            <w:vAlign w:val="center"/>
          </w:tcPr>
          <w:p w14:paraId="1D0452D4" w14:textId="77777777"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14:paraId="49EA4171" w14:textId="77777777"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14:paraId="3ADD6F42" w14:textId="77777777"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14:paraId="5C01FD55" w14:textId="77777777" w:rsidR="001D42CE" w:rsidRPr="001D42CE" w:rsidRDefault="001D42CE" w:rsidP="001D42CE">
            <w:pPr>
              <w:jc w:val="center"/>
              <w:rPr>
                <w:kern w:val="0"/>
                <w:sz w:val="18"/>
                <w:szCs w:val="18"/>
              </w:rPr>
            </w:pPr>
            <w:r w:rsidRPr="001D42CE">
              <w:rPr>
                <w:kern w:val="0"/>
                <w:sz w:val="18"/>
                <w:szCs w:val="18"/>
              </w:rPr>
              <w:t>02/09/20</w:t>
            </w:r>
          </w:p>
        </w:tc>
      </w:tr>
      <w:tr w:rsidR="001D42CE" w:rsidRPr="001D42CE" w14:paraId="0910A3E2" w14:textId="77777777" w:rsidTr="00754CA8">
        <w:trPr>
          <w:trHeight w:val="288"/>
        </w:trPr>
        <w:tc>
          <w:tcPr>
            <w:tcW w:w="1075" w:type="dxa"/>
            <w:vAlign w:val="center"/>
          </w:tcPr>
          <w:p w14:paraId="3B498266" w14:textId="77777777" w:rsidR="001D42CE" w:rsidRPr="001D42CE" w:rsidRDefault="001D42CE" w:rsidP="001D42CE">
            <w:pPr>
              <w:jc w:val="center"/>
              <w:rPr>
                <w:kern w:val="0"/>
                <w:sz w:val="18"/>
                <w:szCs w:val="18"/>
              </w:rPr>
            </w:pPr>
            <w:r w:rsidRPr="001D42CE">
              <w:rPr>
                <w:kern w:val="0"/>
                <w:sz w:val="18"/>
                <w:szCs w:val="18"/>
              </w:rPr>
              <w:t>33:23</w:t>
            </w:r>
          </w:p>
        </w:tc>
        <w:tc>
          <w:tcPr>
            <w:tcW w:w="1080" w:type="dxa"/>
            <w:vAlign w:val="center"/>
          </w:tcPr>
          <w:p w14:paraId="0E1C62F7" w14:textId="77777777" w:rsidR="001D42CE" w:rsidRPr="001D42CE" w:rsidRDefault="001D42CE" w:rsidP="001D42CE">
            <w:pPr>
              <w:jc w:val="center"/>
              <w:rPr>
                <w:kern w:val="0"/>
                <w:sz w:val="18"/>
                <w:szCs w:val="18"/>
              </w:rPr>
            </w:pPr>
            <w:r w:rsidRPr="001D42CE">
              <w:rPr>
                <w:kern w:val="0"/>
                <w:sz w:val="18"/>
                <w:szCs w:val="18"/>
              </w:rPr>
              <w:t>06/03/19</w:t>
            </w:r>
          </w:p>
        </w:tc>
        <w:tc>
          <w:tcPr>
            <w:tcW w:w="1080" w:type="dxa"/>
            <w:tcBorders>
              <w:right w:val="single" w:sz="4" w:space="0" w:color="auto"/>
            </w:tcBorders>
            <w:vAlign w:val="center"/>
          </w:tcPr>
          <w:p w14:paraId="720D6463" w14:textId="77777777" w:rsidR="001D42CE" w:rsidRPr="001D42CE" w:rsidRDefault="001D42CE" w:rsidP="001D42CE">
            <w:pPr>
              <w:jc w:val="center"/>
              <w:rPr>
                <w:kern w:val="0"/>
                <w:sz w:val="18"/>
                <w:szCs w:val="18"/>
              </w:rPr>
            </w:pPr>
            <w:r w:rsidRPr="001D42CE">
              <w:rPr>
                <w:kern w:val="0"/>
                <w:sz w:val="18"/>
                <w:szCs w:val="18"/>
              </w:rPr>
              <w:t>05/10/19</w:t>
            </w:r>
          </w:p>
        </w:tc>
        <w:tc>
          <w:tcPr>
            <w:tcW w:w="1350" w:type="dxa"/>
            <w:tcBorders>
              <w:top w:val="single" w:sz="4" w:space="0" w:color="auto"/>
              <w:left w:val="single" w:sz="4" w:space="0" w:color="auto"/>
              <w:bottom w:val="single" w:sz="4" w:space="0" w:color="auto"/>
              <w:right w:val="single" w:sz="4" w:space="0" w:color="auto"/>
            </w:tcBorders>
            <w:vAlign w:val="center"/>
          </w:tcPr>
          <w:p w14:paraId="06D10ED2" w14:textId="77777777" w:rsidR="001D42CE" w:rsidRPr="001D42CE" w:rsidRDefault="001D42CE" w:rsidP="001D42CE">
            <w:pPr>
              <w:jc w:val="center"/>
              <w:rPr>
                <w:kern w:val="0"/>
                <w:sz w:val="18"/>
                <w:szCs w:val="18"/>
              </w:rPr>
            </w:pPr>
            <w:r w:rsidRPr="001D42CE">
              <w:rPr>
                <w:kern w:val="0"/>
                <w:sz w:val="18"/>
                <w:szCs w:val="18"/>
              </w:rPr>
              <w:t>06/18/19</w:t>
            </w:r>
          </w:p>
        </w:tc>
        <w:tc>
          <w:tcPr>
            <w:tcW w:w="1440" w:type="dxa"/>
            <w:tcBorders>
              <w:left w:val="single" w:sz="4" w:space="0" w:color="auto"/>
            </w:tcBorders>
            <w:vAlign w:val="center"/>
          </w:tcPr>
          <w:p w14:paraId="1D3254A6" w14:textId="77777777" w:rsidR="001D42CE" w:rsidRPr="001D42CE" w:rsidRDefault="001D42CE" w:rsidP="001D42CE">
            <w:pPr>
              <w:jc w:val="center"/>
              <w:rPr>
                <w:kern w:val="0"/>
                <w:sz w:val="18"/>
                <w:szCs w:val="18"/>
              </w:rPr>
            </w:pPr>
            <w:r w:rsidRPr="001D42CE">
              <w:rPr>
                <w:kern w:val="0"/>
                <w:sz w:val="18"/>
                <w:szCs w:val="18"/>
              </w:rPr>
              <w:t>08/02/19</w:t>
            </w:r>
          </w:p>
        </w:tc>
        <w:tc>
          <w:tcPr>
            <w:tcW w:w="1710" w:type="dxa"/>
            <w:vAlign w:val="center"/>
          </w:tcPr>
          <w:p w14:paraId="2EE62D49" w14:textId="77777777"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14:paraId="4F642036" w14:textId="77777777"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14:paraId="4F349786" w14:textId="77777777"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14:paraId="2FA5DCB4" w14:textId="77777777" w:rsidR="001D42CE" w:rsidRPr="001D42CE" w:rsidRDefault="001D42CE" w:rsidP="001D42CE">
            <w:pPr>
              <w:jc w:val="center"/>
              <w:rPr>
                <w:kern w:val="0"/>
                <w:sz w:val="18"/>
                <w:szCs w:val="18"/>
              </w:rPr>
            </w:pPr>
            <w:r w:rsidRPr="001D42CE">
              <w:rPr>
                <w:kern w:val="0"/>
                <w:sz w:val="18"/>
                <w:szCs w:val="18"/>
              </w:rPr>
              <w:t>02/28/20</w:t>
            </w:r>
          </w:p>
        </w:tc>
      </w:tr>
      <w:tr w:rsidR="001D42CE" w:rsidRPr="001D42CE" w14:paraId="48ED93F3" w14:textId="77777777" w:rsidTr="00754CA8">
        <w:trPr>
          <w:trHeight w:val="288"/>
        </w:trPr>
        <w:tc>
          <w:tcPr>
            <w:tcW w:w="1075" w:type="dxa"/>
            <w:vAlign w:val="center"/>
          </w:tcPr>
          <w:p w14:paraId="5E6BDB4F" w14:textId="77777777" w:rsidR="001D42CE" w:rsidRPr="001D42CE" w:rsidRDefault="001D42CE" w:rsidP="001D42CE">
            <w:pPr>
              <w:jc w:val="center"/>
              <w:rPr>
                <w:kern w:val="0"/>
                <w:sz w:val="18"/>
                <w:szCs w:val="18"/>
              </w:rPr>
            </w:pPr>
            <w:r w:rsidRPr="001D42CE">
              <w:rPr>
                <w:kern w:val="0"/>
                <w:sz w:val="18"/>
                <w:szCs w:val="18"/>
              </w:rPr>
              <w:t>33:24</w:t>
            </w:r>
          </w:p>
        </w:tc>
        <w:tc>
          <w:tcPr>
            <w:tcW w:w="1080" w:type="dxa"/>
            <w:vAlign w:val="center"/>
          </w:tcPr>
          <w:p w14:paraId="6AC9471B" w14:textId="77777777" w:rsidR="001D42CE" w:rsidRPr="001D42CE" w:rsidRDefault="001D42CE" w:rsidP="001D42CE">
            <w:pPr>
              <w:jc w:val="center"/>
              <w:rPr>
                <w:kern w:val="0"/>
                <w:sz w:val="18"/>
                <w:szCs w:val="18"/>
              </w:rPr>
            </w:pPr>
            <w:r w:rsidRPr="001D42CE">
              <w:rPr>
                <w:kern w:val="0"/>
                <w:sz w:val="18"/>
                <w:szCs w:val="18"/>
              </w:rPr>
              <w:t>06/17/19</w:t>
            </w:r>
          </w:p>
        </w:tc>
        <w:tc>
          <w:tcPr>
            <w:tcW w:w="1080" w:type="dxa"/>
            <w:tcBorders>
              <w:right w:val="single" w:sz="4" w:space="0" w:color="auto"/>
            </w:tcBorders>
            <w:vAlign w:val="center"/>
          </w:tcPr>
          <w:p w14:paraId="46B9B5BE" w14:textId="77777777" w:rsidR="001D42CE" w:rsidRPr="001D42CE" w:rsidRDefault="001D42CE" w:rsidP="001D42CE">
            <w:pPr>
              <w:jc w:val="center"/>
              <w:rPr>
                <w:kern w:val="0"/>
                <w:sz w:val="18"/>
                <w:szCs w:val="18"/>
              </w:rPr>
            </w:pPr>
            <w:r w:rsidRPr="001D42CE">
              <w:rPr>
                <w:kern w:val="0"/>
                <w:sz w:val="18"/>
                <w:szCs w:val="18"/>
              </w:rPr>
              <w:t>05/24/19</w:t>
            </w:r>
          </w:p>
        </w:tc>
        <w:tc>
          <w:tcPr>
            <w:tcW w:w="1350" w:type="dxa"/>
            <w:tcBorders>
              <w:top w:val="single" w:sz="4" w:space="0" w:color="auto"/>
              <w:left w:val="single" w:sz="4" w:space="0" w:color="auto"/>
              <w:bottom w:val="single" w:sz="4" w:space="0" w:color="auto"/>
              <w:right w:val="single" w:sz="4" w:space="0" w:color="auto"/>
            </w:tcBorders>
            <w:vAlign w:val="center"/>
          </w:tcPr>
          <w:p w14:paraId="5D7E1941" w14:textId="77777777" w:rsidR="001D42CE" w:rsidRPr="001D42CE" w:rsidRDefault="001D42CE" w:rsidP="001D42CE">
            <w:pPr>
              <w:jc w:val="center"/>
              <w:rPr>
                <w:kern w:val="0"/>
                <w:sz w:val="18"/>
                <w:szCs w:val="18"/>
              </w:rPr>
            </w:pPr>
            <w:r w:rsidRPr="001D42CE">
              <w:rPr>
                <w:kern w:val="0"/>
                <w:sz w:val="18"/>
                <w:szCs w:val="18"/>
              </w:rPr>
              <w:t>07/02/19</w:t>
            </w:r>
          </w:p>
        </w:tc>
        <w:tc>
          <w:tcPr>
            <w:tcW w:w="1440" w:type="dxa"/>
            <w:tcBorders>
              <w:left w:val="single" w:sz="4" w:space="0" w:color="auto"/>
            </w:tcBorders>
            <w:vAlign w:val="center"/>
          </w:tcPr>
          <w:p w14:paraId="499BCDA5" w14:textId="77777777" w:rsidR="001D42CE" w:rsidRPr="001D42CE" w:rsidRDefault="001D42CE" w:rsidP="001D42CE">
            <w:pPr>
              <w:jc w:val="center"/>
              <w:rPr>
                <w:kern w:val="0"/>
                <w:sz w:val="18"/>
                <w:szCs w:val="18"/>
              </w:rPr>
            </w:pPr>
            <w:r w:rsidRPr="001D42CE">
              <w:rPr>
                <w:kern w:val="0"/>
                <w:sz w:val="18"/>
                <w:szCs w:val="18"/>
              </w:rPr>
              <w:t>08/16/19</w:t>
            </w:r>
          </w:p>
        </w:tc>
        <w:tc>
          <w:tcPr>
            <w:tcW w:w="1710" w:type="dxa"/>
            <w:vAlign w:val="center"/>
          </w:tcPr>
          <w:p w14:paraId="792D1685" w14:textId="77777777"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14:paraId="51C5D584" w14:textId="77777777"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14:paraId="2D9D03B1" w14:textId="77777777"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14:paraId="7BA375DD" w14:textId="77777777" w:rsidR="001D42CE" w:rsidRPr="001D42CE" w:rsidRDefault="001D42CE" w:rsidP="001D42CE">
            <w:pPr>
              <w:jc w:val="center"/>
              <w:rPr>
                <w:kern w:val="0"/>
                <w:sz w:val="18"/>
                <w:szCs w:val="18"/>
              </w:rPr>
            </w:pPr>
            <w:r w:rsidRPr="001D42CE">
              <w:rPr>
                <w:kern w:val="0"/>
                <w:sz w:val="18"/>
                <w:szCs w:val="18"/>
              </w:rPr>
              <w:t>03/13/20</w:t>
            </w:r>
          </w:p>
        </w:tc>
      </w:tr>
      <w:tr w:rsidR="001D42CE" w:rsidRPr="001D42CE" w14:paraId="70AD9DA3" w14:textId="77777777" w:rsidTr="00754CA8">
        <w:trPr>
          <w:trHeight w:val="288"/>
        </w:trPr>
        <w:tc>
          <w:tcPr>
            <w:tcW w:w="1075" w:type="dxa"/>
            <w:vAlign w:val="center"/>
          </w:tcPr>
          <w:p w14:paraId="5D51A412" w14:textId="77777777" w:rsidR="001D42CE" w:rsidRPr="001D42CE" w:rsidRDefault="001D42CE" w:rsidP="001D42CE">
            <w:pPr>
              <w:jc w:val="center"/>
              <w:rPr>
                <w:kern w:val="0"/>
                <w:sz w:val="18"/>
                <w:szCs w:val="18"/>
              </w:rPr>
            </w:pPr>
            <w:r w:rsidRPr="001D42CE">
              <w:rPr>
                <w:kern w:val="0"/>
                <w:sz w:val="18"/>
                <w:szCs w:val="18"/>
              </w:rPr>
              <w:t>34:01</w:t>
            </w:r>
          </w:p>
        </w:tc>
        <w:tc>
          <w:tcPr>
            <w:tcW w:w="1080" w:type="dxa"/>
            <w:vAlign w:val="center"/>
          </w:tcPr>
          <w:p w14:paraId="20103BBB" w14:textId="77777777" w:rsidR="001D42CE" w:rsidRPr="001D42CE" w:rsidRDefault="001D42CE" w:rsidP="001D42CE">
            <w:pPr>
              <w:jc w:val="center"/>
              <w:rPr>
                <w:kern w:val="0"/>
                <w:sz w:val="18"/>
                <w:szCs w:val="18"/>
              </w:rPr>
            </w:pPr>
            <w:r w:rsidRPr="001D42CE">
              <w:rPr>
                <w:kern w:val="0"/>
                <w:sz w:val="18"/>
                <w:szCs w:val="18"/>
              </w:rPr>
              <w:t>07/01/19</w:t>
            </w:r>
          </w:p>
        </w:tc>
        <w:tc>
          <w:tcPr>
            <w:tcW w:w="1080" w:type="dxa"/>
            <w:tcBorders>
              <w:right w:val="single" w:sz="4" w:space="0" w:color="auto"/>
            </w:tcBorders>
            <w:vAlign w:val="center"/>
          </w:tcPr>
          <w:p w14:paraId="29D02BB5" w14:textId="77777777" w:rsidR="001D42CE" w:rsidRPr="001D42CE" w:rsidRDefault="001D42CE" w:rsidP="001D42CE">
            <w:pPr>
              <w:jc w:val="center"/>
              <w:rPr>
                <w:kern w:val="0"/>
                <w:sz w:val="18"/>
                <w:szCs w:val="18"/>
              </w:rPr>
            </w:pPr>
            <w:r w:rsidRPr="001D42CE">
              <w:rPr>
                <w:kern w:val="0"/>
                <w:sz w:val="18"/>
                <w:szCs w:val="18"/>
              </w:rPr>
              <w:t>06/10/19</w:t>
            </w:r>
          </w:p>
        </w:tc>
        <w:tc>
          <w:tcPr>
            <w:tcW w:w="1350" w:type="dxa"/>
            <w:tcBorders>
              <w:top w:val="single" w:sz="4" w:space="0" w:color="auto"/>
              <w:left w:val="single" w:sz="4" w:space="0" w:color="auto"/>
              <w:bottom w:val="single" w:sz="4" w:space="0" w:color="auto"/>
              <w:right w:val="single" w:sz="4" w:space="0" w:color="auto"/>
            </w:tcBorders>
            <w:vAlign w:val="center"/>
          </w:tcPr>
          <w:p w14:paraId="32299021" w14:textId="77777777" w:rsidR="001D42CE" w:rsidRPr="001D42CE" w:rsidRDefault="001D42CE" w:rsidP="001D42CE">
            <w:pPr>
              <w:jc w:val="center"/>
              <w:rPr>
                <w:kern w:val="0"/>
                <w:sz w:val="18"/>
                <w:szCs w:val="18"/>
              </w:rPr>
            </w:pPr>
            <w:r w:rsidRPr="001D42CE">
              <w:rPr>
                <w:kern w:val="0"/>
                <w:sz w:val="18"/>
                <w:szCs w:val="18"/>
              </w:rPr>
              <w:t>07/16/19</w:t>
            </w:r>
          </w:p>
        </w:tc>
        <w:tc>
          <w:tcPr>
            <w:tcW w:w="1440" w:type="dxa"/>
            <w:tcBorders>
              <w:left w:val="single" w:sz="4" w:space="0" w:color="auto"/>
            </w:tcBorders>
            <w:vAlign w:val="center"/>
          </w:tcPr>
          <w:p w14:paraId="7F8AFF80" w14:textId="77777777" w:rsidR="001D42CE" w:rsidRPr="001D42CE" w:rsidRDefault="001D42CE" w:rsidP="001D42CE">
            <w:pPr>
              <w:jc w:val="center"/>
              <w:rPr>
                <w:kern w:val="0"/>
                <w:sz w:val="18"/>
                <w:szCs w:val="18"/>
              </w:rPr>
            </w:pPr>
            <w:r w:rsidRPr="001D42CE">
              <w:rPr>
                <w:kern w:val="0"/>
                <w:sz w:val="18"/>
                <w:szCs w:val="18"/>
              </w:rPr>
              <w:t>08/30/19</w:t>
            </w:r>
          </w:p>
        </w:tc>
        <w:tc>
          <w:tcPr>
            <w:tcW w:w="1710" w:type="dxa"/>
            <w:vAlign w:val="center"/>
          </w:tcPr>
          <w:p w14:paraId="1278D693" w14:textId="77777777"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14:paraId="40CC8FA8" w14:textId="77777777"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14:paraId="02AFFA19" w14:textId="77777777"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14:paraId="341A514C" w14:textId="77777777" w:rsidR="001D42CE" w:rsidRPr="001D42CE" w:rsidRDefault="001D42CE" w:rsidP="001D42CE">
            <w:pPr>
              <w:jc w:val="center"/>
              <w:rPr>
                <w:kern w:val="0"/>
                <w:sz w:val="18"/>
                <w:szCs w:val="18"/>
              </w:rPr>
            </w:pPr>
            <w:r w:rsidRPr="001D42CE">
              <w:rPr>
                <w:kern w:val="0"/>
                <w:sz w:val="18"/>
                <w:szCs w:val="18"/>
              </w:rPr>
              <w:t>03/27/20</w:t>
            </w:r>
          </w:p>
        </w:tc>
      </w:tr>
      <w:tr w:rsidR="001D42CE" w:rsidRPr="001D42CE" w14:paraId="57F4EA80" w14:textId="77777777" w:rsidTr="00754CA8">
        <w:trPr>
          <w:trHeight w:val="288"/>
        </w:trPr>
        <w:tc>
          <w:tcPr>
            <w:tcW w:w="1075" w:type="dxa"/>
            <w:vAlign w:val="center"/>
          </w:tcPr>
          <w:p w14:paraId="4F855C91" w14:textId="77777777" w:rsidR="001D42CE" w:rsidRPr="001D42CE" w:rsidRDefault="001D42CE" w:rsidP="001D42CE">
            <w:pPr>
              <w:jc w:val="center"/>
              <w:rPr>
                <w:kern w:val="0"/>
                <w:sz w:val="18"/>
                <w:szCs w:val="18"/>
              </w:rPr>
            </w:pPr>
            <w:r w:rsidRPr="001D42CE">
              <w:rPr>
                <w:kern w:val="0"/>
                <w:sz w:val="18"/>
                <w:szCs w:val="18"/>
              </w:rPr>
              <w:t>34:02</w:t>
            </w:r>
          </w:p>
        </w:tc>
        <w:tc>
          <w:tcPr>
            <w:tcW w:w="1080" w:type="dxa"/>
            <w:vAlign w:val="center"/>
          </w:tcPr>
          <w:p w14:paraId="4A3D054F" w14:textId="77777777" w:rsidR="001D42CE" w:rsidRPr="001D42CE" w:rsidRDefault="001D42CE" w:rsidP="001D42CE">
            <w:pPr>
              <w:jc w:val="center"/>
              <w:rPr>
                <w:kern w:val="0"/>
                <w:sz w:val="18"/>
                <w:szCs w:val="18"/>
              </w:rPr>
            </w:pPr>
            <w:r w:rsidRPr="001D42CE">
              <w:rPr>
                <w:kern w:val="0"/>
                <w:sz w:val="18"/>
                <w:szCs w:val="18"/>
              </w:rPr>
              <w:t>07/15/19</w:t>
            </w:r>
          </w:p>
        </w:tc>
        <w:tc>
          <w:tcPr>
            <w:tcW w:w="1080" w:type="dxa"/>
            <w:tcBorders>
              <w:right w:val="single" w:sz="4" w:space="0" w:color="auto"/>
            </w:tcBorders>
            <w:vAlign w:val="center"/>
          </w:tcPr>
          <w:p w14:paraId="2201915A" w14:textId="77777777" w:rsidR="001D42CE" w:rsidRPr="001D42CE" w:rsidRDefault="001D42CE" w:rsidP="001D42CE">
            <w:pPr>
              <w:jc w:val="center"/>
              <w:rPr>
                <w:kern w:val="0"/>
                <w:sz w:val="18"/>
                <w:szCs w:val="18"/>
              </w:rPr>
            </w:pPr>
            <w:r w:rsidRPr="001D42CE">
              <w:rPr>
                <w:kern w:val="0"/>
                <w:sz w:val="18"/>
                <w:szCs w:val="18"/>
              </w:rPr>
              <w:t>06/21/19</w:t>
            </w:r>
          </w:p>
        </w:tc>
        <w:tc>
          <w:tcPr>
            <w:tcW w:w="1350" w:type="dxa"/>
            <w:tcBorders>
              <w:top w:val="single" w:sz="4" w:space="0" w:color="auto"/>
              <w:left w:val="single" w:sz="4" w:space="0" w:color="auto"/>
              <w:bottom w:val="single" w:sz="4" w:space="0" w:color="auto"/>
              <w:right w:val="single" w:sz="4" w:space="0" w:color="auto"/>
            </w:tcBorders>
            <w:vAlign w:val="center"/>
          </w:tcPr>
          <w:p w14:paraId="3131E185" w14:textId="77777777" w:rsidR="001D42CE" w:rsidRPr="001D42CE" w:rsidRDefault="001D42CE" w:rsidP="001D42CE">
            <w:pPr>
              <w:jc w:val="center"/>
              <w:rPr>
                <w:kern w:val="0"/>
                <w:sz w:val="18"/>
                <w:szCs w:val="18"/>
              </w:rPr>
            </w:pPr>
            <w:r w:rsidRPr="001D42CE">
              <w:rPr>
                <w:kern w:val="0"/>
                <w:sz w:val="18"/>
                <w:szCs w:val="18"/>
              </w:rPr>
              <w:t>07/30/19</w:t>
            </w:r>
          </w:p>
        </w:tc>
        <w:tc>
          <w:tcPr>
            <w:tcW w:w="1440" w:type="dxa"/>
            <w:tcBorders>
              <w:left w:val="single" w:sz="4" w:space="0" w:color="auto"/>
            </w:tcBorders>
            <w:vAlign w:val="center"/>
          </w:tcPr>
          <w:p w14:paraId="61A56B27" w14:textId="77777777" w:rsidR="001D42CE" w:rsidRPr="001D42CE" w:rsidRDefault="001D42CE" w:rsidP="001D42CE">
            <w:pPr>
              <w:jc w:val="center"/>
              <w:rPr>
                <w:kern w:val="0"/>
                <w:sz w:val="18"/>
                <w:szCs w:val="18"/>
              </w:rPr>
            </w:pPr>
            <w:r w:rsidRPr="001D42CE">
              <w:rPr>
                <w:kern w:val="0"/>
                <w:sz w:val="18"/>
                <w:szCs w:val="18"/>
              </w:rPr>
              <w:t>09/13/19</w:t>
            </w:r>
          </w:p>
        </w:tc>
        <w:tc>
          <w:tcPr>
            <w:tcW w:w="1710" w:type="dxa"/>
            <w:vAlign w:val="center"/>
          </w:tcPr>
          <w:p w14:paraId="220CAE15" w14:textId="77777777"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14:paraId="5B7F1938" w14:textId="77777777"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14:paraId="35F75F06" w14:textId="77777777"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14:paraId="6E052F4F" w14:textId="77777777" w:rsidR="001D42CE" w:rsidRPr="001D42CE" w:rsidRDefault="001D42CE" w:rsidP="001D42CE">
            <w:pPr>
              <w:jc w:val="center"/>
              <w:rPr>
                <w:kern w:val="0"/>
                <w:sz w:val="18"/>
                <w:szCs w:val="18"/>
              </w:rPr>
            </w:pPr>
            <w:r w:rsidRPr="001D42CE">
              <w:rPr>
                <w:kern w:val="0"/>
                <w:sz w:val="18"/>
                <w:szCs w:val="18"/>
              </w:rPr>
              <w:t>04/10/20</w:t>
            </w:r>
          </w:p>
        </w:tc>
      </w:tr>
      <w:tr w:rsidR="001D42CE" w:rsidRPr="001D42CE" w14:paraId="38055DDF" w14:textId="77777777" w:rsidTr="00754CA8">
        <w:trPr>
          <w:trHeight w:val="288"/>
        </w:trPr>
        <w:tc>
          <w:tcPr>
            <w:tcW w:w="1075" w:type="dxa"/>
            <w:vAlign w:val="center"/>
          </w:tcPr>
          <w:p w14:paraId="69D513A1" w14:textId="77777777" w:rsidR="001D42CE" w:rsidRPr="001D42CE" w:rsidRDefault="001D42CE" w:rsidP="001D42CE">
            <w:pPr>
              <w:jc w:val="center"/>
              <w:rPr>
                <w:kern w:val="0"/>
                <w:sz w:val="18"/>
                <w:szCs w:val="18"/>
              </w:rPr>
            </w:pPr>
            <w:r w:rsidRPr="001D42CE">
              <w:rPr>
                <w:kern w:val="0"/>
                <w:sz w:val="18"/>
                <w:szCs w:val="18"/>
              </w:rPr>
              <w:t>34:03</w:t>
            </w:r>
          </w:p>
        </w:tc>
        <w:tc>
          <w:tcPr>
            <w:tcW w:w="1080" w:type="dxa"/>
            <w:vAlign w:val="center"/>
          </w:tcPr>
          <w:p w14:paraId="2E5EED3E" w14:textId="77777777" w:rsidR="001D42CE" w:rsidRPr="001D42CE" w:rsidRDefault="001D42CE" w:rsidP="001D42CE">
            <w:pPr>
              <w:jc w:val="center"/>
              <w:rPr>
                <w:kern w:val="0"/>
                <w:sz w:val="18"/>
                <w:szCs w:val="18"/>
              </w:rPr>
            </w:pPr>
            <w:r w:rsidRPr="001D42CE">
              <w:rPr>
                <w:kern w:val="0"/>
                <w:sz w:val="18"/>
                <w:szCs w:val="18"/>
              </w:rPr>
              <w:t>08/01/19</w:t>
            </w:r>
          </w:p>
        </w:tc>
        <w:tc>
          <w:tcPr>
            <w:tcW w:w="1080" w:type="dxa"/>
            <w:tcBorders>
              <w:right w:val="single" w:sz="4" w:space="0" w:color="auto"/>
            </w:tcBorders>
            <w:vAlign w:val="center"/>
          </w:tcPr>
          <w:p w14:paraId="0AC030A1" w14:textId="77777777" w:rsidR="001D42CE" w:rsidRPr="001D42CE" w:rsidRDefault="001D42CE" w:rsidP="001D42CE">
            <w:pPr>
              <w:jc w:val="center"/>
              <w:rPr>
                <w:kern w:val="0"/>
                <w:sz w:val="18"/>
                <w:szCs w:val="18"/>
              </w:rPr>
            </w:pPr>
            <w:r w:rsidRPr="001D42CE">
              <w:rPr>
                <w:kern w:val="0"/>
                <w:sz w:val="18"/>
                <w:szCs w:val="18"/>
              </w:rPr>
              <w:t>07/11/19</w:t>
            </w:r>
          </w:p>
        </w:tc>
        <w:tc>
          <w:tcPr>
            <w:tcW w:w="1350" w:type="dxa"/>
            <w:tcBorders>
              <w:top w:val="single" w:sz="4" w:space="0" w:color="auto"/>
              <w:left w:val="single" w:sz="4" w:space="0" w:color="auto"/>
              <w:bottom w:val="single" w:sz="4" w:space="0" w:color="auto"/>
              <w:right w:val="single" w:sz="4" w:space="0" w:color="auto"/>
            </w:tcBorders>
            <w:vAlign w:val="center"/>
          </w:tcPr>
          <w:p w14:paraId="0A164072" w14:textId="77777777" w:rsidR="001D42CE" w:rsidRPr="001D42CE" w:rsidRDefault="001D42CE" w:rsidP="001D42CE">
            <w:pPr>
              <w:jc w:val="center"/>
              <w:rPr>
                <w:kern w:val="0"/>
                <w:sz w:val="18"/>
                <w:szCs w:val="18"/>
              </w:rPr>
            </w:pPr>
            <w:r w:rsidRPr="001D42CE">
              <w:rPr>
                <w:kern w:val="0"/>
                <w:sz w:val="18"/>
                <w:szCs w:val="18"/>
              </w:rPr>
              <w:t>08/16/19</w:t>
            </w:r>
          </w:p>
        </w:tc>
        <w:tc>
          <w:tcPr>
            <w:tcW w:w="1440" w:type="dxa"/>
            <w:tcBorders>
              <w:left w:val="single" w:sz="4" w:space="0" w:color="auto"/>
            </w:tcBorders>
            <w:vAlign w:val="center"/>
          </w:tcPr>
          <w:p w14:paraId="12B3127C" w14:textId="77777777" w:rsidR="001D42CE" w:rsidRPr="001D42CE" w:rsidRDefault="001D42CE" w:rsidP="001D42CE">
            <w:pPr>
              <w:jc w:val="center"/>
              <w:rPr>
                <w:kern w:val="0"/>
                <w:sz w:val="18"/>
                <w:szCs w:val="18"/>
              </w:rPr>
            </w:pPr>
            <w:r w:rsidRPr="001D42CE">
              <w:rPr>
                <w:kern w:val="0"/>
                <w:sz w:val="18"/>
                <w:szCs w:val="18"/>
              </w:rPr>
              <w:t>09/30/19</w:t>
            </w:r>
          </w:p>
        </w:tc>
        <w:tc>
          <w:tcPr>
            <w:tcW w:w="1710" w:type="dxa"/>
            <w:vAlign w:val="center"/>
          </w:tcPr>
          <w:p w14:paraId="7AD8D3F1" w14:textId="77777777"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14:paraId="6B47CDE4" w14:textId="77777777"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14:paraId="3CB2A215" w14:textId="77777777"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14:paraId="2C00DC04" w14:textId="77777777" w:rsidR="001D42CE" w:rsidRPr="001D42CE" w:rsidRDefault="001D42CE" w:rsidP="001D42CE">
            <w:pPr>
              <w:jc w:val="center"/>
              <w:rPr>
                <w:kern w:val="0"/>
                <w:sz w:val="18"/>
                <w:szCs w:val="18"/>
              </w:rPr>
            </w:pPr>
            <w:r w:rsidRPr="001D42CE">
              <w:rPr>
                <w:kern w:val="0"/>
                <w:sz w:val="18"/>
                <w:szCs w:val="18"/>
              </w:rPr>
              <w:t>04/27/20</w:t>
            </w:r>
          </w:p>
        </w:tc>
      </w:tr>
      <w:tr w:rsidR="001D42CE" w:rsidRPr="001D42CE" w14:paraId="3903F67B" w14:textId="77777777" w:rsidTr="00754CA8">
        <w:trPr>
          <w:trHeight w:val="288"/>
        </w:trPr>
        <w:tc>
          <w:tcPr>
            <w:tcW w:w="1075" w:type="dxa"/>
            <w:vAlign w:val="center"/>
          </w:tcPr>
          <w:p w14:paraId="40EEF460" w14:textId="77777777" w:rsidR="001D42CE" w:rsidRPr="001D42CE" w:rsidRDefault="001D42CE" w:rsidP="001D42CE">
            <w:pPr>
              <w:jc w:val="center"/>
              <w:rPr>
                <w:kern w:val="0"/>
                <w:sz w:val="18"/>
                <w:szCs w:val="18"/>
              </w:rPr>
            </w:pPr>
            <w:r w:rsidRPr="001D42CE">
              <w:rPr>
                <w:kern w:val="0"/>
                <w:sz w:val="18"/>
                <w:szCs w:val="18"/>
              </w:rPr>
              <w:t>34:04</w:t>
            </w:r>
          </w:p>
        </w:tc>
        <w:tc>
          <w:tcPr>
            <w:tcW w:w="1080" w:type="dxa"/>
            <w:vAlign w:val="center"/>
          </w:tcPr>
          <w:p w14:paraId="2A21E1D7" w14:textId="77777777" w:rsidR="001D42CE" w:rsidRPr="001D42CE" w:rsidRDefault="001D42CE" w:rsidP="001D42CE">
            <w:pPr>
              <w:jc w:val="center"/>
              <w:rPr>
                <w:kern w:val="0"/>
                <w:sz w:val="18"/>
                <w:szCs w:val="18"/>
              </w:rPr>
            </w:pPr>
            <w:r w:rsidRPr="001D42CE">
              <w:rPr>
                <w:kern w:val="0"/>
                <w:sz w:val="18"/>
                <w:szCs w:val="18"/>
              </w:rPr>
              <w:t>08/15/19</w:t>
            </w:r>
          </w:p>
        </w:tc>
        <w:tc>
          <w:tcPr>
            <w:tcW w:w="1080" w:type="dxa"/>
            <w:tcBorders>
              <w:right w:val="single" w:sz="4" w:space="0" w:color="auto"/>
            </w:tcBorders>
            <w:vAlign w:val="center"/>
          </w:tcPr>
          <w:p w14:paraId="70E1BC36" w14:textId="77777777" w:rsidR="001D42CE" w:rsidRPr="001D42CE" w:rsidRDefault="001D42CE" w:rsidP="001D42CE">
            <w:pPr>
              <w:jc w:val="center"/>
              <w:rPr>
                <w:kern w:val="0"/>
                <w:sz w:val="18"/>
                <w:szCs w:val="18"/>
              </w:rPr>
            </w:pPr>
            <w:r w:rsidRPr="001D42CE">
              <w:rPr>
                <w:kern w:val="0"/>
                <w:sz w:val="18"/>
                <w:szCs w:val="18"/>
              </w:rPr>
              <w:t>07/25/19</w:t>
            </w:r>
          </w:p>
        </w:tc>
        <w:tc>
          <w:tcPr>
            <w:tcW w:w="1350" w:type="dxa"/>
            <w:tcBorders>
              <w:top w:val="single" w:sz="4" w:space="0" w:color="auto"/>
              <w:left w:val="single" w:sz="4" w:space="0" w:color="auto"/>
              <w:bottom w:val="single" w:sz="4" w:space="0" w:color="auto"/>
              <w:right w:val="single" w:sz="4" w:space="0" w:color="auto"/>
            </w:tcBorders>
            <w:vAlign w:val="center"/>
          </w:tcPr>
          <w:p w14:paraId="1EFE4BEB" w14:textId="77777777" w:rsidR="001D42CE" w:rsidRPr="001D42CE" w:rsidRDefault="001D42CE" w:rsidP="001D42CE">
            <w:pPr>
              <w:jc w:val="center"/>
              <w:rPr>
                <w:kern w:val="0"/>
                <w:sz w:val="18"/>
                <w:szCs w:val="18"/>
              </w:rPr>
            </w:pPr>
            <w:r w:rsidRPr="001D42CE">
              <w:rPr>
                <w:kern w:val="0"/>
                <w:sz w:val="18"/>
                <w:szCs w:val="18"/>
              </w:rPr>
              <w:t>08/30/19</w:t>
            </w:r>
          </w:p>
        </w:tc>
        <w:tc>
          <w:tcPr>
            <w:tcW w:w="1440" w:type="dxa"/>
            <w:tcBorders>
              <w:left w:val="single" w:sz="4" w:space="0" w:color="auto"/>
            </w:tcBorders>
            <w:vAlign w:val="center"/>
          </w:tcPr>
          <w:p w14:paraId="1CB34A38" w14:textId="77777777" w:rsidR="001D42CE" w:rsidRPr="001D42CE" w:rsidRDefault="001D42CE" w:rsidP="001D42CE">
            <w:pPr>
              <w:jc w:val="center"/>
              <w:rPr>
                <w:kern w:val="0"/>
                <w:sz w:val="18"/>
                <w:szCs w:val="18"/>
              </w:rPr>
            </w:pPr>
            <w:r w:rsidRPr="001D42CE">
              <w:rPr>
                <w:kern w:val="0"/>
                <w:sz w:val="18"/>
                <w:szCs w:val="18"/>
              </w:rPr>
              <w:t>10/14/19</w:t>
            </w:r>
          </w:p>
        </w:tc>
        <w:tc>
          <w:tcPr>
            <w:tcW w:w="1710" w:type="dxa"/>
            <w:vAlign w:val="center"/>
          </w:tcPr>
          <w:p w14:paraId="253303A3" w14:textId="77777777"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14:paraId="311F4E05" w14:textId="77777777"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14:paraId="1900EC70" w14:textId="77777777"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14:paraId="537B3743" w14:textId="77777777" w:rsidR="001D42CE" w:rsidRPr="001D42CE" w:rsidRDefault="001D42CE" w:rsidP="001D42CE">
            <w:pPr>
              <w:jc w:val="center"/>
              <w:rPr>
                <w:kern w:val="0"/>
                <w:sz w:val="18"/>
                <w:szCs w:val="18"/>
              </w:rPr>
            </w:pPr>
            <w:r w:rsidRPr="001D42CE">
              <w:rPr>
                <w:kern w:val="0"/>
                <w:sz w:val="18"/>
                <w:szCs w:val="18"/>
              </w:rPr>
              <w:t>05/11/20</w:t>
            </w:r>
          </w:p>
        </w:tc>
      </w:tr>
      <w:tr w:rsidR="001D42CE" w:rsidRPr="001D42CE" w14:paraId="70C39F9C" w14:textId="77777777" w:rsidTr="00754CA8">
        <w:trPr>
          <w:trHeight w:val="288"/>
        </w:trPr>
        <w:tc>
          <w:tcPr>
            <w:tcW w:w="1075" w:type="dxa"/>
            <w:vAlign w:val="center"/>
          </w:tcPr>
          <w:p w14:paraId="6813B129" w14:textId="77777777" w:rsidR="001D42CE" w:rsidRPr="001D42CE" w:rsidRDefault="001D42CE" w:rsidP="001D42CE">
            <w:pPr>
              <w:jc w:val="center"/>
              <w:rPr>
                <w:kern w:val="0"/>
                <w:sz w:val="18"/>
                <w:szCs w:val="18"/>
              </w:rPr>
            </w:pPr>
            <w:r w:rsidRPr="001D42CE">
              <w:rPr>
                <w:kern w:val="0"/>
                <w:sz w:val="18"/>
                <w:szCs w:val="18"/>
              </w:rPr>
              <w:t>34:05</w:t>
            </w:r>
          </w:p>
        </w:tc>
        <w:tc>
          <w:tcPr>
            <w:tcW w:w="1080" w:type="dxa"/>
            <w:vAlign w:val="center"/>
          </w:tcPr>
          <w:p w14:paraId="568061FC" w14:textId="77777777" w:rsidR="001D42CE" w:rsidRPr="001D42CE" w:rsidRDefault="001D42CE" w:rsidP="001D42CE">
            <w:pPr>
              <w:jc w:val="center"/>
              <w:rPr>
                <w:kern w:val="0"/>
                <w:sz w:val="18"/>
                <w:szCs w:val="18"/>
              </w:rPr>
            </w:pPr>
            <w:r w:rsidRPr="001D42CE">
              <w:rPr>
                <w:kern w:val="0"/>
                <w:sz w:val="18"/>
                <w:szCs w:val="18"/>
              </w:rPr>
              <w:t>09/03/19</w:t>
            </w:r>
          </w:p>
        </w:tc>
        <w:tc>
          <w:tcPr>
            <w:tcW w:w="1080" w:type="dxa"/>
            <w:tcBorders>
              <w:right w:val="single" w:sz="4" w:space="0" w:color="auto"/>
            </w:tcBorders>
            <w:vAlign w:val="center"/>
          </w:tcPr>
          <w:p w14:paraId="163BF690" w14:textId="77777777" w:rsidR="001D42CE" w:rsidRPr="001D42CE" w:rsidRDefault="001D42CE" w:rsidP="001D42CE">
            <w:pPr>
              <w:jc w:val="center"/>
              <w:rPr>
                <w:kern w:val="0"/>
                <w:sz w:val="18"/>
                <w:szCs w:val="18"/>
              </w:rPr>
            </w:pPr>
            <w:r w:rsidRPr="001D42CE">
              <w:rPr>
                <w:kern w:val="0"/>
                <w:sz w:val="18"/>
                <w:szCs w:val="18"/>
              </w:rPr>
              <w:t>08/12/19</w:t>
            </w:r>
          </w:p>
        </w:tc>
        <w:tc>
          <w:tcPr>
            <w:tcW w:w="1350" w:type="dxa"/>
            <w:tcBorders>
              <w:top w:val="single" w:sz="4" w:space="0" w:color="auto"/>
              <w:left w:val="single" w:sz="4" w:space="0" w:color="auto"/>
              <w:bottom w:val="single" w:sz="4" w:space="0" w:color="auto"/>
              <w:right w:val="single" w:sz="4" w:space="0" w:color="auto"/>
            </w:tcBorders>
            <w:vAlign w:val="center"/>
          </w:tcPr>
          <w:p w14:paraId="156EA903" w14:textId="77777777" w:rsidR="001D42CE" w:rsidRPr="001D42CE" w:rsidRDefault="001D42CE" w:rsidP="001D42CE">
            <w:pPr>
              <w:jc w:val="center"/>
              <w:rPr>
                <w:kern w:val="0"/>
                <w:sz w:val="18"/>
                <w:szCs w:val="18"/>
              </w:rPr>
            </w:pPr>
            <w:r w:rsidRPr="001D42CE">
              <w:rPr>
                <w:kern w:val="0"/>
                <w:sz w:val="18"/>
                <w:szCs w:val="18"/>
              </w:rPr>
              <w:t>09/18/19</w:t>
            </w:r>
          </w:p>
        </w:tc>
        <w:tc>
          <w:tcPr>
            <w:tcW w:w="1440" w:type="dxa"/>
            <w:tcBorders>
              <w:left w:val="single" w:sz="4" w:space="0" w:color="auto"/>
            </w:tcBorders>
            <w:vAlign w:val="center"/>
          </w:tcPr>
          <w:p w14:paraId="5156A27E" w14:textId="77777777" w:rsidR="001D42CE" w:rsidRPr="001D42CE" w:rsidRDefault="001D42CE" w:rsidP="001D42CE">
            <w:pPr>
              <w:jc w:val="center"/>
              <w:rPr>
                <w:kern w:val="0"/>
                <w:sz w:val="18"/>
                <w:szCs w:val="18"/>
              </w:rPr>
            </w:pPr>
            <w:r w:rsidRPr="001D42CE">
              <w:rPr>
                <w:kern w:val="0"/>
                <w:sz w:val="18"/>
                <w:szCs w:val="18"/>
              </w:rPr>
              <w:t>11/04/19</w:t>
            </w:r>
          </w:p>
        </w:tc>
        <w:tc>
          <w:tcPr>
            <w:tcW w:w="1710" w:type="dxa"/>
            <w:vAlign w:val="center"/>
          </w:tcPr>
          <w:p w14:paraId="03A4A3C7" w14:textId="77777777"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14:paraId="5E2BC143" w14:textId="77777777"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14:paraId="4FA21B7A" w14:textId="77777777"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14:paraId="190505FE" w14:textId="77777777" w:rsidR="001D42CE" w:rsidRPr="001D42CE" w:rsidRDefault="001D42CE" w:rsidP="001D42CE">
            <w:pPr>
              <w:jc w:val="center"/>
              <w:rPr>
                <w:kern w:val="0"/>
                <w:sz w:val="18"/>
                <w:szCs w:val="18"/>
              </w:rPr>
            </w:pPr>
            <w:r w:rsidRPr="001D42CE">
              <w:rPr>
                <w:kern w:val="0"/>
                <w:sz w:val="18"/>
                <w:szCs w:val="18"/>
              </w:rPr>
              <w:t>05/30/20</w:t>
            </w:r>
          </w:p>
        </w:tc>
      </w:tr>
      <w:tr w:rsidR="001D42CE" w:rsidRPr="001D42CE" w14:paraId="17A95D96" w14:textId="77777777" w:rsidTr="00754CA8">
        <w:trPr>
          <w:trHeight w:val="288"/>
        </w:trPr>
        <w:tc>
          <w:tcPr>
            <w:tcW w:w="1075" w:type="dxa"/>
            <w:vAlign w:val="center"/>
          </w:tcPr>
          <w:p w14:paraId="1BCF28AC" w14:textId="77777777" w:rsidR="001D42CE" w:rsidRPr="001D42CE" w:rsidRDefault="001D42CE" w:rsidP="001D42CE">
            <w:pPr>
              <w:jc w:val="center"/>
              <w:rPr>
                <w:kern w:val="0"/>
                <w:sz w:val="18"/>
                <w:szCs w:val="18"/>
              </w:rPr>
            </w:pPr>
            <w:r w:rsidRPr="001D42CE">
              <w:rPr>
                <w:kern w:val="0"/>
                <w:sz w:val="18"/>
                <w:szCs w:val="18"/>
              </w:rPr>
              <w:t>34:06</w:t>
            </w:r>
          </w:p>
        </w:tc>
        <w:tc>
          <w:tcPr>
            <w:tcW w:w="1080" w:type="dxa"/>
            <w:vAlign w:val="center"/>
          </w:tcPr>
          <w:p w14:paraId="755811D8" w14:textId="77777777" w:rsidR="001D42CE" w:rsidRPr="001D42CE" w:rsidRDefault="001D42CE" w:rsidP="001D42CE">
            <w:pPr>
              <w:jc w:val="center"/>
              <w:rPr>
                <w:kern w:val="0"/>
                <w:sz w:val="18"/>
                <w:szCs w:val="18"/>
              </w:rPr>
            </w:pPr>
            <w:r w:rsidRPr="001D42CE">
              <w:rPr>
                <w:kern w:val="0"/>
                <w:sz w:val="18"/>
                <w:szCs w:val="18"/>
              </w:rPr>
              <w:t>09/16/19</w:t>
            </w:r>
          </w:p>
        </w:tc>
        <w:tc>
          <w:tcPr>
            <w:tcW w:w="1080" w:type="dxa"/>
            <w:tcBorders>
              <w:right w:val="single" w:sz="4" w:space="0" w:color="auto"/>
            </w:tcBorders>
            <w:vAlign w:val="center"/>
          </w:tcPr>
          <w:p w14:paraId="4EB1709F" w14:textId="77777777" w:rsidR="001D42CE" w:rsidRPr="001D42CE" w:rsidRDefault="001D42CE" w:rsidP="001D42CE">
            <w:pPr>
              <w:jc w:val="center"/>
              <w:rPr>
                <w:kern w:val="0"/>
                <w:sz w:val="18"/>
                <w:szCs w:val="18"/>
              </w:rPr>
            </w:pPr>
            <w:r w:rsidRPr="001D42CE">
              <w:rPr>
                <w:kern w:val="0"/>
                <w:sz w:val="18"/>
                <w:szCs w:val="18"/>
              </w:rPr>
              <w:t>08/23/19</w:t>
            </w:r>
          </w:p>
        </w:tc>
        <w:tc>
          <w:tcPr>
            <w:tcW w:w="1350" w:type="dxa"/>
            <w:tcBorders>
              <w:top w:val="single" w:sz="4" w:space="0" w:color="auto"/>
              <w:left w:val="single" w:sz="4" w:space="0" w:color="auto"/>
              <w:bottom w:val="single" w:sz="4" w:space="0" w:color="auto"/>
              <w:right w:val="single" w:sz="4" w:space="0" w:color="auto"/>
            </w:tcBorders>
            <w:vAlign w:val="center"/>
          </w:tcPr>
          <w:p w14:paraId="083A65FF" w14:textId="77777777" w:rsidR="001D42CE" w:rsidRPr="001D42CE" w:rsidRDefault="001D42CE" w:rsidP="001D42CE">
            <w:pPr>
              <w:jc w:val="center"/>
              <w:rPr>
                <w:kern w:val="0"/>
                <w:sz w:val="18"/>
                <w:szCs w:val="18"/>
              </w:rPr>
            </w:pPr>
            <w:r w:rsidRPr="001D42CE">
              <w:rPr>
                <w:kern w:val="0"/>
                <w:sz w:val="18"/>
                <w:szCs w:val="18"/>
              </w:rPr>
              <w:t>10/01/19</w:t>
            </w:r>
          </w:p>
        </w:tc>
        <w:tc>
          <w:tcPr>
            <w:tcW w:w="1440" w:type="dxa"/>
            <w:tcBorders>
              <w:left w:val="single" w:sz="4" w:space="0" w:color="auto"/>
            </w:tcBorders>
            <w:vAlign w:val="center"/>
          </w:tcPr>
          <w:p w14:paraId="4367A022" w14:textId="77777777" w:rsidR="001D42CE" w:rsidRPr="001D42CE" w:rsidRDefault="001D42CE" w:rsidP="001D42CE">
            <w:pPr>
              <w:jc w:val="center"/>
              <w:rPr>
                <w:kern w:val="0"/>
                <w:sz w:val="18"/>
                <w:szCs w:val="18"/>
              </w:rPr>
            </w:pPr>
            <w:r w:rsidRPr="001D42CE">
              <w:rPr>
                <w:kern w:val="0"/>
                <w:sz w:val="18"/>
                <w:szCs w:val="18"/>
              </w:rPr>
              <w:t>11/15/19</w:t>
            </w:r>
          </w:p>
        </w:tc>
        <w:tc>
          <w:tcPr>
            <w:tcW w:w="1710" w:type="dxa"/>
            <w:vAlign w:val="center"/>
          </w:tcPr>
          <w:p w14:paraId="7977108A" w14:textId="77777777"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14:paraId="67C27651" w14:textId="77777777"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14:paraId="2A41E8C1" w14:textId="77777777"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14:paraId="3D8AFA19" w14:textId="77777777" w:rsidR="001D42CE" w:rsidRPr="001D42CE" w:rsidRDefault="001D42CE" w:rsidP="001D42CE">
            <w:pPr>
              <w:jc w:val="center"/>
              <w:rPr>
                <w:kern w:val="0"/>
                <w:sz w:val="18"/>
                <w:szCs w:val="18"/>
              </w:rPr>
            </w:pPr>
            <w:r w:rsidRPr="001D42CE">
              <w:rPr>
                <w:kern w:val="0"/>
                <w:sz w:val="18"/>
                <w:szCs w:val="18"/>
              </w:rPr>
              <w:t>06/12/20</w:t>
            </w:r>
          </w:p>
        </w:tc>
      </w:tr>
      <w:tr w:rsidR="001D42CE" w:rsidRPr="001D42CE" w14:paraId="535696BE" w14:textId="77777777" w:rsidTr="00754CA8">
        <w:trPr>
          <w:trHeight w:val="288"/>
        </w:trPr>
        <w:tc>
          <w:tcPr>
            <w:tcW w:w="1075" w:type="dxa"/>
            <w:vAlign w:val="center"/>
          </w:tcPr>
          <w:p w14:paraId="5778086D" w14:textId="77777777" w:rsidR="001D42CE" w:rsidRPr="001D42CE" w:rsidRDefault="001D42CE" w:rsidP="001D42CE">
            <w:pPr>
              <w:jc w:val="center"/>
              <w:rPr>
                <w:kern w:val="0"/>
                <w:sz w:val="18"/>
                <w:szCs w:val="18"/>
              </w:rPr>
            </w:pPr>
            <w:r w:rsidRPr="001D42CE">
              <w:rPr>
                <w:kern w:val="0"/>
                <w:sz w:val="18"/>
                <w:szCs w:val="18"/>
              </w:rPr>
              <w:t>34:07</w:t>
            </w:r>
          </w:p>
        </w:tc>
        <w:tc>
          <w:tcPr>
            <w:tcW w:w="1080" w:type="dxa"/>
            <w:vAlign w:val="center"/>
          </w:tcPr>
          <w:p w14:paraId="32E81BA2" w14:textId="77777777" w:rsidR="001D42CE" w:rsidRPr="001D42CE" w:rsidRDefault="001D42CE" w:rsidP="001D42CE">
            <w:pPr>
              <w:jc w:val="center"/>
              <w:rPr>
                <w:kern w:val="0"/>
                <w:sz w:val="18"/>
                <w:szCs w:val="18"/>
              </w:rPr>
            </w:pPr>
            <w:r w:rsidRPr="001D42CE">
              <w:rPr>
                <w:kern w:val="0"/>
                <w:sz w:val="18"/>
                <w:szCs w:val="18"/>
              </w:rPr>
              <w:t>10/01/19</w:t>
            </w:r>
          </w:p>
        </w:tc>
        <w:tc>
          <w:tcPr>
            <w:tcW w:w="1080" w:type="dxa"/>
            <w:tcBorders>
              <w:right w:val="single" w:sz="4" w:space="0" w:color="auto"/>
            </w:tcBorders>
            <w:vAlign w:val="center"/>
          </w:tcPr>
          <w:p w14:paraId="0D78EE1F" w14:textId="77777777" w:rsidR="001D42CE" w:rsidRPr="001D42CE" w:rsidRDefault="001D42CE" w:rsidP="001D42CE">
            <w:pPr>
              <w:jc w:val="center"/>
              <w:rPr>
                <w:kern w:val="0"/>
                <w:sz w:val="18"/>
                <w:szCs w:val="18"/>
              </w:rPr>
            </w:pPr>
            <w:r w:rsidRPr="001D42CE">
              <w:rPr>
                <w:kern w:val="0"/>
                <w:sz w:val="18"/>
                <w:szCs w:val="18"/>
              </w:rPr>
              <w:t>09/10/19</w:t>
            </w:r>
          </w:p>
        </w:tc>
        <w:tc>
          <w:tcPr>
            <w:tcW w:w="1350" w:type="dxa"/>
            <w:tcBorders>
              <w:top w:val="single" w:sz="4" w:space="0" w:color="auto"/>
              <w:left w:val="single" w:sz="4" w:space="0" w:color="auto"/>
              <w:bottom w:val="single" w:sz="4" w:space="0" w:color="auto"/>
              <w:right w:val="single" w:sz="4" w:space="0" w:color="auto"/>
            </w:tcBorders>
            <w:vAlign w:val="center"/>
          </w:tcPr>
          <w:p w14:paraId="7353CDB0" w14:textId="77777777" w:rsidR="001D42CE" w:rsidRPr="001D42CE" w:rsidRDefault="001D42CE" w:rsidP="001D42CE">
            <w:pPr>
              <w:jc w:val="center"/>
              <w:rPr>
                <w:kern w:val="0"/>
                <w:sz w:val="18"/>
                <w:szCs w:val="18"/>
              </w:rPr>
            </w:pPr>
            <w:r w:rsidRPr="001D42CE">
              <w:rPr>
                <w:kern w:val="0"/>
                <w:sz w:val="18"/>
                <w:szCs w:val="18"/>
              </w:rPr>
              <w:t>10/16/19</w:t>
            </w:r>
          </w:p>
        </w:tc>
        <w:tc>
          <w:tcPr>
            <w:tcW w:w="1440" w:type="dxa"/>
            <w:tcBorders>
              <w:left w:val="single" w:sz="4" w:space="0" w:color="auto"/>
            </w:tcBorders>
            <w:vAlign w:val="center"/>
          </w:tcPr>
          <w:p w14:paraId="7106BC24" w14:textId="77777777" w:rsidR="001D42CE" w:rsidRPr="001D42CE" w:rsidRDefault="001D42CE" w:rsidP="001D42CE">
            <w:pPr>
              <w:jc w:val="center"/>
              <w:rPr>
                <w:kern w:val="0"/>
                <w:sz w:val="18"/>
                <w:szCs w:val="18"/>
              </w:rPr>
            </w:pPr>
            <w:r w:rsidRPr="001D42CE">
              <w:rPr>
                <w:kern w:val="0"/>
                <w:sz w:val="18"/>
                <w:szCs w:val="18"/>
              </w:rPr>
              <w:t>12/02/19</w:t>
            </w:r>
          </w:p>
        </w:tc>
        <w:tc>
          <w:tcPr>
            <w:tcW w:w="1710" w:type="dxa"/>
            <w:vAlign w:val="center"/>
          </w:tcPr>
          <w:p w14:paraId="2A6C9DCD" w14:textId="77777777"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14:paraId="23EE8A88" w14:textId="77777777"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14:paraId="11453AB5" w14:textId="77777777"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14:paraId="27E9E72E" w14:textId="77777777" w:rsidR="001D42CE" w:rsidRPr="001D42CE" w:rsidRDefault="001D42CE" w:rsidP="001D42CE">
            <w:pPr>
              <w:jc w:val="center"/>
              <w:rPr>
                <w:kern w:val="0"/>
                <w:sz w:val="18"/>
                <w:szCs w:val="18"/>
              </w:rPr>
            </w:pPr>
            <w:r w:rsidRPr="001D42CE">
              <w:rPr>
                <w:kern w:val="0"/>
                <w:sz w:val="18"/>
                <w:szCs w:val="18"/>
              </w:rPr>
              <w:t>06/27/20</w:t>
            </w:r>
          </w:p>
        </w:tc>
      </w:tr>
      <w:tr w:rsidR="001D42CE" w:rsidRPr="001D42CE" w14:paraId="43C5D205" w14:textId="77777777" w:rsidTr="00754CA8">
        <w:trPr>
          <w:trHeight w:val="288"/>
        </w:trPr>
        <w:tc>
          <w:tcPr>
            <w:tcW w:w="1075" w:type="dxa"/>
            <w:vAlign w:val="center"/>
          </w:tcPr>
          <w:p w14:paraId="3BE1D85B" w14:textId="77777777" w:rsidR="001D42CE" w:rsidRPr="001D42CE" w:rsidRDefault="001D42CE" w:rsidP="001D42CE">
            <w:pPr>
              <w:jc w:val="center"/>
              <w:rPr>
                <w:kern w:val="0"/>
                <w:sz w:val="18"/>
                <w:szCs w:val="18"/>
              </w:rPr>
            </w:pPr>
            <w:r w:rsidRPr="001D42CE">
              <w:rPr>
                <w:kern w:val="0"/>
                <w:sz w:val="18"/>
                <w:szCs w:val="18"/>
              </w:rPr>
              <w:t>34:08</w:t>
            </w:r>
          </w:p>
        </w:tc>
        <w:tc>
          <w:tcPr>
            <w:tcW w:w="1080" w:type="dxa"/>
            <w:vAlign w:val="center"/>
          </w:tcPr>
          <w:p w14:paraId="6235F306" w14:textId="77777777" w:rsidR="001D42CE" w:rsidRPr="001D42CE" w:rsidRDefault="001D42CE" w:rsidP="001D42CE">
            <w:pPr>
              <w:jc w:val="center"/>
              <w:rPr>
                <w:kern w:val="0"/>
                <w:sz w:val="18"/>
                <w:szCs w:val="18"/>
              </w:rPr>
            </w:pPr>
            <w:r w:rsidRPr="001D42CE">
              <w:rPr>
                <w:kern w:val="0"/>
                <w:sz w:val="18"/>
                <w:szCs w:val="18"/>
              </w:rPr>
              <w:t>10/15/19</w:t>
            </w:r>
          </w:p>
        </w:tc>
        <w:tc>
          <w:tcPr>
            <w:tcW w:w="1080" w:type="dxa"/>
            <w:tcBorders>
              <w:right w:val="single" w:sz="4" w:space="0" w:color="auto"/>
            </w:tcBorders>
            <w:vAlign w:val="center"/>
          </w:tcPr>
          <w:p w14:paraId="4AB91076" w14:textId="77777777" w:rsidR="001D42CE" w:rsidRPr="001D42CE" w:rsidRDefault="001D42CE" w:rsidP="001D42CE">
            <w:pPr>
              <w:jc w:val="center"/>
              <w:rPr>
                <w:kern w:val="0"/>
                <w:sz w:val="18"/>
                <w:szCs w:val="18"/>
              </w:rPr>
            </w:pPr>
            <w:r w:rsidRPr="001D42CE">
              <w:rPr>
                <w:kern w:val="0"/>
                <w:sz w:val="18"/>
                <w:szCs w:val="18"/>
              </w:rPr>
              <w:t>09/24/19</w:t>
            </w:r>
          </w:p>
        </w:tc>
        <w:tc>
          <w:tcPr>
            <w:tcW w:w="1350" w:type="dxa"/>
            <w:tcBorders>
              <w:top w:val="single" w:sz="4" w:space="0" w:color="auto"/>
              <w:left w:val="single" w:sz="4" w:space="0" w:color="auto"/>
              <w:bottom w:val="single" w:sz="4" w:space="0" w:color="auto"/>
              <w:right w:val="single" w:sz="4" w:space="0" w:color="auto"/>
            </w:tcBorders>
            <w:vAlign w:val="center"/>
          </w:tcPr>
          <w:p w14:paraId="38B94C32" w14:textId="77777777" w:rsidR="001D42CE" w:rsidRPr="001D42CE" w:rsidRDefault="001D42CE" w:rsidP="001D42CE">
            <w:pPr>
              <w:jc w:val="center"/>
              <w:rPr>
                <w:kern w:val="0"/>
                <w:sz w:val="18"/>
                <w:szCs w:val="18"/>
              </w:rPr>
            </w:pPr>
            <w:r w:rsidRPr="001D42CE">
              <w:rPr>
                <w:kern w:val="0"/>
                <w:sz w:val="18"/>
                <w:szCs w:val="18"/>
              </w:rPr>
              <w:t>10/30/19</w:t>
            </w:r>
          </w:p>
        </w:tc>
        <w:tc>
          <w:tcPr>
            <w:tcW w:w="1440" w:type="dxa"/>
            <w:tcBorders>
              <w:left w:val="single" w:sz="4" w:space="0" w:color="auto"/>
            </w:tcBorders>
            <w:vAlign w:val="center"/>
          </w:tcPr>
          <w:p w14:paraId="37ACDF06" w14:textId="77777777" w:rsidR="001D42CE" w:rsidRPr="001D42CE" w:rsidRDefault="001D42CE" w:rsidP="001D42CE">
            <w:pPr>
              <w:jc w:val="center"/>
              <w:rPr>
                <w:kern w:val="0"/>
                <w:sz w:val="18"/>
                <w:szCs w:val="18"/>
              </w:rPr>
            </w:pPr>
            <w:r w:rsidRPr="001D42CE">
              <w:rPr>
                <w:kern w:val="0"/>
                <w:sz w:val="18"/>
                <w:szCs w:val="18"/>
              </w:rPr>
              <w:t>12/16/19</w:t>
            </w:r>
          </w:p>
        </w:tc>
        <w:tc>
          <w:tcPr>
            <w:tcW w:w="1710" w:type="dxa"/>
            <w:vAlign w:val="center"/>
          </w:tcPr>
          <w:p w14:paraId="7DF4C03E" w14:textId="77777777"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14:paraId="31800D46" w14:textId="77777777"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14:paraId="188A0EEC" w14:textId="77777777"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14:paraId="036B3B12" w14:textId="77777777" w:rsidR="001D42CE" w:rsidRPr="001D42CE" w:rsidRDefault="001D42CE" w:rsidP="001D42CE">
            <w:pPr>
              <w:jc w:val="center"/>
              <w:rPr>
                <w:kern w:val="0"/>
                <w:sz w:val="18"/>
                <w:szCs w:val="18"/>
              </w:rPr>
            </w:pPr>
            <w:r w:rsidRPr="001D42CE">
              <w:rPr>
                <w:kern w:val="0"/>
                <w:sz w:val="18"/>
                <w:szCs w:val="18"/>
              </w:rPr>
              <w:t>07/11/20</w:t>
            </w:r>
          </w:p>
        </w:tc>
      </w:tr>
      <w:tr w:rsidR="001D42CE" w:rsidRPr="001D42CE" w14:paraId="70BAD023" w14:textId="77777777" w:rsidTr="00754CA8">
        <w:trPr>
          <w:trHeight w:val="288"/>
        </w:trPr>
        <w:tc>
          <w:tcPr>
            <w:tcW w:w="1075" w:type="dxa"/>
            <w:vAlign w:val="center"/>
          </w:tcPr>
          <w:p w14:paraId="1716D14D" w14:textId="77777777" w:rsidR="001D42CE" w:rsidRPr="001D42CE" w:rsidRDefault="001D42CE" w:rsidP="001D42CE">
            <w:pPr>
              <w:jc w:val="center"/>
              <w:rPr>
                <w:kern w:val="0"/>
                <w:sz w:val="18"/>
                <w:szCs w:val="18"/>
              </w:rPr>
            </w:pPr>
            <w:r w:rsidRPr="001D42CE">
              <w:rPr>
                <w:kern w:val="0"/>
                <w:sz w:val="18"/>
                <w:szCs w:val="18"/>
              </w:rPr>
              <w:t>34:09</w:t>
            </w:r>
          </w:p>
        </w:tc>
        <w:tc>
          <w:tcPr>
            <w:tcW w:w="1080" w:type="dxa"/>
            <w:vAlign w:val="center"/>
          </w:tcPr>
          <w:p w14:paraId="61683563" w14:textId="77777777" w:rsidR="001D42CE" w:rsidRPr="001D42CE" w:rsidRDefault="001D42CE" w:rsidP="001D42CE">
            <w:pPr>
              <w:jc w:val="center"/>
              <w:rPr>
                <w:kern w:val="0"/>
                <w:sz w:val="18"/>
                <w:szCs w:val="18"/>
              </w:rPr>
            </w:pPr>
            <w:r w:rsidRPr="001D42CE">
              <w:rPr>
                <w:kern w:val="0"/>
                <w:sz w:val="18"/>
                <w:szCs w:val="18"/>
              </w:rPr>
              <w:t>11/01/19</w:t>
            </w:r>
          </w:p>
        </w:tc>
        <w:tc>
          <w:tcPr>
            <w:tcW w:w="1080" w:type="dxa"/>
            <w:tcBorders>
              <w:right w:val="single" w:sz="4" w:space="0" w:color="auto"/>
            </w:tcBorders>
            <w:vAlign w:val="center"/>
          </w:tcPr>
          <w:p w14:paraId="75D4FC91" w14:textId="77777777" w:rsidR="001D42CE" w:rsidRPr="001D42CE" w:rsidRDefault="001D42CE" w:rsidP="001D42CE">
            <w:pPr>
              <w:jc w:val="center"/>
              <w:rPr>
                <w:kern w:val="0"/>
                <w:sz w:val="18"/>
                <w:szCs w:val="18"/>
              </w:rPr>
            </w:pPr>
            <w:r w:rsidRPr="001D42CE">
              <w:rPr>
                <w:kern w:val="0"/>
                <w:sz w:val="18"/>
                <w:szCs w:val="18"/>
              </w:rPr>
              <w:t>10/11/19</w:t>
            </w:r>
          </w:p>
        </w:tc>
        <w:tc>
          <w:tcPr>
            <w:tcW w:w="1350" w:type="dxa"/>
            <w:tcBorders>
              <w:top w:val="single" w:sz="4" w:space="0" w:color="auto"/>
              <w:left w:val="single" w:sz="4" w:space="0" w:color="auto"/>
              <w:bottom w:val="single" w:sz="4" w:space="0" w:color="auto"/>
              <w:right w:val="single" w:sz="4" w:space="0" w:color="auto"/>
            </w:tcBorders>
            <w:vAlign w:val="center"/>
          </w:tcPr>
          <w:p w14:paraId="06EA2C35" w14:textId="77777777" w:rsidR="001D42CE" w:rsidRPr="001D42CE" w:rsidRDefault="001D42CE" w:rsidP="001D42CE">
            <w:pPr>
              <w:jc w:val="center"/>
              <w:rPr>
                <w:kern w:val="0"/>
                <w:sz w:val="18"/>
                <w:szCs w:val="18"/>
              </w:rPr>
            </w:pPr>
            <w:r w:rsidRPr="001D42CE">
              <w:rPr>
                <w:kern w:val="0"/>
                <w:sz w:val="18"/>
                <w:szCs w:val="18"/>
              </w:rPr>
              <w:t>11/16/19</w:t>
            </w:r>
          </w:p>
        </w:tc>
        <w:tc>
          <w:tcPr>
            <w:tcW w:w="1440" w:type="dxa"/>
            <w:tcBorders>
              <w:left w:val="single" w:sz="4" w:space="0" w:color="auto"/>
            </w:tcBorders>
            <w:vAlign w:val="center"/>
          </w:tcPr>
          <w:p w14:paraId="60AEA586" w14:textId="77777777" w:rsidR="001D42CE" w:rsidRPr="001D42CE" w:rsidRDefault="001D42CE" w:rsidP="001D42CE">
            <w:pPr>
              <w:jc w:val="center"/>
              <w:rPr>
                <w:kern w:val="0"/>
                <w:sz w:val="18"/>
                <w:szCs w:val="18"/>
              </w:rPr>
            </w:pPr>
            <w:r w:rsidRPr="001D42CE">
              <w:rPr>
                <w:kern w:val="0"/>
                <w:sz w:val="18"/>
                <w:szCs w:val="18"/>
              </w:rPr>
              <w:t>12/31/19</w:t>
            </w:r>
          </w:p>
        </w:tc>
        <w:tc>
          <w:tcPr>
            <w:tcW w:w="1710" w:type="dxa"/>
            <w:vAlign w:val="center"/>
          </w:tcPr>
          <w:p w14:paraId="2710EF55" w14:textId="77777777"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14:paraId="4FBA47B3" w14:textId="77777777"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14:paraId="385D843B" w14:textId="77777777"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14:paraId="76A69BFA" w14:textId="77777777" w:rsidR="001D42CE" w:rsidRPr="001D42CE" w:rsidRDefault="001D42CE" w:rsidP="001D42CE">
            <w:pPr>
              <w:jc w:val="center"/>
              <w:rPr>
                <w:kern w:val="0"/>
                <w:sz w:val="18"/>
                <w:szCs w:val="18"/>
              </w:rPr>
            </w:pPr>
            <w:r w:rsidRPr="001D42CE">
              <w:rPr>
                <w:kern w:val="0"/>
                <w:sz w:val="18"/>
                <w:szCs w:val="18"/>
              </w:rPr>
              <w:t>07/28/20</w:t>
            </w:r>
          </w:p>
        </w:tc>
      </w:tr>
      <w:tr w:rsidR="001D42CE" w:rsidRPr="001D42CE" w14:paraId="4CEEA3E0" w14:textId="77777777" w:rsidTr="00754CA8">
        <w:trPr>
          <w:trHeight w:val="288"/>
        </w:trPr>
        <w:tc>
          <w:tcPr>
            <w:tcW w:w="1075" w:type="dxa"/>
            <w:vAlign w:val="center"/>
          </w:tcPr>
          <w:p w14:paraId="49CFB48B" w14:textId="77777777" w:rsidR="001D42CE" w:rsidRPr="001D42CE" w:rsidRDefault="001D42CE" w:rsidP="001D42CE">
            <w:pPr>
              <w:jc w:val="center"/>
              <w:rPr>
                <w:kern w:val="0"/>
                <w:sz w:val="18"/>
                <w:szCs w:val="18"/>
              </w:rPr>
            </w:pPr>
            <w:r w:rsidRPr="001D42CE">
              <w:rPr>
                <w:kern w:val="0"/>
                <w:sz w:val="18"/>
                <w:szCs w:val="18"/>
              </w:rPr>
              <w:t>34:10</w:t>
            </w:r>
          </w:p>
        </w:tc>
        <w:tc>
          <w:tcPr>
            <w:tcW w:w="1080" w:type="dxa"/>
            <w:vAlign w:val="center"/>
          </w:tcPr>
          <w:p w14:paraId="404E0CA4" w14:textId="77777777" w:rsidR="001D42CE" w:rsidRPr="001D42CE" w:rsidRDefault="001D42CE" w:rsidP="001D42CE">
            <w:pPr>
              <w:jc w:val="center"/>
              <w:rPr>
                <w:kern w:val="0"/>
                <w:sz w:val="18"/>
                <w:szCs w:val="18"/>
              </w:rPr>
            </w:pPr>
            <w:r w:rsidRPr="001D42CE">
              <w:rPr>
                <w:kern w:val="0"/>
                <w:sz w:val="18"/>
                <w:szCs w:val="18"/>
              </w:rPr>
              <w:t>11/15/19</w:t>
            </w:r>
          </w:p>
        </w:tc>
        <w:tc>
          <w:tcPr>
            <w:tcW w:w="1080" w:type="dxa"/>
            <w:tcBorders>
              <w:right w:val="single" w:sz="4" w:space="0" w:color="auto"/>
            </w:tcBorders>
            <w:vAlign w:val="center"/>
          </w:tcPr>
          <w:p w14:paraId="0D47C8BF" w14:textId="77777777" w:rsidR="001D42CE" w:rsidRPr="001D42CE" w:rsidRDefault="001D42CE" w:rsidP="001D42CE">
            <w:pPr>
              <w:jc w:val="center"/>
              <w:rPr>
                <w:kern w:val="0"/>
                <w:sz w:val="18"/>
                <w:szCs w:val="18"/>
              </w:rPr>
            </w:pPr>
            <w:r w:rsidRPr="001D42CE">
              <w:rPr>
                <w:kern w:val="0"/>
                <w:sz w:val="18"/>
                <w:szCs w:val="18"/>
              </w:rPr>
              <w:t>10/24/19</w:t>
            </w:r>
          </w:p>
        </w:tc>
        <w:tc>
          <w:tcPr>
            <w:tcW w:w="1350" w:type="dxa"/>
            <w:tcBorders>
              <w:top w:val="single" w:sz="4" w:space="0" w:color="auto"/>
              <w:left w:val="single" w:sz="4" w:space="0" w:color="auto"/>
              <w:bottom w:val="single" w:sz="4" w:space="0" w:color="auto"/>
              <w:right w:val="single" w:sz="4" w:space="0" w:color="auto"/>
            </w:tcBorders>
            <w:vAlign w:val="center"/>
          </w:tcPr>
          <w:p w14:paraId="15ED00B6" w14:textId="77777777" w:rsidR="001D42CE" w:rsidRPr="001D42CE" w:rsidRDefault="001D42CE" w:rsidP="001D42CE">
            <w:pPr>
              <w:jc w:val="center"/>
              <w:rPr>
                <w:kern w:val="0"/>
                <w:sz w:val="18"/>
                <w:szCs w:val="18"/>
              </w:rPr>
            </w:pPr>
            <w:r w:rsidRPr="001D42CE">
              <w:rPr>
                <w:kern w:val="0"/>
                <w:sz w:val="18"/>
                <w:szCs w:val="18"/>
              </w:rPr>
              <w:t>11/30/19</w:t>
            </w:r>
          </w:p>
        </w:tc>
        <w:tc>
          <w:tcPr>
            <w:tcW w:w="1440" w:type="dxa"/>
            <w:tcBorders>
              <w:left w:val="single" w:sz="4" w:space="0" w:color="auto"/>
            </w:tcBorders>
            <w:vAlign w:val="center"/>
          </w:tcPr>
          <w:p w14:paraId="4040F7DF" w14:textId="77777777" w:rsidR="001D42CE" w:rsidRPr="001D42CE" w:rsidRDefault="001D42CE" w:rsidP="001D42CE">
            <w:pPr>
              <w:jc w:val="center"/>
              <w:rPr>
                <w:kern w:val="0"/>
                <w:sz w:val="18"/>
                <w:szCs w:val="18"/>
              </w:rPr>
            </w:pPr>
            <w:r w:rsidRPr="001D42CE">
              <w:rPr>
                <w:kern w:val="0"/>
                <w:sz w:val="18"/>
                <w:szCs w:val="18"/>
              </w:rPr>
              <w:t>01/14/20</w:t>
            </w:r>
          </w:p>
        </w:tc>
        <w:tc>
          <w:tcPr>
            <w:tcW w:w="1710" w:type="dxa"/>
            <w:vAlign w:val="center"/>
          </w:tcPr>
          <w:p w14:paraId="1771F0DE" w14:textId="77777777"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14:paraId="093239BC" w14:textId="77777777"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14:paraId="66DDA6E7" w14:textId="77777777"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14:paraId="6058E24E" w14:textId="77777777" w:rsidR="001D42CE" w:rsidRPr="001D42CE" w:rsidRDefault="001D42CE" w:rsidP="001D42CE">
            <w:pPr>
              <w:jc w:val="center"/>
              <w:rPr>
                <w:kern w:val="0"/>
                <w:sz w:val="18"/>
                <w:szCs w:val="18"/>
              </w:rPr>
            </w:pPr>
            <w:r w:rsidRPr="001D42CE">
              <w:rPr>
                <w:kern w:val="0"/>
                <w:sz w:val="18"/>
                <w:szCs w:val="18"/>
              </w:rPr>
              <w:t>08/11/20</w:t>
            </w:r>
          </w:p>
        </w:tc>
      </w:tr>
      <w:tr w:rsidR="001D42CE" w:rsidRPr="001D42CE" w14:paraId="4455A131" w14:textId="77777777" w:rsidTr="00754CA8">
        <w:trPr>
          <w:trHeight w:val="288"/>
        </w:trPr>
        <w:tc>
          <w:tcPr>
            <w:tcW w:w="1075" w:type="dxa"/>
            <w:vAlign w:val="center"/>
          </w:tcPr>
          <w:p w14:paraId="7A11A489" w14:textId="77777777" w:rsidR="001D42CE" w:rsidRPr="001D42CE" w:rsidRDefault="001D42CE" w:rsidP="001D42CE">
            <w:pPr>
              <w:jc w:val="center"/>
              <w:rPr>
                <w:kern w:val="0"/>
                <w:sz w:val="18"/>
                <w:szCs w:val="18"/>
              </w:rPr>
            </w:pPr>
            <w:r w:rsidRPr="001D42CE">
              <w:rPr>
                <w:kern w:val="0"/>
                <w:sz w:val="18"/>
                <w:szCs w:val="18"/>
              </w:rPr>
              <w:t>34:11</w:t>
            </w:r>
          </w:p>
        </w:tc>
        <w:tc>
          <w:tcPr>
            <w:tcW w:w="1080" w:type="dxa"/>
            <w:vAlign w:val="center"/>
          </w:tcPr>
          <w:p w14:paraId="11E205A5" w14:textId="77777777" w:rsidR="001D42CE" w:rsidRPr="001D42CE" w:rsidRDefault="001D42CE" w:rsidP="001D42CE">
            <w:pPr>
              <w:jc w:val="center"/>
              <w:rPr>
                <w:kern w:val="0"/>
                <w:sz w:val="18"/>
                <w:szCs w:val="18"/>
              </w:rPr>
            </w:pPr>
            <w:r w:rsidRPr="001D42CE">
              <w:rPr>
                <w:kern w:val="0"/>
                <w:sz w:val="18"/>
                <w:szCs w:val="18"/>
              </w:rPr>
              <w:t>12/02/19</w:t>
            </w:r>
          </w:p>
        </w:tc>
        <w:tc>
          <w:tcPr>
            <w:tcW w:w="1080" w:type="dxa"/>
            <w:tcBorders>
              <w:right w:val="single" w:sz="4" w:space="0" w:color="auto"/>
            </w:tcBorders>
            <w:vAlign w:val="center"/>
          </w:tcPr>
          <w:p w14:paraId="26FF57BF" w14:textId="77777777" w:rsidR="001D42CE" w:rsidRPr="001D42CE" w:rsidRDefault="001D42CE" w:rsidP="001D42CE">
            <w:pPr>
              <w:jc w:val="center"/>
              <w:rPr>
                <w:kern w:val="0"/>
                <w:sz w:val="18"/>
                <w:szCs w:val="18"/>
              </w:rPr>
            </w:pPr>
            <w:r w:rsidRPr="001D42CE">
              <w:rPr>
                <w:kern w:val="0"/>
                <w:sz w:val="18"/>
                <w:szCs w:val="18"/>
              </w:rPr>
              <w:t>11/06/19</w:t>
            </w:r>
          </w:p>
        </w:tc>
        <w:tc>
          <w:tcPr>
            <w:tcW w:w="1350" w:type="dxa"/>
            <w:tcBorders>
              <w:top w:val="single" w:sz="4" w:space="0" w:color="auto"/>
              <w:left w:val="single" w:sz="4" w:space="0" w:color="auto"/>
              <w:bottom w:val="single" w:sz="4" w:space="0" w:color="auto"/>
              <w:right w:val="single" w:sz="4" w:space="0" w:color="auto"/>
            </w:tcBorders>
            <w:vAlign w:val="center"/>
          </w:tcPr>
          <w:p w14:paraId="2CD5F4D5" w14:textId="77777777" w:rsidR="001D42CE" w:rsidRPr="001D42CE" w:rsidRDefault="001D42CE" w:rsidP="001D42CE">
            <w:pPr>
              <w:jc w:val="center"/>
              <w:rPr>
                <w:kern w:val="0"/>
                <w:sz w:val="18"/>
                <w:szCs w:val="18"/>
              </w:rPr>
            </w:pPr>
            <w:r w:rsidRPr="001D42CE">
              <w:rPr>
                <w:kern w:val="0"/>
                <w:sz w:val="18"/>
                <w:szCs w:val="18"/>
              </w:rPr>
              <w:t>12/17/19</w:t>
            </w:r>
          </w:p>
        </w:tc>
        <w:tc>
          <w:tcPr>
            <w:tcW w:w="1440" w:type="dxa"/>
            <w:tcBorders>
              <w:left w:val="single" w:sz="4" w:space="0" w:color="auto"/>
            </w:tcBorders>
            <w:vAlign w:val="center"/>
          </w:tcPr>
          <w:p w14:paraId="271E5CEE" w14:textId="77777777" w:rsidR="001D42CE" w:rsidRPr="001D42CE" w:rsidRDefault="001D42CE" w:rsidP="001D42CE">
            <w:pPr>
              <w:jc w:val="center"/>
              <w:rPr>
                <w:kern w:val="0"/>
                <w:sz w:val="18"/>
                <w:szCs w:val="18"/>
              </w:rPr>
            </w:pPr>
            <w:r w:rsidRPr="001D42CE">
              <w:rPr>
                <w:kern w:val="0"/>
                <w:sz w:val="18"/>
                <w:szCs w:val="18"/>
              </w:rPr>
              <w:t>01/31/20</w:t>
            </w:r>
          </w:p>
        </w:tc>
        <w:tc>
          <w:tcPr>
            <w:tcW w:w="1710" w:type="dxa"/>
            <w:vAlign w:val="center"/>
          </w:tcPr>
          <w:p w14:paraId="52DFF039" w14:textId="77777777"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14:paraId="740FABC5" w14:textId="77777777"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14:paraId="183DA871" w14:textId="77777777"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14:paraId="1073C4E8" w14:textId="77777777" w:rsidR="001D42CE" w:rsidRPr="001D42CE" w:rsidRDefault="001D42CE" w:rsidP="001D42CE">
            <w:pPr>
              <w:jc w:val="center"/>
              <w:rPr>
                <w:kern w:val="0"/>
                <w:sz w:val="18"/>
                <w:szCs w:val="18"/>
              </w:rPr>
            </w:pPr>
            <w:r w:rsidRPr="001D42CE">
              <w:rPr>
                <w:kern w:val="0"/>
                <w:sz w:val="18"/>
                <w:szCs w:val="18"/>
              </w:rPr>
              <w:t>08/28/20</w:t>
            </w:r>
          </w:p>
        </w:tc>
      </w:tr>
      <w:tr w:rsidR="001D42CE" w:rsidRPr="001D42CE" w14:paraId="797C2A5C" w14:textId="77777777" w:rsidTr="00754CA8">
        <w:trPr>
          <w:trHeight w:val="288"/>
        </w:trPr>
        <w:tc>
          <w:tcPr>
            <w:tcW w:w="1075" w:type="dxa"/>
            <w:vAlign w:val="center"/>
          </w:tcPr>
          <w:p w14:paraId="2415B563" w14:textId="77777777" w:rsidR="001D42CE" w:rsidRPr="001D42CE" w:rsidRDefault="001D42CE" w:rsidP="001D42CE">
            <w:pPr>
              <w:jc w:val="center"/>
              <w:rPr>
                <w:kern w:val="0"/>
                <w:sz w:val="18"/>
                <w:szCs w:val="18"/>
              </w:rPr>
            </w:pPr>
            <w:r w:rsidRPr="001D42CE">
              <w:rPr>
                <w:kern w:val="0"/>
                <w:sz w:val="18"/>
                <w:szCs w:val="18"/>
              </w:rPr>
              <w:t>34:12</w:t>
            </w:r>
          </w:p>
        </w:tc>
        <w:tc>
          <w:tcPr>
            <w:tcW w:w="1080" w:type="dxa"/>
            <w:vAlign w:val="center"/>
          </w:tcPr>
          <w:p w14:paraId="6FDC4F9C" w14:textId="77777777" w:rsidR="001D42CE" w:rsidRPr="001D42CE" w:rsidRDefault="001D42CE" w:rsidP="001D42CE">
            <w:pPr>
              <w:jc w:val="center"/>
              <w:rPr>
                <w:kern w:val="0"/>
                <w:sz w:val="18"/>
                <w:szCs w:val="18"/>
              </w:rPr>
            </w:pPr>
            <w:r w:rsidRPr="001D42CE">
              <w:rPr>
                <w:kern w:val="0"/>
                <w:sz w:val="18"/>
                <w:szCs w:val="18"/>
              </w:rPr>
              <w:t>12/16/19</w:t>
            </w:r>
          </w:p>
        </w:tc>
        <w:tc>
          <w:tcPr>
            <w:tcW w:w="1080" w:type="dxa"/>
            <w:tcBorders>
              <w:right w:val="single" w:sz="4" w:space="0" w:color="auto"/>
            </w:tcBorders>
            <w:vAlign w:val="center"/>
          </w:tcPr>
          <w:p w14:paraId="71E6F9CC" w14:textId="77777777" w:rsidR="001D42CE" w:rsidRPr="001D42CE" w:rsidRDefault="001D42CE" w:rsidP="001D42CE">
            <w:pPr>
              <w:jc w:val="center"/>
              <w:rPr>
                <w:kern w:val="0"/>
                <w:sz w:val="18"/>
                <w:szCs w:val="18"/>
              </w:rPr>
            </w:pPr>
            <w:r w:rsidRPr="001D42CE">
              <w:rPr>
                <w:kern w:val="0"/>
                <w:sz w:val="18"/>
                <w:szCs w:val="18"/>
              </w:rPr>
              <w:t>11/21/19</w:t>
            </w:r>
          </w:p>
        </w:tc>
        <w:tc>
          <w:tcPr>
            <w:tcW w:w="1350" w:type="dxa"/>
            <w:tcBorders>
              <w:top w:val="single" w:sz="4" w:space="0" w:color="auto"/>
              <w:left w:val="single" w:sz="4" w:space="0" w:color="auto"/>
              <w:bottom w:val="single" w:sz="4" w:space="0" w:color="auto"/>
              <w:right w:val="single" w:sz="4" w:space="0" w:color="auto"/>
            </w:tcBorders>
            <w:vAlign w:val="center"/>
          </w:tcPr>
          <w:p w14:paraId="4509F721" w14:textId="77777777" w:rsidR="001D42CE" w:rsidRPr="001D42CE" w:rsidRDefault="001D42CE" w:rsidP="001D42CE">
            <w:pPr>
              <w:jc w:val="center"/>
              <w:rPr>
                <w:kern w:val="0"/>
                <w:sz w:val="18"/>
                <w:szCs w:val="18"/>
              </w:rPr>
            </w:pPr>
            <w:r w:rsidRPr="001D42CE">
              <w:rPr>
                <w:kern w:val="0"/>
                <w:sz w:val="18"/>
                <w:szCs w:val="18"/>
              </w:rPr>
              <w:t>12/31/19</w:t>
            </w:r>
          </w:p>
        </w:tc>
        <w:tc>
          <w:tcPr>
            <w:tcW w:w="1440" w:type="dxa"/>
            <w:tcBorders>
              <w:left w:val="single" w:sz="4" w:space="0" w:color="auto"/>
            </w:tcBorders>
            <w:vAlign w:val="center"/>
          </w:tcPr>
          <w:p w14:paraId="2A5A75BF" w14:textId="77777777" w:rsidR="001D42CE" w:rsidRPr="001D42CE" w:rsidRDefault="001D42CE" w:rsidP="001D42CE">
            <w:pPr>
              <w:jc w:val="center"/>
              <w:rPr>
                <w:kern w:val="0"/>
                <w:sz w:val="18"/>
                <w:szCs w:val="18"/>
              </w:rPr>
            </w:pPr>
            <w:r w:rsidRPr="001D42CE">
              <w:rPr>
                <w:kern w:val="0"/>
                <w:sz w:val="18"/>
                <w:szCs w:val="18"/>
              </w:rPr>
              <w:t>02/14/20</w:t>
            </w:r>
          </w:p>
        </w:tc>
        <w:tc>
          <w:tcPr>
            <w:tcW w:w="1710" w:type="dxa"/>
            <w:vAlign w:val="center"/>
          </w:tcPr>
          <w:p w14:paraId="6B63E22C" w14:textId="77777777"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14:paraId="71E89E41" w14:textId="77777777"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14:paraId="040C0F97" w14:textId="77777777"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14:paraId="5DBEBD97" w14:textId="77777777" w:rsidR="001D42CE" w:rsidRPr="001D42CE" w:rsidRDefault="001D42CE" w:rsidP="001D42CE">
            <w:pPr>
              <w:jc w:val="center"/>
              <w:rPr>
                <w:kern w:val="0"/>
                <w:sz w:val="18"/>
                <w:szCs w:val="18"/>
              </w:rPr>
            </w:pPr>
            <w:r w:rsidRPr="001D42CE">
              <w:rPr>
                <w:kern w:val="0"/>
                <w:sz w:val="18"/>
                <w:szCs w:val="18"/>
              </w:rPr>
              <w:t>09/11/20</w:t>
            </w:r>
          </w:p>
        </w:tc>
      </w:tr>
    </w:tbl>
    <w:p w14:paraId="2B7209D4" w14:textId="77777777" w:rsidR="001D42CE" w:rsidRPr="001D42CE" w:rsidRDefault="001D42CE" w:rsidP="001D42CE">
      <w:pPr>
        <w:tabs>
          <w:tab w:val="left" w:pos="0"/>
        </w:tabs>
        <w:jc w:val="left"/>
        <w:rPr>
          <w:kern w:val="0"/>
          <w:szCs w:val="24"/>
        </w:rPr>
      </w:pPr>
    </w:p>
    <w:p w14:paraId="50EFCDFA" w14:textId="77777777" w:rsidR="001D42CE" w:rsidRPr="001D42CE" w:rsidRDefault="001D42CE" w:rsidP="001D42CE">
      <w:pPr>
        <w:tabs>
          <w:tab w:val="left" w:pos="0"/>
        </w:tabs>
        <w:jc w:val="center"/>
        <w:rPr>
          <w:kern w:val="0"/>
          <w:szCs w:val="24"/>
        </w:rPr>
      </w:pPr>
      <w:r w:rsidRPr="001D42CE">
        <w:rPr>
          <w:rFonts w:eastAsia="Calibri"/>
          <w:kern w:val="0"/>
          <w:sz w:val="16"/>
          <w:szCs w:val="16"/>
        </w:rPr>
        <w:t>This document is prepared by the Office of Administrative Hearings as a public service and is not to be deemed binding or controlling.</w:t>
      </w:r>
    </w:p>
    <w:p w14:paraId="1ABDBFFF" w14:textId="77777777" w:rsidR="00B439BE" w:rsidRDefault="00B439BE" w:rsidP="00B439BE">
      <w:pPr>
        <w:tabs>
          <w:tab w:val="left" w:pos="0"/>
        </w:tabs>
        <w:jc w:val="center"/>
        <w:rPr>
          <w:kern w:val="0"/>
          <w:szCs w:val="24"/>
        </w:rPr>
      </w:pPr>
    </w:p>
    <w:p w14:paraId="7C7B5ABF" w14:textId="77777777" w:rsidR="00B439BE" w:rsidRDefault="00B439BE" w:rsidP="00B439BE">
      <w:pPr>
        <w:tabs>
          <w:tab w:val="left" w:pos="0"/>
        </w:tabs>
        <w:jc w:val="center"/>
        <w:rPr>
          <w:kern w:val="0"/>
          <w:szCs w:val="24"/>
        </w:rPr>
      </w:pPr>
    </w:p>
    <w:p w14:paraId="23554BAC" w14:textId="77777777" w:rsidR="00B439BE" w:rsidRPr="00B439BE" w:rsidRDefault="00B439BE" w:rsidP="00B439BE">
      <w:pPr>
        <w:tabs>
          <w:tab w:val="left" w:pos="0"/>
        </w:tabs>
        <w:jc w:val="center"/>
        <w:rPr>
          <w:kern w:val="0"/>
          <w:szCs w:val="24"/>
        </w:rPr>
      </w:pPr>
    </w:p>
    <w:p w14:paraId="1A44C9BF"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04EE5275" w14:textId="77777777" w:rsidR="003C5121" w:rsidRDefault="003C5121" w:rsidP="00754CA8">
      <w:pPr>
        <w:jc w:val="center"/>
      </w:pPr>
      <w:r>
        <w:rPr>
          <w:noProof/>
        </w:rPr>
        <w:lastRenderedPageBreak/>
        <w:drawing>
          <wp:inline distT="0" distB="0" distL="0" distR="0" wp14:anchorId="45DE035B" wp14:editId="7133A461">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53613C6" wp14:editId="66A17A8E">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BE77B71" wp14:editId="5A77806E">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586E8C2" wp14:editId="139C2A6E">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9146A2B" wp14:editId="4F39D3E7">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8832E6A" wp14:editId="5B988F1E">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6B7606C" wp14:editId="43FABFA3">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596B718" wp14:editId="01FAD642">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DD5CA3">
          <w:headerReference w:type="default" r:id="rId20"/>
          <w:footerReference w:type="default" r:id="rId21"/>
          <w:type w:val="continuous"/>
          <w:pgSz w:w="12240" w:h="15840"/>
          <w:pgMar w:top="360" w:right="720" w:bottom="360" w:left="720" w:header="360" w:footer="360" w:gutter="0"/>
          <w:pgNumType w:start="282"/>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22"/>
          <w:footerReference w:type="default" r:id="rId23"/>
          <w:pgSz w:w="12240" w:h="15840"/>
          <w:pgMar w:top="360" w:right="720" w:bottom="360" w:left="720" w:header="360" w:footer="360" w:gutter="0"/>
          <w:cols w:space="720"/>
        </w:sectPr>
      </w:pPr>
    </w:p>
    <w:p w14:paraId="397F9467" w14:textId="77777777" w:rsidR="00727E24" w:rsidRDefault="00727E24" w:rsidP="00754CA8">
      <w:pPr>
        <w:pStyle w:val="Chapter"/>
        <w:rPr>
          <w:caps w:val="0"/>
        </w:rPr>
      </w:pPr>
      <w:r>
        <w:t>Title 14B – Department of Public Safety</w:t>
      </w:r>
    </w:p>
    <w:p w14:paraId="6E6CFAD2" w14:textId="77777777" w:rsidR="00727E24" w:rsidRPr="00EA5D6F" w:rsidRDefault="00727E24" w:rsidP="00754CA8">
      <w:pPr>
        <w:pStyle w:val="Base"/>
        <w:rPr>
          <w:b/>
        </w:rPr>
      </w:pPr>
    </w:p>
    <w:p w14:paraId="65DF4E76" w14:textId="77777777" w:rsidR="00727E24" w:rsidRDefault="00727E24">
      <w:pPr>
        <w:pStyle w:val="Paragraph"/>
        <w:rPr>
          <w:i/>
          <w:iCs/>
        </w:rPr>
      </w:pPr>
      <w:r w:rsidRPr="00B31E75">
        <w:rPr>
          <w:b/>
          <w:bCs/>
          <w:i/>
          <w:iCs/>
        </w:rPr>
        <w:t>Notice</w:t>
      </w:r>
      <w:r w:rsidRPr="00B31E75">
        <w:rPr>
          <w:i/>
          <w:iCs/>
        </w:rPr>
        <w:t xml:space="preserve"> is hereby given in accordance with G.S. 150B-21.2 that the </w:t>
      </w:r>
      <w:r>
        <w:rPr>
          <w:i/>
          <w:iCs/>
        </w:rPr>
        <w:t>Private Protective Services Board</w:t>
      </w:r>
      <w:r w:rsidRPr="00B31E75">
        <w:rPr>
          <w:i/>
          <w:iCs/>
        </w:rPr>
        <w:t xml:space="preserve"> intends to</w:t>
      </w:r>
      <w:r>
        <w:rPr>
          <w:i/>
          <w:iCs/>
        </w:rPr>
        <w:t xml:space="preserve"> amend the rules cited as 14B NCAC 16 .0114, .0201-.0203, .0205, .0502, .0701, .0702, .0705, .0706, .0801, .0802, .0806, .0902-.0904, .0909-.0912, .1301, .1302, .1306, .1401, .1402, and .1406</w:t>
      </w:r>
      <w:r w:rsidRPr="00B31E75">
        <w:rPr>
          <w:i/>
          <w:iCs/>
        </w:rPr>
        <w:t>.</w:t>
      </w:r>
    </w:p>
    <w:p w14:paraId="42D1EE97" w14:textId="77777777" w:rsidR="00727E24" w:rsidRPr="00EA5D6F" w:rsidRDefault="00727E24" w:rsidP="00754CA8">
      <w:pPr>
        <w:pStyle w:val="Base"/>
        <w:rPr>
          <w:i/>
        </w:rPr>
      </w:pPr>
    </w:p>
    <w:p w14:paraId="0ABAFC03" w14:textId="77777777" w:rsidR="00727E24" w:rsidRPr="00B31E75" w:rsidRDefault="00727E24" w:rsidP="00754CA8">
      <w:pPr>
        <w:pStyle w:val="Paragraph"/>
        <w:rPr>
          <w:b/>
          <w:i/>
        </w:rPr>
      </w:pPr>
      <w:r w:rsidRPr="00B31E75">
        <w:rPr>
          <w:b/>
        </w:rPr>
        <w:t>Link to agency website pursuant to G.S. 150B-19.1(c):</w:t>
      </w:r>
      <w:r w:rsidRPr="00B31E75">
        <w:rPr>
          <w:b/>
          <w:i/>
        </w:rPr>
        <w:t xml:space="preserve">  </w:t>
      </w:r>
      <w:r>
        <w:rPr>
          <w:i/>
        </w:rPr>
        <w:t>https://www.ncdps.gov/about-dps/boards-commissions/private-protective-services-board</w:t>
      </w:r>
    </w:p>
    <w:p w14:paraId="4262BACF" w14:textId="77777777" w:rsidR="00727E24" w:rsidRPr="00EA5D6F" w:rsidRDefault="00727E24" w:rsidP="00754CA8">
      <w:pPr>
        <w:pStyle w:val="Base"/>
        <w:rPr>
          <w:b/>
        </w:rPr>
      </w:pPr>
    </w:p>
    <w:p w14:paraId="60A5681F" w14:textId="77777777" w:rsidR="00727E24" w:rsidRPr="00B31E75" w:rsidRDefault="00727E24">
      <w:pPr>
        <w:pStyle w:val="Paragraph"/>
        <w:rPr>
          <w:i/>
        </w:rPr>
      </w:pPr>
      <w:r w:rsidRPr="00B31E75">
        <w:rPr>
          <w:b/>
          <w:bCs/>
        </w:rPr>
        <w:t>Proposed Effective Date:</w:t>
      </w:r>
      <w:r w:rsidRPr="00B31E75">
        <w:rPr>
          <w:b/>
          <w:bCs/>
          <w:i/>
        </w:rPr>
        <w:t xml:space="preserve">  </w:t>
      </w:r>
      <w:r>
        <w:rPr>
          <w:i/>
          <w:color w:val="000000"/>
          <w:highlight w:val="white"/>
        </w:rPr>
        <w:t>December 1, 2019</w:t>
      </w:r>
    </w:p>
    <w:p w14:paraId="44984DB2" w14:textId="77777777" w:rsidR="00727E24" w:rsidRPr="00B31E75" w:rsidRDefault="00727E24">
      <w:pPr>
        <w:pStyle w:val="Base"/>
      </w:pPr>
    </w:p>
    <w:p w14:paraId="21E976BD" w14:textId="77777777" w:rsidR="00727E24" w:rsidRPr="00EA5D6F" w:rsidRDefault="00727E24" w:rsidP="00754CA8">
      <w:pPr>
        <w:pStyle w:val="Paragraph"/>
        <w:rPr>
          <w:b/>
        </w:rPr>
      </w:pPr>
      <w:r w:rsidRPr="00EA5D6F">
        <w:rPr>
          <w:b/>
        </w:rPr>
        <w:t>Public Hearing:</w:t>
      </w:r>
    </w:p>
    <w:p w14:paraId="147CF8AB" w14:textId="77777777" w:rsidR="00727E24" w:rsidRDefault="00727E24" w:rsidP="00754CA8">
      <w:pPr>
        <w:pStyle w:val="Base"/>
        <w:tabs>
          <w:tab w:val="left" w:pos="936"/>
        </w:tabs>
      </w:pPr>
      <w:r>
        <w:rPr>
          <w:b/>
        </w:rPr>
        <w:t>Date:</w:t>
      </w:r>
      <w:r>
        <w:rPr>
          <w:i/>
        </w:rPr>
        <w:t xml:space="preserve">  August 30, 2019</w:t>
      </w:r>
    </w:p>
    <w:p w14:paraId="195C80F4" w14:textId="77777777" w:rsidR="00727E24" w:rsidRDefault="00727E24" w:rsidP="00754CA8">
      <w:pPr>
        <w:pStyle w:val="Base"/>
        <w:tabs>
          <w:tab w:val="left" w:pos="936"/>
        </w:tabs>
      </w:pPr>
      <w:r>
        <w:rPr>
          <w:b/>
        </w:rPr>
        <w:t>Time:</w:t>
      </w:r>
      <w:r>
        <w:rPr>
          <w:i/>
        </w:rPr>
        <w:t xml:space="preserve">  2:00 p.m.</w:t>
      </w:r>
    </w:p>
    <w:p w14:paraId="0CCBD966" w14:textId="77777777" w:rsidR="00727E24" w:rsidRDefault="00727E24" w:rsidP="00754CA8">
      <w:pPr>
        <w:pStyle w:val="Base"/>
        <w:tabs>
          <w:tab w:val="left" w:pos="936"/>
        </w:tabs>
      </w:pPr>
      <w:r>
        <w:rPr>
          <w:b/>
        </w:rPr>
        <w:t>Location:</w:t>
      </w:r>
      <w:r>
        <w:rPr>
          <w:i/>
        </w:rPr>
        <w:t xml:space="preserve">  Private Protective Services Board, 3101 Industrial Dr., Suite 104, Raleigh, NC 27609</w:t>
      </w:r>
    </w:p>
    <w:p w14:paraId="035FDFD9" w14:textId="77777777" w:rsidR="00727E24" w:rsidRDefault="00727E24" w:rsidP="00754CA8">
      <w:pPr>
        <w:pStyle w:val="Base"/>
        <w:tabs>
          <w:tab w:val="left" w:pos="936"/>
        </w:tabs>
      </w:pPr>
    </w:p>
    <w:p w14:paraId="101B2761" w14:textId="77777777" w:rsidR="00727E24" w:rsidRPr="00B31E75" w:rsidRDefault="00727E24">
      <w:pPr>
        <w:pStyle w:val="Paragraph"/>
        <w:rPr>
          <w:i/>
          <w:iCs/>
        </w:rPr>
      </w:pPr>
      <w:r w:rsidRPr="00B31E75">
        <w:rPr>
          <w:b/>
          <w:bCs/>
        </w:rPr>
        <w:t>Reason for Proposed Action:</w:t>
      </w:r>
      <w:r w:rsidRPr="00B31E75">
        <w:t xml:space="preserve">  </w:t>
      </w:r>
      <w:r>
        <w:rPr>
          <w:i/>
          <w:color w:val="000000"/>
          <w:highlight w:val="white"/>
        </w:rPr>
        <w:t>The Board is amending the above-referenced rules to create the ability for new and renewal licensing and registrations to be submitted via online application. The rules include proposed changes to the licensing and registration application fee structure.</w:t>
      </w:r>
    </w:p>
    <w:p w14:paraId="7CC279C5" w14:textId="77777777" w:rsidR="00727E24" w:rsidRPr="00EA5D6F" w:rsidRDefault="00727E24" w:rsidP="00754CA8">
      <w:pPr>
        <w:pStyle w:val="Base"/>
        <w:rPr>
          <w:i/>
        </w:rPr>
      </w:pPr>
    </w:p>
    <w:p w14:paraId="4BC669FC" w14:textId="77777777" w:rsidR="00727E24" w:rsidRPr="00EA5D6F" w:rsidRDefault="00727E24" w:rsidP="00754CA8">
      <w:pPr>
        <w:pStyle w:val="Paragraph"/>
        <w:rPr>
          <w:i/>
          <w:iCs/>
        </w:rPr>
      </w:pPr>
      <w:r w:rsidRPr="00EA5D6F">
        <w:rPr>
          <w:b/>
          <w:bCs/>
        </w:rPr>
        <w:t xml:space="preserve">Comments may be submitted to:  </w:t>
      </w:r>
      <w:r w:rsidRPr="00EA5D6F">
        <w:rPr>
          <w:i/>
          <w:highlight w:val="white"/>
        </w:rPr>
        <w:t>Phil Stephenson, Field Services Supervisor, 3101 Industrial Drive, Suite 104, Raleigh, NC 27609; phone (919) 788-5320; fax (919) 715-0370; email Phillip.Stephenson@ncdps.gov</w:t>
      </w:r>
    </w:p>
    <w:p w14:paraId="15DCC649" w14:textId="77777777" w:rsidR="00727E24" w:rsidRPr="00EA5D6F" w:rsidRDefault="00727E24" w:rsidP="00754CA8">
      <w:pPr>
        <w:pStyle w:val="Base"/>
        <w:rPr>
          <w:i/>
        </w:rPr>
      </w:pPr>
    </w:p>
    <w:p w14:paraId="51AF9AE9" w14:textId="77777777" w:rsidR="00727E24" w:rsidRPr="00B31E75" w:rsidRDefault="00727E24" w:rsidP="00754CA8">
      <w:pPr>
        <w:pStyle w:val="Paragraph"/>
        <w:rPr>
          <w:b/>
        </w:rPr>
      </w:pPr>
      <w:r w:rsidRPr="00B31E75">
        <w:rPr>
          <w:b/>
          <w:iCs/>
        </w:rPr>
        <w:t>Comment period ends:</w:t>
      </w:r>
      <w:r w:rsidRPr="00B31E75">
        <w:rPr>
          <w:b/>
          <w:i/>
          <w:iCs/>
        </w:rPr>
        <w:t xml:space="preserve">  </w:t>
      </w:r>
      <w:r>
        <w:rPr>
          <w:i/>
          <w:color w:val="000000"/>
          <w:highlight w:val="white"/>
        </w:rPr>
        <w:t>October 14, 2019</w:t>
      </w:r>
    </w:p>
    <w:p w14:paraId="58D6C5EB" w14:textId="77777777" w:rsidR="00727E24" w:rsidRPr="00B31E75" w:rsidRDefault="00727E24" w:rsidP="00754CA8">
      <w:pPr>
        <w:pStyle w:val="Base"/>
      </w:pPr>
    </w:p>
    <w:p w14:paraId="4273AA14" w14:textId="77777777" w:rsidR="00727E24" w:rsidRPr="00B31E75" w:rsidRDefault="00727E24" w:rsidP="00754CA8">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6A5095B5" w14:textId="77777777" w:rsidR="00727E24" w:rsidRPr="00B31E75" w:rsidRDefault="00727E24" w:rsidP="00754CA8">
      <w:pPr>
        <w:pStyle w:val="Base"/>
      </w:pPr>
    </w:p>
    <w:p w14:paraId="308C35CB" w14:textId="77777777" w:rsidR="00727E24" w:rsidRPr="00B31E75" w:rsidRDefault="00727E24" w:rsidP="00754CA8">
      <w:pPr>
        <w:pStyle w:val="Paragraph"/>
        <w:rPr>
          <w:b/>
        </w:rPr>
      </w:pPr>
      <w:r w:rsidRPr="00B31E75">
        <w:rPr>
          <w:b/>
        </w:rPr>
        <w:t>Fiscal impact. Does any rule or combination of rules in this notice create an economic impact? Check all that apply.</w:t>
      </w:r>
    </w:p>
    <w:p w14:paraId="0DF87BF3"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State funds affected</w:t>
      </w:r>
    </w:p>
    <w:p w14:paraId="10B7CC88"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Local funds affected</w:t>
      </w:r>
    </w:p>
    <w:p w14:paraId="762E3A2C"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Substantial economic impact (&gt;= $1,000,000)</w:t>
      </w:r>
    </w:p>
    <w:p w14:paraId="667A8FBC"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Approved by OSBM</w:t>
      </w:r>
    </w:p>
    <w:p w14:paraId="06E912EA"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No fiscal note required</w:t>
      </w:r>
    </w:p>
    <w:p w14:paraId="368758E6" w14:textId="77777777" w:rsidR="00727E24" w:rsidRPr="00B31E75" w:rsidRDefault="00727E24" w:rsidP="00754CA8">
      <w:pPr>
        <w:pStyle w:val="Base"/>
      </w:pPr>
    </w:p>
    <w:p w14:paraId="016A4ABF" w14:textId="77777777" w:rsidR="00727E24" w:rsidRPr="00BD72B0" w:rsidRDefault="00727E24" w:rsidP="00754CA8">
      <w:pPr>
        <w:pStyle w:val="Chapter"/>
      </w:pPr>
      <w:r w:rsidRPr="00BD72B0">
        <w:t>CHAPTER 16 - PRIVATE PROTECTIVE SERVICES BOARD</w:t>
      </w:r>
    </w:p>
    <w:p w14:paraId="65C23709" w14:textId="77777777" w:rsidR="00727E24" w:rsidRPr="00BD72B0" w:rsidRDefault="00727E24" w:rsidP="00754CA8">
      <w:pPr>
        <w:pStyle w:val="Base"/>
      </w:pPr>
    </w:p>
    <w:p w14:paraId="66C63035" w14:textId="77777777" w:rsidR="00727E24" w:rsidRPr="00BD72B0" w:rsidRDefault="00727E24" w:rsidP="00754CA8">
      <w:pPr>
        <w:pStyle w:val="Section"/>
      </w:pPr>
      <w:r w:rsidRPr="00BD72B0">
        <w:t xml:space="preserve">SECTION .0100 </w:t>
      </w:r>
      <w:r w:rsidRPr="00BD72B0">
        <w:noBreakHyphen/>
        <w:t xml:space="preserve"> ORGANIZATION AND GENERAL PROVISIONS</w:t>
      </w:r>
    </w:p>
    <w:p w14:paraId="5C3441AF" w14:textId="77777777" w:rsidR="00727E24" w:rsidRPr="00BD72B0" w:rsidRDefault="00727E24" w:rsidP="00754CA8">
      <w:pPr>
        <w:pStyle w:val="Base"/>
        <w:jc w:val="center"/>
      </w:pPr>
    </w:p>
    <w:p w14:paraId="5BC8CE02" w14:textId="77777777" w:rsidR="00727E24" w:rsidRPr="00BD72B0" w:rsidRDefault="00727E24" w:rsidP="00754CA8">
      <w:pPr>
        <w:pStyle w:val="Rule"/>
      </w:pPr>
      <w:r w:rsidRPr="00BD72B0">
        <w:t>14B NCAC 16 .0114</w:t>
      </w:r>
      <w:r w:rsidRPr="00BD72B0">
        <w:tab/>
        <w:t>APPLICATION COMPLETION DEADLINE</w:t>
      </w:r>
    </w:p>
    <w:p w14:paraId="41941119" w14:textId="77777777" w:rsidR="00727E24" w:rsidRPr="00BD72B0" w:rsidRDefault="00727E24" w:rsidP="00754CA8">
      <w:pPr>
        <w:pStyle w:val="Paragraph"/>
      </w:pPr>
      <w:r w:rsidRPr="00BD72B0">
        <w:t xml:space="preserve">All necessary photographs, record checks, proof of insurance, explanations, interviews, or requested documents shall be submitted </w:t>
      </w:r>
      <w:r w:rsidRPr="00BD72B0">
        <w:rPr>
          <w:u w:val="single"/>
        </w:rPr>
        <w:t>online through the Board's official website</w:t>
      </w:r>
      <w:r w:rsidRPr="00BD72B0">
        <w:t xml:space="preserve"> by any applicant for a permit, license, registration, or certificate within 60 days of the Board's receipt of the application form or a request from Board staff, whichever is later.</w:t>
      </w:r>
      <w:r>
        <w:t xml:space="preserve"> </w:t>
      </w:r>
      <w:r w:rsidRPr="00BD72B0">
        <w:t>Any failure to submit required or requested documents to complete the application process within this 60-day period shall void the application and require re-application.</w:t>
      </w:r>
    </w:p>
    <w:p w14:paraId="6860B4E9" w14:textId="77777777" w:rsidR="00727E24" w:rsidRPr="00BD72B0" w:rsidRDefault="00727E24" w:rsidP="00754CA8">
      <w:pPr>
        <w:pStyle w:val="Base"/>
      </w:pPr>
    </w:p>
    <w:p w14:paraId="61093DC3" w14:textId="2E2C5D3B" w:rsidR="00727E24" w:rsidRPr="00BD72B0" w:rsidRDefault="00727E24" w:rsidP="00727E24">
      <w:pPr>
        <w:pStyle w:val="HistoryAuthority"/>
      </w:pPr>
      <w:r w:rsidRPr="00BD72B0">
        <w:t>Authority G.S. 74C-2; 74C-5; 74C-8; 74C-8.1; 74C-12</w:t>
      </w:r>
      <w:r>
        <w:t>.</w:t>
      </w:r>
    </w:p>
    <w:p w14:paraId="39D8DF9C" w14:textId="77777777" w:rsidR="00727E24" w:rsidRPr="00BD72B0" w:rsidRDefault="00727E24" w:rsidP="00754CA8">
      <w:pPr>
        <w:pStyle w:val="Base"/>
      </w:pPr>
    </w:p>
    <w:p w14:paraId="50072CBA" w14:textId="77777777" w:rsidR="00727E24" w:rsidRPr="00C92CEE" w:rsidRDefault="00727E24" w:rsidP="00754CA8">
      <w:pPr>
        <w:pStyle w:val="Section"/>
      </w:pPr>
      <w:r w:rsidRPr="00C92CEE">
        <w:t>SECTION .0200 - LICENSES: TRAINEE PERMITS</w:t>
      </w:r>
    </w:p>
    <w:p w14:paraId="3E4BB93B" w14:textId="77777777" w:rsidR="00727E24" w:rsidRPr="00C92CEE" w:rsidRDefault="00727E24" w:rsidP="00754CA8">
      <w:pPr>
        <w:pStyle w:val="Base"/>
      </w:pPr>
    </w:p>
    <w:p w14:paraId="7A0DE838" w14:textId="77777777" w:rsidR="00727E24" w:rsidRPr="00C92CEE" w:rsidRDefault="00727E24" w:rsidP="00754CA8">
      <w:pPr>
        <w:pStyle w:val="Rule"/>
      </w:pPr>
      <w:r w:rsidRPr="00C92CEE">
        <w:t>14b NCAC 16 .0201</w:t>
      </w:r>
      <w:r w:rsidRPr="00C92CEE">
        <w:tab/>
        <w:t>APPLICATION FOR LICENSES AND TRAINEE PERMITS</w:t>
      </w:r>
    </w:p>
    <w:p w14:paraId="029299BE" w14:textId="77777777" w:rsidR="00727E24" w:rsidRPr="00C92CEE" w:rsidRDefault="00727E24" w:rsidP="00754CA8">
      <w:pPr>
        <w:pStyle w:val="Paragraph"/>
      </w:pPr>
      <w:r w:rsidRPr="00C92CEE">
        <w:t xml:space="preserve">(a)  Each applicant for a license or trainee permit shall submit an </w:t>
      </w:r>
      <w:r w:rsidRPr="00C92CEE">
        <w:rPr>
          <w:strike/>
        </w:rPr>
        <w:t>original</w:t>
      </w:r>
      <w:r w:rsidRPr="00C92CEE">
        <w:t xml:space="preserve"> </w:t>
      </w:r>
      <w:r w:rsidRPr="00C92CEE">
        <w:rPr>
          <w:u w:val="single"/>
        </w:rPr>
        <w:t>online application on the website provided by</w:t>
      </w:r>
      <w:r w:rsidRPr="00C92CEE">
        <w:t xml:space="preserve"> </w:t>
      </w:r>
      <w:r w:rsidRPr="00C92CEE">
        <w:rPr>
          <w:strike/>
        </w:rPr>
        <w:t>and one copy of the application to</w:t>
      </w:r>
      <w:r w:rsidRPr="00C92CEE">
        <w:t xml:space="preserve"> the Board. The application shall be accompanied by:</w:t>
      </w:r>
    </w:p>
    <w:p w14:paraId="4D20C8FE" w14:textId="77777777" w:rsidR="00727E24" w:rsidRPr="00C92CEE" w:rsidRDefault="00727E24" w:rsidP="00754CA8">
      <w:pPr>
        <w:pStyle w:val="SubParagraph"/>
        <w:tabs>
          <w:tab w:val="clear" w:pos="1800"/>
        </w:tabs>
      </w:pPr>
      <w:r w:rsidRPr="00C92CEE">
        <w:t>(1)</w:t>
      </w:r>
      <w:r w:rsidRPr="00C92CEE">
        <w:tab/>
        <w:t xml:space="preserve">one set of classifiable fingerprints on an applicant fingerprint </w:t>
      </w:r>
      <w:r w:rsidRPr="00C92CEE">
        <w:rPr>
          <w:strike/>
        </w:rPr>
        <w:t>card;</w:t>
      </w:r>
      <w:r w:rsidRPr="00C92CEE">
        <w:t xml:space="preserve"> </w:t>
      </w:r>
      <w:r w:rsidRPr="00C92CEE">
        <w:rPr>
          <w:u w:val="single"/>
        </w:rPr>
        <w:t>card that shall be mailed separately to the Board's office</w:t>
      </w:r>
      <w:r w:rsidRPr="00982F34">
        <w:rPr>
          <w:u w:val="single"/>
        </w:rPr>
        <w:t>;</w:t>
      </w:r>
    </w:p>
    <w:p w14:paraId="7DCB903D" w14:textId="77777777" w:rsidR="00727E24" w:rsidRPr="00C92CEE" w:rsidRDefault="00727E24" w:rsidP="00754CA8">
      <w:pPr>
        <w:pStyle w:val="SubParagraph"/>
        <w:tabs>
          <w:tab w:val="clear" w:pos="1800"/>
        </w:tabs>
      </w:pPr>
      <w:r w:rsidRPr="00C92CEE">
        <w:t>(2)</w:t>
      </w:r>
      <w:r w:rsidRPr="00C92CEE">
        <w:tab/>
        <w:t xml:space="preserve">one head and shoulders digital photograph of the applicant in </w:t>
      </w:r>
      <w:r w:rsidRPr="00822549">
        <w:rPr>
          <w:strike/>
        </w:rPr>
        <w:t>JPG</w:t>
      </w:r>
      <w:r>
        <w:t xml:space="preserve"> </w:t>
      </w:r>
      <w:proofErr w:type="spellStart"/>
      <w:r w:rsidRPr="00822549">
        <w:rPr>
          <w:u w:val="single"/>
        </w:rPr>
        <w:t>JPG</w:t>
      </w:r>
      <w:proofErr w:type="spellEnd"/>
      <w:r w:rsidRPr="00822549">
        <w:rPr>
          <w:u w:val="single"/>
        </w:rPr>
        <w:t>, JPEG</w:t>
      </w:r>
      <w:r w:rsidRPr="00C92CEE">
        <w:rPr>
          <w:u w:val="single"/>
        </w:rPr>
        <w:t>, or PNG</w:t>
      </w:r>
      <w:r w:rsidRPr="00C92CEE">
        <w:t xml:space="preserve"> format of </w:t>
      </w:r>
      <w:r w:rsidRPr="00C92CEE">
        <w:rPr>
          <w:strike/>
        </w:rPr>
        <w:t>acceptable</w:t>
      </w:r>
      <w:r w:rsidRPr="00C92CEE">
        <w:t xml:space="preserve"> </w:t>
      </w:r>
      <w:r w:rsidRPr="00C92CEE">
        <w:rPr>
          <w:u w:val="single"/>
        </w:rPr>
        <w:t>sufficien</w:t>
      </w:r>
      <w:r w:rsidRPr="00EA5D6F">
        <w:rPr>
          <w:u w:val="single"/>
        </w:rPr>
        <w:t>t</w:t>
      </w:r>
      <w:r w:rsidRPr="00C92CEE">
        <w:t xml:space="preserve"> quality for identification, taken within six months prior to </w:t>
      </w:r>
      <w:r w:rsidRPr="00C92CEE">
        <w:rPr>
          <w:strike/>
        </w:rPr>
        <w:t>submission</w:t>
      </w:r>
      <w:r w:rsidRPr="00C92CEE">
        <w:t xml:space="preserve"> </w:t>
      </w:r>
      <w:r w:rsidRPr="00C92CEE">
        <w:rPr>
          <w:u w:val="single"/>
        </w:rPr>
        <w:t>online application</w:t>
      </w:r>
      <w:r w:rsidRPr="00C92CEE">
        <w:t xml:space="preserve"> and submitted by </w:t>
      </w:r>
      <w:r w:rsidRPr="00C92CEE">
        <w:rPr>
          <w:strike/>
        </w:rPr>
        <w:t>e-mail to PPSASL-Photos@ncdps.gov or by compact disc;</w:t>
      </w:r>
      <w:r w:rsidRPr="00C92CEE">
        <w:t xml:space="preserve"> </w:t>
      </w:r>
      <w:r w:rsidRPr="00C92CEE">
        <w:rPr>
          <w:u w:val="single"/>
        </w:rPr>
        <w:t>uploading the photograph online with the application submission;</w:t>
      </w:r>
    </w:p>
    <w:p w14:paraId="05696E72" w14:textId="77777777" w:rsidR="00727E24" w:rsidRPr="00C92CEE" w:rsidRDefault="00727E24" w:rsidP="00754CA8">
      <w:pPr>
        <w:pStyle w:val="SubParagraph"/>
        <w:tabs>
          <w:tab w:val="clear" w:pos="1800"/>
        </w:tabs>
      </w:pPr>
      <w:r w:rsidRPr="00C92CEE">
        <w:t>(3)</w:t>
      </w:r>
      <w:r w:rsidRPr="00C92CEE">
        <w:tab/>
      </w:r>
      <w:r w:rsidRPr="00C92CEE">
        <w:rPr>
          <w:u w:val="single"/>
        </w:rPr>
        <w:t>upload online a</w:t>
      </w:r>
      <w:r w:rsidRPr="00C92CEE">
        <w:t xml:space="preserve"> </w:t>
      </w:r>
      <w:r w:rsidRPr="00C92CEE">
        <w:rPr>
          <w:strike/>
        </w:rPr>
        <w:t>certified</w:t>
      </w:r>
      <w:r w:rsidRPr="00C92CEE">
        <w:t xml:space="preserve"> statement of the results of a </w:t>
      </w:r>
      <w:r w:rsidRPr="00C92CEE">
        <w:rPr>
          <w:u w:val="single"/>
        </w:rPr>
        <w:t>statewide</w:t>
      </w:r>
      <w:r w:rsidRPr="00C92CEE">
        <w:t xml:space="preserve"> criminal history records search by the reporting service designated by the Board pursuant to G.S. 74C-8.1(a) for each state where the applicant has resided within the preceding 60 months;</w:t>
      </w:r>
    </w:p>
    <w:p w14:paraId="38BECFAD" w14:textId="77777777" w:rsidR="00727E24" w:rsidRPr="00C92CEE" w:rsidRDefault="00727E24" w:rsidP="00754CA8">
      <w:pPr>
        <w:pStyle w:val="SubParagraph"/>
        <w:tabs>
          <w:tab w:val="clear" w:pos="1800"/>
        </w:tabs>
      </w:pPr>
      <w:r w:rsidRPr="00C92CEE">
        <w:lastRenderedPageBreak/>
        <w:t>(4)</w:t>
      </w:r>
      <w:r w:rsidRPr="00C92CEE">
        <w:tab/>
        <w:t xml:space="preserve">the applicant's non-refundable application </w:t>
      </w:r>
      <w:r w:rsidRPr="00C92CEE">
        <w:rPr>
          <w:strike/>
        </w:rPr>
        <w:t>fee;</w:t>
      </w:r>
      <w:r w:rsidRPr="00C92CEE">
        <w:t xml:space="preserve"> </w:t>
      </w:r>
      <w:r w:rsidRPr="00C92CEE">
        <w:rPr>
          <w:u w:val="single"/>
        </w:rPr>
        <w:t xml:space="preserve">fee along with a </w:t>
      </w:r>
      <w:r>
        <w:rPr>
          <w:u w:val="single"/>
        </w:rPr>
        <w:t>four dollar (</w:t>
      </w:r>
      <w:r w:rsidRPr="00C92CEE">
        <w:rPr>
          <w:u w:val="single"/>
        </w:rPr>
        <w:t>$4.00</w:t>
      </w:r>
      <w:r>
        <w:rPr>
          <w:u w:val="single"/>
        </w:rPr>
        <w:t>)</w:t>
      </w:r>
      <w:r w:rsidRPr="00C92CEE">
        <w:rPr>
          <w:u w:val="single"/>
        </w:rPr>
        <w:t xml:space="preserve"> convenience fee and credit card transaction fee;</w:t>
      </w:r>
    </w:p>
    <w:p w14:paraId="0B31E589" w14:textId="77777777" w:rsidR="00727E24" w:rsidRPr="00C92CEE" w:rsidRDefault="00727E24" w:rsidP="00754CA8">
      <w:pPr>
        <w:pStyle w:val="SubParagraph"/>
        <w:tabs>
          <w:tab w:val="clear" w:pos="1800"/>
        </w:tabs>
      </w:pPr>
      <w:r w:rsidRPr="00C92CEE">
        <w:t>(5)</w:t>
      </w:r>
      <w:r w:rsidRPr="00C92CEE">
        <w:tab/>
        <w:t xml:space="preserve">the actual cost charged to the Private Protective Services Board by the State Bureau of Investigation to cover the cost of criminal record checks performed by the State Bureau of Investigation, collected </w:t>
      </w:r>
      <w:r w:rsidRPr="00C92CEE">
        <w:rPr>
          <w:u w:val="single"/>
        </w:rPr>
        <w:t>online</w:t>
      </w:r>
      <w:r w:rsidRPr="00C92CEE">
        <w:t xml:space="preserve"> by the Private Protective Services Board; and</w:t>
      </w:r>
    </w:p>
    <w:p w14:paraId="143F6967" w14:textId="77777777" w:rsidR="00727E24" w:rsidRPr="00C92CEE" w:rsidRDefault="00727E24" w:rsidP="00754CA8">
      <w:pPr>
        <w:pStyle w:val="SubParagraph"/>
        <w:tabs>
          <w:tab w:val="clear" w:pos="1800"/>
        </w:tabs>
      </w:pPr>
      <w:r w:rsidRPr="00C92CEE">
        <w:t>(6)</w:t>
      </w:r>
      <w:r w:rsidRPr="00C92CEE">
        <w:tab/>
        <w:t xml:space="preserve">an Equifax credit check run within 30 days of the license application submission </w:t>
      </w:r>
      <w:r w:rsidRPr="00C92CEE">
        <w:rPr>
          <w:strike/>
        </w:rPr>
        <w:t>date.</w:t>
      </w:r>
      <w:r w:rsidRPr="00C92CEE">
        <w:t xml:space="preserve"> </w:t>
      </w:r>
      <w:r w:rsidRPr="00C92CEE">
        <w:rPr>
          <w:u w:val="single"/>
        </w:rPr>
        <w:t xml:space="preserve">date, which will be submitted to the Board's investigator during the application </w:t>
      </w:r>
      <w:r w:rsidRPr="00982F34">
        <w:rPr>
          <w:u w:val="single"/>
        </w:rPr>
        <w:t>process.</w:t>
      </w:r>
    </w:p>
    <w:p w14:paraId="5FBB4379" w14:textId="77777777" w:rsidR="00727E24" w:rsidRPr="00C92CEE" w:rsidRDefault="00727E24" w:rsidP="00754CA8">
      <w:pPr>
        <w:pStyle w:val="Paragraph"/>
      </w:pPr>
      <w:r w:rsidRPr="00C92CEE">
        <w:t xml:space="preserve">(b)  Applications for trainee permits shall be accompanied by a notarized statement on a form provided by the Board and signed by the applicant and his or her prospective supervisor, stating that the trainee applicant shall at all times work with and under the direct supervision of that </w:t>
      </w:r>
      <w:r w:rsidRPr="00C92CEE">
        <w:rPr>
          <w:strike/>
        </w:rPr>
        <w:t>supervisor.</w:t>
      </w:r>
      <w:r w:rsidRPr="00C92CEE">
        <w:t xml:space="preserve"> </w:t>
      </w:r>
      <w:r w:rsidRPr="00C92CEE">
        <w:rPr>
          <w:u w:val="single"/>
        </w:rPr>
        <w:t>supervisor and the form shall be uploaded as part of the online application process</w:t>
      </w:r>
      <w:r w:rsidRPr="00822549">
        <w:rPr>
          <w:u w:val="single"/>
        </w:rPr>
        <w:t>.</w:t>
      </w:r>
    </w:p>
    <w:p w14:paraId="2E18557F" w14:textId="77777777" w:rsidR="00727E24" w:rsidRPr="00C92CEE" w:rsidRDefault="00727E24" w:rsidP="00754CA8">
      <w:pPr>
        <w:pStyle w:val="Paragraph"/>
      </w:pPr>
      <w:r w:rsidRPr="00C92CEE">
        <w:t>(c)  Private investigator trainees applying for a license shall make available for inspection a log of experience on a form provided by the Board.</w:t>
      </w:r>
    </w:p>
    <w:p w14:paraId="7694A91F" w14:textId="77777777" w:rsidR="00727E24" w:rsidRPr="00C92CEE" w:rsidRDefault="00727E24" w:rsidP="00754CA8">
      <w:pPr>
        <w:pStyle w:val="Paragraph"/>
      </w:pPr>
      <w:r w:rsidRPr="00C92CEE">
        <w:t xml:space="preserve">(d)  Each applicant must </w:t>
      </w:r>
      <w:r w:rsidRPr="00C92CEE">
        <w:rPr>
          <w:strike/>
        </w:rPr>
        <w:t>provide</w:t>
      </w:r>
      <w:r w:rsidRPr="00C92CEE">
        <w:t xml:space="preserve"> </w:t>
      </w:r>
      <w:r w:rsidRPr="00C92CEE">
        <w:rPr>
          <w:u w:val="single"/>
        </w:rPr>
        <w:t>upload</w:t>
      </w:r>
      <w:r w:rsidRPr="00C92CEE">
        <w:t xml:space="preserve"> evidence of high school graduation either by diploma, G.E.D. certificate, or other proof.</w:t>
      </w:r>
    </w:p>
    <w:p w14:paraId="40290F1C" w14:textId="77777777" w:rsidR="00727E24" w:rsidRPr="00C92CEE" w:rsidRDefault="00727E24" w:rsidP="00754CA8">
      <w:pPr>
        <w:pStyle w:val="Paragraph"/>
      </w:pPr>
      <w:r w:rsidRPr="00C92CEE">
        <w:t xml:space="preserve">(e)  Each applicant for a license shall meet personally with either a Board investigator, the Screening Committee, the Director, or a Board representative designated by the Director prior to being issued a license. The applicant shall discuss the provisions of G.S. </w:t>
      </w:r>
      <w:r w:rsidRPr="00C92CEE">
        <w:rPr>
          <w:u w:val="single"/>
        </w:rPr>
        <w:t>Chapter</w:t>
      </w:r>
      <w:r w:rsidRPr="00C92CEE">
        <w:t xml:space="preserve"> 74C and the administrative rules in this Chapter during the personal meeting. The applicant shall sign a form provided by the Board indicating that he or she has reviewed G.S. </w:t>
      </w:r>
      <w:r w:rsidRPr="00C92CEE">
        <w:rPr>
          <w:u w:val="single"/>
        </w:rPr>
        <w:t>Chapter</w:t>
      </w:r>
      <w:r w:rsidRPr="00C92CEE">
        <w:t xml:space="preserve"> 74C and the administrative rules in this Chapter with the </w:t>
      </w:r>
      <w:r w:rsidRPr="00C92CEE">
        <w:rPr>
          <w:strike/>
        </w:rPr>
        <w:t>board's</w:t>
      </w:r>
      <w:r w:rsidRPr="00C92CEE">
        <w:t xml:space="preserve"> </w:t>
      </w:r>
      <w:proofErr w:type="spellStart"/>
      <w:r w:rsidRPr="00C92CEE">
        <w:rPr>
          <w:u w:val="single"/>
        </w:rPr>
        <w:t>Board's</w:t>
      </w:r>
      <w:proofErr w:type="spellEnd"/>
      <w:r w:rsidRPr="00C92CEE">
        <w:t xml:space="preserve"> representative.</w:t>
      </w:r>
    </w:p>
    <w:p w14:paraId="023580F7" w14:textId="77777777" w:rsidR="00727E24" w:rsidRPr="00C92CEE" w:rsidRDefault="00727E24" w:rsidP="00754CA8">
      <w:pPr>
        <w:pStyle w:val="Base"/>
      </w:pPr>
    </w:p>
    <w:p w14:paraId="59A12466" w14:textId="5E110119" w:rsidR="00727E24" w:rsidRPr="00C92CEE" w:rsidRDefault="00727E24" w:rsidP="00727E24">
      <w:pPr>
        <w:pStyle w:val="HistoryAuthority"/>
      </w:pPr>
      <w:r w:rsidRPr="00C92CEE">
        <w:t>Authority G.S. 74C-2; 74C-5; 74C-8; 74C-8.1; 74C-12</w:t>
      </w:r>
      <w:r>
        <w:t>.</w:t>
      </w:r>
    </w:p>
    <w:p w14:paraId="2F6D91CE" w14:textId="77777777" w:rsidR="00727E24" w:rsidRPr="00C92CEE" w:rsidRDefault="00727E24" w:rsidP="00754CA8">
      <w:pPr>
        <w:pStyle w:val="Base"/>
      </w:pPr>
    </w:p>
    <w:p w14:paraId="197F5BF0" w14:textId="77777777" w:rsidR="00727E24" w:rsidRPr="008F383C" w:rsidRDefault="00727E24" w:rsidP="00754CA8">
      <w:pPr>
        <w:pStyle w:val="Rule"/>
      </w:pPr>
      <w:r w:rsidRPr="008F383C">
        <w:t>14B NCAC 16 .0202</w:t>
      </w:r>
      <w:r w:rsidRPr="008F383C">
        <w:tab/>
        <w:t>FEES FOR LICENSES AND TRAINEE PERMITS</w:t>
      </w:r>
    </w:p>
    <w:p w14:paraId="45F6C055" w14:textId="77777777" w:rsidR="00727E24" w:rsidRPr="008F383C" w:rsidRDefault="00727E24" w:rsidP="00754CA8">
      <w:pPr>
        <w:pStyle w:val="Paragraph"/>
      </w:pPr>
      <w:r w:rsidRPr="008F383C">
        <w:t>(a)  Application, license and trainee permit fees are as follows:</w:t>
      </w:r>
    </w:p>
    <w:p w14:paraId="263D54EC" w14:textId="77777777" w:rsidR="00727E24" w:rsidRPr="008F383C" w:rsidRDefault="00727E24" w:rsidP="00754CA8">
      <w:pPr>
        <w:pStyle w:val="SubParagraph"/>
        <w:tabs>
          <w:tab w:val="clear" w:pos="1800"/>
        </w:tabs>
      </w:pPr>
      <w:r w:rsidRPr="008F383C">
        <w:t>(1)</w:t>
      </w:r>
      <w:r w:rsidRPr="008F383C">
        <w:tab/>
        <w:t>one hundred and fifty dollars ($150.00) non-refundable application fee;</w:t>
      </w:r>
    </w:p>
    <w:p w14:paraId="19EFA59F" w14:textId="77777777" w:rsidR="00727E24" w:rsidRPr="008F383C" w:rsidRDefault="00727E24" w:rsidP="00754CA8">
      <w:pPr>
        <w:pStyle w:val="SubParagraph"/>
        <w:tabs>
          <w:tab w:val="clear" w:pos="1800"/>
        </w:tabs>
      </w:pPr>
      <w:r w:rsidRPr="008F383C">
        <w:t>(2)</w:t>
      </w:r>
      <w:r w:rsidRPr="008F383C">
        <w:tab/>
        <w:t>two hundred fifty dollar ($250.00) annual fee for a new or renewal license, unless the applicant is requesting a new license be issued because of a transfer to a new company, which shall require a one hundred dollar ($100.00) fee for issuance of the new license with the original expiration date in the new company name;</w:t>
      </w:r>
    </w:p>
    <w:p w14:paraId="19B18DF8" w14:textId="77777777" w:rsidR="00727E24" w:rsidRPr="008F383C" w:rsidRDefault="00727E24" w:rsidP="00754CA8">
      <w:pPr>
        <w:pStyle w:val="SubParagraph"/>
        <w:tabs>
          <w:tab w:val="clear" w:pos="1800"/>
        </w:tabs>
      </w:pPr>
      <w:r w:rsidRPr="008F383C">
        <w:t>(3)</w:t>
      </w:r>
      <w:r w:rsidRPr="008F383C">
        <w:tab/>
        <w:t>two hundred fifty dollar ($250.00) annual trainee permit fee;</w:t>
      </w:r>
    </w:p>
    <w:p w14:paraId="4BA02854" w14:textId="77777777" w:rsidR="00727E24" w:rsidRPr="008F383C" w:rsidRDefault="00727E24" w:rsidP="00754CA8">
      <w:pPr>
        <w:pStyle w:val="SubParagraph"/>
        <w:tabs>
          <w:tab w:val="clear" w:pos="1800"/>
        </w:tabs>
      </w:pPr>
      <w:r w:rsidRPr="008F383C">
        <w:t>(4)</w:t>
      </w:r>
      <w:r w:rsidRPr="008F383C">
        <w:tab/>
        <w:t>fifty dollars ($50.00) new or renewal fee per year of the license term for each license in addition to the basic license;</w:t>
      </w:r>
    </w:p>
    <w:p w14:paraId="5A37F20F" w14:textId="77777777" w:rsidR="00727E24" w:rsidRPr="008F383C" w:rsidRDefault="00727E24" w:rsidP="00754CA8">
      <w:pPr>
        <w:pStyle w:val="SubParagraph"/>
        <w:tabs>
          <w:tab w:val="clear" w:pos="1800"/>
        </w:tabs>
      </w:pPr>
      <w:r w:rsidRPr="008F383C">
        <w:t>(5)</w:t>
      </w:r>
      <w:r w:rsidRPr="008F383C">
        <w:tab/>
        <w:t>twenty five dollars ($25.00) duplicate license fee per year of the license term;</w:t>
      </w:r>
    </w:p>
    <w:p w14:paraId="2F4E1798" w14:textId="77777777" w:rsidR="00727E24" w:rsidRPr="008F383C" w:rsidRDefault="00727E24" w:rsidP="00754CA8">
      <w:pPr>
        <w:pStyle w:val="SubParagraph"/>
        <w:tabs>
          <w:tab w:val="clear" w:pos="1800"/>
        </w:tabs>
      </w:pPr>
      <w:r w:rsidRPr="008F383C">
        <w:t>(6)</w:t>
      </w:r>
      <w:r w:rsidRPr="008F383C">
        <w:tab/>
        <w:t>one hundred dollars ($100.00) late renewal fee in addition to the renewal fee;</w:t>
      </w:r>
    </w:p>
    <w:p w14:paraId="61EBFC81" w14:textId="77777777" w:rsidR="00727E24" w:rsidRPr="008F383C" w:rsidRDefault="00727E24" w:rsidP="00754CA8">
      <w:pPr>
        <w:pStyle w:val="SubParagraph"/>
        <w:tabs>
          <w:tab w:val="clear" w:pos="1800"/>
        </w:tabs>
      </w:pPr>
      <w:r w:rsidRPr="008F383C">
        <w:t>(7)</w:t>
      </w:r>
      <w:r w:rsidRPr="008F383C">
        <w:tab/>
        <w:t>one hundred dollars ($100.00) temporary permit fee;</w:t>
      </w:r>
    </w:p>
    <w:p w14:paraId="3542DC59" w14:textId="77777777" w:rsidR="00727E24" w:rsidRPr="008F383C" w:rsidRDefault="00727E24" w:rsidP="00754CA8">
      <w:pPr>
        <w:pStyle w:val="SubParagraph"/>
        <w:tabs>
          <w:tab w:val="clear" w:pos="1800"/>
        </w:tabs>
      </w:pPr>
      <w:r w:rsidRPr="008F383C">
        <w:t>(8)</w:t>
      </w:r>
      <w:r w:rsidRPr="008F383C">
        <w:tab/>
        <w:t>fifty dollars ($50.00) branch office license fee per year of the license term; and</w:t>
      </w:r>
    </w:p>
    <w:p w14:paraId="610C02FE" w14:textId="77777777" w:rsidR="00727E24" w:rsidRPr="008F383C" w:rsidRDefault="00727E24" w:rsidP="00754CA8">
      <w:pPr>
        <w:pStyle w:val="SubParagraph"/>
        <w:tabs>
          <w:tab w:val="clear" w:pos="1800"/>
        </w:tabs>
      </w:pPr>
      <w:r w:rsidRPr="008F383C">
        <w:t>(9)</w:t>
      </w:r>
      <w:r w:rsidRPr="008F383C">
        <w:tab/>
        <w:t>fifty dollars ($50.00) special limited guard and patrol licensee fee.</w:t>
      </w:r>
    </w:p>
    <w:p w14:paraId="24DBC11D" w14:textId="77777777" w:rsidR="00727E24" w:rsidRPr="008F383C" w:rsidRDefault="00727E24" w:rsidP="00754CA8">
      <w:pPr>
        <w:pStyle w:val="Paragraph"/>
      </w:pPr>
      <w:r w:rsidRPr="008F383C">
        <w:t xml:space="preserve">(b)  Fees shall be paid </w:t>
      </w:r>
      <w:r w:rsidRPr="008F383C">
        <w:rPr>
          <w:strike/>
        </w:rPr>
        <w:t>as follows:</w:t>
      </w:r>
    </w:p>
    <w:p w14:paraId="1D8C2C29" w14:textId="77777777" w:rsidR="00727E24" w:rsidRPr="008F383C" w:rsidRDefault="00727E24" w:rsidP="00754CA8">
      <w:pPr>
        <w:pStyle w:val="SubParagraph"/>
        <w:tabs>
          <w:tab w:val="clear" w:pos="1800"/>
        </w:tabs>
      </w:pPr>
      <w:r w:rsidRPr="008F383C">
        <w:rPr>
          <w:strike/>
        </w:rPr>
        <w:t>(1)</w:t>
      </w:r>
      <w:r w:rsidRPr="008F383C">
        <w:tab/>
      </w:r>
      <w:r w:rsidRPr="008F383C">
        <w:rPr>
          <w:strike/>
        </w:rPr>
        <w:t>if the application is submitted by hand delivery, U.S. Mail, or delivery service, payment shall be in the form of a check or money order made payable to the Private Protective Services Board; or</w:t>
      </w:r>
    </w:p>
    <w:p w14:paraId="2586E455" w14:textId="77777777" w:rsidR="00727E24" w:rsidRPr="008F383C" w:rsidRDefault="00727E24" w:rsidP="00754CA8">
      <w:pPr>
        <w:pStyle w:val="SubParagraph"/>
        <w:tabs>
          <w:tab w:val="clear" w:pos="1800"/>
        </w:tabs>
      </w:pPr>
      <w:r w:rsidRPr="008F383C">
        <w:rPr>
          <w:strike/>
        </w:rPr>
        <w:t>(2)</w:t>
      </w:r>
      <w:r w:rsidRPr="008F383C">
        <w:tab/>
      </w:r>
      <w:r w:rsidRPr="008F383C">
        <w:rPr>
          <w:strike/>
        </w:rPr>
        <w:t>if the application is submitted online, payment shall be</w:t>
      </w:r>
      <w:r w:rsidRPr="008F383C">
        <w:t xml:space="preserve"> </w:t>
      </w:r>
      <w:r w:rsidRPr="008F383C">
        <w:rPr>
          <w:u w:val="single"/>
        </w:rPr>
        <w:t>online</w:t>
      </w:r>
      <w:r w:rsidRPr="008F383C">
        <w:t xml:space="preserve"> by credit </w:t>
      </w:r>
      <w:r w:rsidRPr="008F383C">
        <w:rPr>
          <w:strike/>
        </w:rPr>
        <w:t>card, e-check</w:t>
      </w:r>
      <w:r w:rsidRPr="008F383C">
        <w:t xml:space="preserve"> </w:t>
      </w:r>
      <w:r w:rsidRPr="008F383C">
        <w:rPr>
          <w:u w:val="single"/>
        </w:rPr>
        <w:t>card</w:t>
      </w:r>
      <w:r w:rsidRPr="008F383C">
        <w:t xml:space="preserve"> or other form of electronic funds transfer.</w:t>
      </w:r>
    </w:p>
    <w:p w14:paraId="42F256A3" w14:textId="77777777" w:rsidR="00727E24" w:rsidRPr="008F383C" w:rsidRDefault="00727E24" w:rsidP="00754CA8">
      <w:pPr>
        <w:pStyle w:val="Base"/>
      </w:pPr>
    </w:p>
    <w:p w14:paraId="65F2892C" w14:textId="31E26749" w:rsidR="00727E24" w:rsidRPr="008F383C" w:rsidRDefault="00727E24" w:rsidP="00727E24">
      <w:pPr>
        <w:pStyle w:val="HistoryAuthority"/>
      </w:pPr>
      <w:r w:rsidRPr="008F383C">
        <w:t>Authority G.S. 74C-9</w:t>
      </w:r>
      <w:r>
        <w:t>.</w:t>
      </w:r>
    </w:p>
    <w:p w14:paraId="73429052" w14:textId="77777777" w:rsidR="00727E24" w:rsidRPr="008F383C" w:rsidRDefault="00727E24" w:rsidP="00754CA8">
      <w:pPr>
        <w:pStyle w:val="Base"/>
      </w:pPr>
    </w:p>
    <w:p w14:paraId="5BA7A11C" w14:textId="77777777" w:rsidR="00727E24" w:rsidRPr="00FD6C1C" w:rsidRDefault="00727E24" w:rsidP="00754CA8">
      <w:pPr>
        <w:pStyle w:val="Rule"/>
      </w:pPr>
      <w:r w:rsidRPr="00FD6C1C">
        <w:t>14B NCAC 16 .0203</w:t>
      </w:r>
      <w:r w:rsidRPr="00FD6C1C">
        <w:tab/>
        <w:t>RENEWAL OR RE-ISSUE OF LICENSES AND TRAINEE PERMITS</w:t>
      </w:r>
    </w:p>
    <w:p w14:paraId="48DC8ACF" w14:textId="77777777" w:rsidR="00727E24" w:rsidRPr="00FD6C1C" w:rsidRDefault="00727E24" w:rsidP="00754CA8">
      <w:pPr>
        <w:pStyle w:val="Paragraph"/>
      </w:pPr>
      <w:r w:rsidRPr="00FD6C1C">
        <w:t xml:space="preserve">(a)  Each applicant for renewal of a license or trainee permit shall submit an </w:t>
      </w:r>
      <w:r w:rsidRPr="00FD6C1C">
        <w:rPr>
          <w:strike/>
        </w:rPr>
        <w:t>original</w:t>
      </w:r>
      <w:r w:rsidRPr="00FD6C1C">
        <w:t xml:space="preserve"> </w:t>
      </w:r>
      <w:r w:rsidRPr="00FD6C1C">
        <w:rPr>
          <w:u w:val="single"/>
        </w:rPr>
        <w:t>online</w:t>
      </w:r>
      <w:r w:rsidRPr="00FD6C1C">
        <w:t xml:space="preserve"> </w:t>
      </w:r>
      <w:r w:rsidRPr="00FD6C1C">
        <w:rPr>
          <w:strike/>
        </w:rPr>
        <w:t>and one copy of the</w:t>
      </w:r>
      <w:r w:rsidRPr="00FD6C1C">
        <w:t xml:space="preserve"> renewal </w:t>
      </w:r>
      <w:r w:rsidRPr="00FD6C1C">
        <w:rPr>
          <w:strike/>
        </w:rPr>
        <w:t>form.</w:t>
      </w:r>
      <w:r w:rsidRPr="00FD6C1C">
        <w:t xml:space="preserve"> </w:t>
      </w:r>
      <w:r w:rsidRPr="00FD6C1C">
        <w:rPr>
          <w:u w:val="single"/>
        </w:rPr>
        <w:t>application on the website provided by the Board.</w:t>
      </w:r>
      <w:r w:rsidRPr="00FD6C1C">
        <w:t xml:space="preserve"> This </w:t>
      </w:r>
      <w:r w:rsidRPr="00FD6C1C">
        <w:rPr>
          <w:strike/>
        </w:rPr>
        <w:t>form</w:t>
      </w:r>
      <w:r w:rsidRPr="00FD6C1C">
        <w:t xml:space="preserve"> </w:t>
      </w:r>
      <w:r w:rsidRPr="00FD6C1C">
        <w:rPr>
          <w:u w:val="single"/>
        </w:rPr>
        <w:t>online application</w:t>
      </w:r>
      <w:r w:rsidRPr="00FD6C1C">
        <w:t xml:space="preserve"> shall be submitted </w:t>
      </w:r>
      <w:r w:rsidRPr="00F81F81">
        <w:rPr>
          <w:strike/>
        </w:rPr>
        <w:t>to the Director</w:t>
      </w:r>
      <w:r w:rsidRPr="00FD6C1C">
        <w:t xml:space="preserve"> not less than 30 days prior to expiration of the applicant's current license or trainee permit and shall be accompanied by:</w:t>
      </w:r>
    </w:p>
    <w:p w14:paraId="4FC606A8" w14:textId="77777777" w:rsidR="00727E24" w:rsidRPr="00FD6C1C" w:rsidRDefault="00727E24" w:rsidP="00754CA8">
      <w:pPr>
        <w:pStyle w:val="SubParagraph"/>
        <w:tabs>
          <w:tab w:val="clear" w:pos="1800"/>
        </w:tabs>
      </w:pPr>
      <w:r w:rsidRPr="00FD6C1C">
        <w:rPr>
          <w:snapToGrid w:val="0"/>
        </w:rPr>
        <w:t>(1)</w:t>
      </w:r>
      <w:r w:rsidRPr="00FD6C1C">
        <w:rPr>
          <w:snapToGrid w:val="0"/>
        </w:rPr>
        <w:tab/>
      </w:r>
      <w:r w:rsidRPr="00FD6C1C">
        <w:rPr>
          <w:strike/>
        </w:rPr>
        <w:t>a</w:t>
      </w:r>
      <w:r w:rsidRPr="00FD6C1C">
        <w:t xml:space="preserve"> </w:t>
      </w:r>
      <w:r w:rsidRPr="00FD6C1C">
        <w:rPr>
          <w:u w:val="single"/>
        </w:rPr>
        <w:t>one</w:t>
      </w:r>
      <w:r w:rsidRPr="00FD6C1C">
        <w:t xml:space="preserve"> </w:t>
      </w:r>
      <w:r w:rsidRPr="00FD6C1C">
        <w:rPr>
          <w:snapToGrid w:val="0"/>
        </w:rPr>
        <w:t xml:space="preserve">head and shoulders digital color photograph of the applicant in </w:t>
      </w:r>
      <w:r w:rsidRPr="00822549">
        <w:rPr>
          <w:strike/>
          <w:snapToGrid w:val="0"/>
        </w:rPr>
        <w:t>JPG</w:t>
      </w:r>
      <w:r>
        <w:rPr>
          <w:snapToGrid w:val="0"/>
        </w:rPr>
        <w:t xml:space="preserve"> </w:t>
      </w:r>
      <w:proofErr w:type="spellStart"/>
      <w:r w:rsidRPr="00822549">
        <w:rPr>
          <w:snapToGrid w:val="0"/>
          <w:u w:val="single"/>
        </w:rPr>
        <w:t>JPG</w:t>
      </w:r>
      <w:proofErr w:type="spellEnd"/>
      <w:r w:rsidRPr="00FD6C1C">
        <w:rPr>
          <w:u w:val="single"/>
        </w:rPr>
        <w:t>, JPEG, or PNG</w:t>
      </w:r>
      <w:r w:rsidRPr="00FD6C1C">
        <w:rPr>
          <w:snapToGrid w:val="0"/>
        </w:rPr>
        <w:t xml:space="preserve"> format of a quality sufficient for identification, taken within six months of the </w:t>
      </w:r>
      <w:r w:rsidRPr="00FD6C1C">
        <w:rPr>
          <w:snapToGrid w:val="0"/>
          <w:u w:val="single"/>
        </w:rPr>
        <w:t>online</w:t>
      </w:r>
      <w:r w:rsidRPr="00FD6C1C">
        <w:rPr>
          <w:snapToGrid w:val="0"/>
        </w:rPr>
        <w:t xml:space="preserve"> application and </w:t>
      </w:r>
      <w:r w:rsidRPr="00FD6C1C">
        <w:rPr>
          <w:strike/>
        </w:rPr>
        <w:t>e-</w:t>
      </w:r>
      <w:r w:rsidRPr="00FD6C1C">
        <w:rPr>
          <w:strike/>
          <w:snapToGrid w:val="0"/>
        </w:rPr>
        <w:t>mail to</w:t>
      </w:r>
      <w:r w:rsidRPr="00FD6C1C">
        <w:rPr>
          <w:strike/>
        </w:rPr>
        <w:t xml:space="preserve"> PPSASL-Photos@ncdps.gov or </w:t>
      </w:r>
      <w:r w:rsidRPr="00FD6C1C">
        <w:rPr>
          <w:strike/>
          <w:snapToGrid w:val="0"/>
        </w:rPr>
        <w:t>by compact disc</w:t>
      </w:r>
      <w:r w:rsidRPr="00FD6C1C">
        <w:rPr>
          <w:strike/>
        </w:rPr>
        <w:t>;</w:t>
      </w:r>
      <w:r w:rsidRPr="00FD6C1C">
        <w:rPr>
          <w:snapToGrid w:val="0"/>
        </w:rPr>
        <w:t xml:space="preserve"> </w:t>
      </w:r>
      <w:r w:rsidRPr="00FD6C1C">
        <w:rPr>
          <w:snapToGrid w:val="0"/>
          <w:u w:val="single"/>
        </w:rPr>
        <w:t>submitted by uploading the photograph online with the application submission</w:t>
      </w:r>
      <w:r w:rsidRPr="00FD6C1C">
        <w:rPr>
          <w:u w:val="single"/>
        </w:rPr>
        <w:t>;</w:t>
      </w:r>
    </w:p>
    <w:p w14:paraId="7AFA449A" w14:textId="77777777" w:rsidR="00727E24" w:rsidRPr="00FD6C1C" w:rsidRDefault="00727E24" w:rsidP="00754CA8">
      <w:pPr>
        <w:pStyle w:val="SubParagraph"/>
        <w:tabs>
          <w:tab w:val="clear" w:pos="1800"/>
        </w:tabs>
      </w:pPr>
      <w:r w:rsidRPr="00FD6C1C">
        <w:rPr>
          <w:snapToGrid w:val="0"/>
        </w:rPr>
        <w:t>(2)</w:t>
      </w:r>
      <w:r w:rsidRPr="00FD6C1C">
        <w:rPr>
          <w:snapToGrid w:val="0"/>
        </w:rPr>
        <w:tab/>
      </w:r>
      <w:r w:rsidRPr="00FD6C1C">
        <w:rPr>
          <w:snapToGrid w:val="0"/>
          <w:u w:val="single"/>
        </w:rPr>
        <w:t>upload online a statement</w:t>
      </w:r>
      <w:r w:rsidRPr="00FD6C1C">
        <w:rPr>
          <w:snapToGrid w:val="0"/>
        </w:rPr>
        <w:t xml:space="preserve"> </w:t>
      </w:r>
      <w:r w:rsidRPr="00FD6C1C">
        <w:rPr>
          <w:strike/>
        </w:rPr>
        <w:t>statements</w:t>
      </w:r>
      <w:r w:rsidRPr="00FD6C1C">
        <w:rPr>
          <w:snapToGrid w:val="0"/>
        </w:rPr>
        <w:t xml:space="preserve"> of the result of a </w:t>
      </w:r>
      <w:r w:rsidRPr="00FD6C1C">
        <w:rPr>
          <w:strike/>
          <w:snapToGrid w:val="0"/>
        </w:rPr>
        <w:t>local</w:t>
      </w:r>
      <w:r w:rsidRPr="00FD6C1C">
        <w:rPr>
          <w:snapToGrid w:val="0"/>
        </w:rPr>
        <w:t xml:space="preserve"> </w:t>
      </w:r>
      <w:r w:rsidRPr="00FD6C1C">
        <w:rPr>
          <w:snapToGrid w:val="0"/>
          <w:u w:val="single"/>
        </w:rPr>
        <w:t>statewide</w:t>
      </w:r>
      <w:r w:rsidRPr="00FD6C1C">
        <w:rPr>
          <w:snapToGrid w:val="0"/>
        </w:rPr>
        <w:t xml:space="preserve"> criminal history records search by the </w:t>
      </w:r>
      <w:r w:rsidRPr="00FD6C1C">
        <w:t>reporting service designated by the Board pursuant to G.S. 74C-8.1(a) for each state where the applicant has resided within the preceding 24 months;</w:t>
      </w:r>
    </w:p>
    <w:p w14:paraId="6E26C586" w14:textId="77777777" w:rsidR="00727E24" w:rsidRPr="00FD6C1C" w:rsidRDefault="00727E24" w:rsidP="00754CA8">
      <w:pPr>
        <w:pStyle w:val="SubParagraph"/>
        <w:tabs>
          <w:tab w:val="clear" w:pos="1800"/>
        </w:tabs>
      </w:pPr>
      <w:r w:rsidRPr="00FD6C1C">
        <w:rPr>
          <w:snapToGrid w:val="0"/>
        </w:rPr>
        <w:t>(3)</w:t>
      </w:r>
      <w:r w:rsidRPr="00FD6C1C">
        <w:rPr>
          <w:snapToGrid w:val="0"/>
        </w:rPr>
        <w:tab/>
        <w:t xml:space="preserve">the applicant's renewal </w:t>
      </w:r>
      <w:r w:rsidRPr="00FD6C1C">
        <w:rPr>
          <w:strike/>
        </w:rPr>
        <w:t xml:space="preserve">fee; </w:t>
      </w:r>
      <w:r w:rsidRPr="00FD6C1C">
        <w:rPr>
          <w:strike/>
          <w:snapToGrid w:val="0"/>
        </w:rPr>
        <w:t>and</w:t>
      </w:r>
      <w:r w:rsidRPr="00FD6C1C">
        <w:rPr>
          <w:snapToGrid w:val="0"/>
        </w:rPr>
        <w:t xml:space="preserve"> </w:t>
      </w:r>
      <w:r w:rsidRPr="00FD6C1C">
        <w:rPr>
          <w:u w:val="single"/>
        </w:rPr>
        <w:t xml:space="preserve">fee along with a </w:t>
      </w:r>
      <w:r>
        <w:rPr>
          <w:u w:val="single"/>
        </w:rPr>
        <w:t>four dollar (</w:t>
      </w:r>
      <w:r w:rsidRPr="00FD6C1C">
        <w:rPr>
          <w:u w:val="single"/>
        </w:rPr>
        <w:t>$4.00</w:t>
      </w:r>
      <w:r>
        <w:rPr>
          <w:u w:val="single"/>
        </w:rPr>
        <w:t>)</w:t>
      </w:r>
      <w:r w:rsidRPr="00FD6C1C">
        <w:rPr>
          <w:u w:val="single"/>
        </w:rPr>
        <w:t xml:space="preserve"> convenience fee and credit card transaction fee; and</w:t>
      </w:r>
    </w:p>
    <w:p w14:paraId="60749000" w14:textId="77777777" w:rsidR="00727E24" w:rsidRPr="00FD6C1C" w:rsidRDefault="00727E24" w:rsidP="00754CA8">
      <w:pPr>
        <w:pStyle w:val="SubParagraph"/>
        <w:tabs>
          <w:tab w:val="clear" w:pos="1800"/>
        </w:tabs>
      </w:pPr>
      <w:r w:rsidRPr="00FD6C1C">
        <w:rPr>
          <w:snapToGrid w:val="0"/>
        </w:rPr>
        <w:t>(4)</w:t>
      </w:r>
      <w:r w:rsidRPr="00FD6C1C">
        <w:rPr>
          <w:snapToGrid w:val="0"/>
        </w:rPr>
        <w:tab/>
        <w:t>proof of liability insurance as set out in G.S. 74C-10(e).</w:t>
      </w:r>
    </w:p>
    <w:p w14:paraId="72C5469C" w14:textId="77777777" w:rsidR="00727E24" w:rsidRPr="00FD6C1C" w:rsidRDefault="00727E24" w:rsidP="00754CA8">
      <w:pPr>
        <w:pStyle w:val="Paragraph"/>
      </w:pPr>
      <w:r w:rsidRPr="00FD6C1C">
        <w:t>(b)  If a licensee has maintained a license at least two years and then allows the license to expire, the license may be re-issued if application is made within three years of the expiration date and the following documentation is submitted to the Board:</w:t>
      </w:r>
    </w:p>
    <w:p w14:paraId="1532BD1E" w14:textId="77777777" w:rsidR="00727E24" w:rsidRPr="00FD6C1C" w:rsidRDefault="00727E24" w:rsidP="00754CA8">
      <w:pPr>
        <w:pStyle w:val="SubParagraph"/>
        <w:tabs>
          <w:tab w:val="clear" w:pos="1800"/>
        </w:tabs>
      </w:pPr>
      <w:r w:rsidRPr="00FD6C1C">
        <w:rPr>
          <w:snapToGrid w:val="0"/>
        </w:rPr>
        <w:t>(1)</w:t>
      </w:r>
      <w:r w:rsidRPr="00FD6C1C">
        <w:rPr>
          <w:snapToGrid w:val="0"/>
        </w:rPr>
        <w:tab/>
        <w:t xml:space="preserve">an </w:t>
      </w:r>
      <w:r w:rsidRPr="00FD6C1C">
        <w:rPr>
          <w:snapToGrid w:val="0"/>
          <w:u w:val="single"/>
        </w:rPr>
        <w:t>online</w:t>
      </w:r>
      <w:r w:rsidRPr="00FD6C1C">
        <w:rPr>
          <w:snapToGrid w:val="0"/>
        </w:rPr>
        <w:t xml:space="preserve"> Application For Reinstatement of an Expired License;</w:t>
      </w:r>
    </w:p>
    <w:p w14:paraId="568DF7D9" w14:textId="77777777" w:rsidR="00727E24" w:rsidRPr="00FD6C1C" w:rsidRDefault="00727E24" w:rsidP="00754CA8">
      <w:pPr>
        <w:pStyle w:val="SubParagraph"/>
        <w:tabs>
          <w:tab w:val="clear" w:pos="1800"/>
        </w:tabs>
      </w:pPr>
      <w:r w:rsidRPr="00FD6C1C">
        <w:rPr>
          <w:snapToGrid w:val="0"/>
        </w:rPr>
        <w:t>(2)</w:t>
      </w:r>
      <w:r w:rsidRPr="00FD6C1C">
        <w:rPr>
          <w:snapToGrid w:val="0"/>
        </w:rPr>
        <w:tab/>
        <w:t xml:space="preserve">one set of classifiable fingerprints on an applicant fingerprint </w:t>
      </w:r>
      <w:r w:rsidRPr="00FD6C1C">
        <w:rPr>
          <w:strike/>
        </w:rPr>
        <w:t>card;</w:t>
      </w:r>
      <w:r w:rsidRPr="00FD6C1C">
        <w:t xml:space="preserve"> </w:t>
      </w:r>
      <w:r w:rsidRPr="00FD6C1C">
        <w:rPr>
          <w:snapToGrid w:val="0"/>
          <w:u w:val="single"/>
        </w:rPr>
        <w:t xml:space="preserve">card </w:t>
      </w:r>
      <w:r w:rsidRPr="00FD6C1C">
        <w:rPr>
          <w:u w:val="single"/>
        </w:rPr>
        <w:t>that shall be mailed separately to the Board's office</w:t>
      </w:r>
      <w:r w:rsidRPr="00FD6C1C">
        <w:rPr>
          <w:snapToGrid w:val="0"/>
          <w:u w:val="single"/>
        </w:rPr>
        <w:t>;</w:t>
      </w:r>
    </w:p>
    <w:p w14:paraId="1F6A1268" w14:textId="77777777" w:rsidR="00727E24" w:rsidRPr="00FD6C1C" w:rsidRDefault="00727E24" w:rsidP="00754CA8">
      <w:pPr>
        <w:pStyle w:val="SubParagraph"/>
        <w:tabs>
          <w:tab w:val="clear" w:pos="1800"/>
        </w:tabs>
      </w:pPr>
      <w:r w:rsidRPr="00FD6C1C">
        <w:rPr>
          <w:snapToGrid w:val="0"/>
        </w:rPr>
        <w:t>(3)</w:t>
      </w:r>
      <w:r w:rsidRPr="00FD6C1C">
        <w:rPr>
          <w:snapToGrid w:val="0"/>
        </w:rPr>
        <w:tab/>
        <w:t xml:space="preserve">one head and shoulders digital color photograph of the applicant in </w:t>
      </w:r>
      <w:r w:rsidRPr="00822549">
        <w:rPr>
          <w:strike/>
          <w:snapToGrid w:val="0"/>
        </w:rPr>
        <w:t>JPG</w:t>
      </w:r>
      <w:r w:rsidRPr="00FD6C1C">
        <w:rPr>
          <w:snapToGrid w:val="0"/>
        </w:rPr>
        <w:t xml:space="preserve"> </w:t>
      </w:r>
      <w:proofErr w:type="spellStart"/>
      <w:r w:rsidRPr="00822549">
        <w:rPr>
          <w:snapToGrid w:val="0"/>
          <w:u w:val="single"/>
        </w:rPr>
        <w:t>JPG</w:t>
      </w:r>
      <w:proofErr w:type="spellEnd"/>
      <w:r w:rsidRPr="00FD6C1C">
        <w:rPr>
          <w:u w:val="single"/>
        </w:rPr>
        <w:t>, JPEG, or PNG</w:t>
      </w:r>
      <w:r w:rsidRPr="00FD6C1C">
        <w:rPr>
          <w:snapToGrid w:val="0"/>
        </w:rPr>
        <w:t xml:space="preserve"> format of a quality sufficient for identification, taken within six months of the </w:t>
      </w:r>
      <w:r w:rsidRPr="00FD6C1C">
        <w:rPr>
          <w:snapToGrid w:val="0"/>
          <w:u w:val="single"/>
        </w:rPr>
        <w:t>online</w:t>
      </w:r>
      <w:r w:rsidRPr="00FD6C1C">
        <w:rPr>
          <w:snapToGrid w:val="0"/>
        </w:rPr>
        <w:t xml:space="preserve"> application and </w:t>
      </w:r>
      <w:r w:rsidRPr="00FD6C1C">
        <w:rPr>
          <w:strike/>
          <w:snapToGrid w:val="0"/>
        </w:rPr>
        <w:t xml:space="preserve">submitted by e-mail to </w:t>
      </w:r>
      <w:r w:rsidRPr="00FD6C1C">
        <w:rPr>
          <w:strike/>
        </w:rPr>
        <w:t>PPSASL-Photos@ncdps.gov</w:t>
      </w:r>
      <w:r w:rsidRPr="00FD6C1C">
        <w:rPr>
          <w:strike/>
          <w:snapToGrid w:val="0"/>
        </w:rPr>
        <w:t xml:space="preserve"> or by compact </w:t>
      </w:r>
      <w:r w:rsidRPr="00FD6C1C">
        <w:rPr>
          <w:strike/>
          <w:snapToGrid w:val="0"/>
        </w:rPr>
        <w:lastRenderedPageBreak/>
        <w:t>disc;</w:t>
      </w:r>
      <w:r w:rsidRPr="00FD6C1C">
        <w:rPr>
          <w:snapToGrid w:val="0"/>
        </w:rPr>
        <w:t xml:space="preserve"> </w:t>
      </w:r>
      <w:r w:rsidRPr="00FD6C1C">
        <w:rPr>
          <w:snapToGrid w:val="0"/>
          <w:u w:val="single"/>
        </w:rPr>
        <w:t>submitted by uploading the photograph online with the application submission;</w:t>
      </w:r>
    </w:p>
    <w:p w14:paraId="4350D9B3" w14:textId="77777777" w:rsidR="00727E24" w:rsidRPr="00FD6C1C" w:rsidRDefault="00727E24" w:rsidP="00754CA8">
      <w:pPr>
        <w:pStyle w:val="SubParagraph"/>
        <w:tabs>
          <w:tab w:val="clear" w:pos="1800"/>
        </w:tabs>
      </w:pPr>
      <w:r w:rsidRPr="00FD6C1C">
        <w:rPr>
          <w:snapToGrid w:val="0"/>
        </w:rPr>
        <w:t>(4)</w:t>
      </w:r>
      <w:r w:rsidRPr="00FD6C1C">
        <w:rPr>
          <w:snapToGrid w:val="0"/>
        </w:rPr>
        <w:tab/>
      </w:r>
      <w:r w:rsidRPr="00FD6C1C">
        <w:rPr>
          <w:snapToGrid w:val="0"/>
          <w:u w:val="single"/>
        </w:rPr>
        <w:t xml:space="preserve">upload online </w:t>
      </w:r>
      <w:r>
        <w:rPr>
          <w:snapToGrid w:val="0"/>
          <w:u w:val="single"/>
        </w:rPr>
        <w:t xml:space="preserve">a </w:t>
      </w:r>
      <w:r w:rsidRPr="00FD6C1C">
        <w:rPr>
          <w:snapToGrid w:val="0"/>
          <w:u w:val="single"/>
        </w:rPr>
        <w:t>statement</w:t>
      </w:r>
      <w:r w:rsidRPr="00FD6C1C">
        <w:rPr>
          <w:snapToGrid w:val="0"/>
        </w:rPr>
        <w:t xml:space="preserve"> </w:t>
      </w:r>
      <w:r w:rsidRPr="00FD6C1C">
        <w:rPr>
          <w:strike/>
        </w:rPr>
        <w:t>statements</w:t>
      </w:r>
      <w:r w:rsidRPr="00FD6C1C">
        <w:rPr>
          <w:snapToGrid w:val="0"/>
        </w:rPr>
        <w:t xml:space="preserve"> of the result of a </w:t>
      </w:r>
      <w:r w:rsidRPr="00FD6C1C">
        <w:rPr>
          <w:strike/>
          <w:snapToGrid w:val="0"/>
        </w:rPr>
        <w:t>local</w:t>
      </w:r>
      <w:r w:rsidRPr="00FD6C1C">
        <w:rPr>
          <w:snapToGrid w:val="0"/>
        </w:rPr>
        <w:t xml:space="preserve"> </w:t>
      </w:r>
      <w:r w:rsidRPr="00FD6C1C">
        <w:rPr>
          <w:snapToGrid w:val="0"/>
          <w:u w:val="single"/>
        </w:rPr>
        <w:t>statewide</w:t>
      </w:r>
      <w:r w:rsidRPr="00FD6C1C">
        <w:rPr>
          <w:snapToGrid w:val="0"/>
        </w:rPr>
        <w:t xml:space="preserve"> criminal history records search by the </w:t>
      </w:r>
      <w:r w:rsidRPr="00FD6C1C">
        <w:t>reporting service designated by the Board pursuant to G.S. 74C-8.1(a) for each state where the applicant has resided within the preceding 60 months;</w:t>
      </w:r>
    </w:p>
    <w:p w14:paraId="0FBC9188" w14:textId="77777777" w:rsidR="00727E24" w:rsidRPr="00FD6C1C" w:rsidRDefault="00727E24" w:rsidP="00754CA8">
      <w:pPr>
        <w:pStyle w:val="SubParagraph"/>
        <w:tabs>
          <w:tab w:val="clear" w:pos="1800"/>
        </w:tabs>
      </w:pPr>
      <w:r w:rsidRPr="00FD6C1C">
        <w:rPr>
          <w:snapToGrid w:val="0"/>
        </w:rPr>
        <w:t>(5)</w:t>
      </w:r>
      <w:r w:rsidRPr="00FD6C1C">
        <w:rPr>
          <w:snapToGrid w:val="0"/>
        </w:rPr>
        <w:tab/>
        <w:t xml:space="preserve">the applicant's non-refundable application </w:t>
      </w:r>
      <w:r w:rsidRPr="00FD6C1C">
        <w:rPr>
          <w:strike/>
        </w:rPr>
        <w:t>fee;</w:t>
      </w:r>
      <w:r w:rsidRPr="00FD6C1C">
        <w:t xml:space="preserve"> </w:t>
      </w:r>
      <w:r w:rsidRPr="00FD6C1C">
        <w:rPr>
          <w:u w:val="single"/>
        </w:rPr>
        <w:t xml:space="preserve">fee </w:t>
      </w:r>
      <w:r w:rsidRPr="00FD6C1C">
        <w:rPr>
          <w:snapToGrid w:val="0"/>
          <w:u w:val="single"/>
        </w:rPr>
        <w:t>along with a</w:t>
      </w:r>
      <w:r>
        <w:rPr>
          <w:snapToGrid w:val="0"/>
          <w:u w:val="single"/>
        </w:rPr>
        <w:t xml:space="preserve"> four dollar</w:t>
      </w:r>
      <w:r w:rsidRPr="00FD6C1C">
        <w:rPr>
          <w:snapToGrid w:val="0"/>
          <w:u w:val="single"/>
        </w:rPr>
        <w:t xml:space="preserve"> </w:t>
      </w:r>
      <w:r>
        <w:rPr>
          <w:snapToGrid w:val="0"/>
          <w:u w:val="single"/>
        </w:rPr>
        <w:t>(</w:t>
      </w:r>
      <w:r w:rsidRPr="00FD6C1C">
        <w:rPr>
          <w:snapToGrid w:val="0"/>
          <w:u w:val="single"/>
        </w:rPr>
        <w:t>$4.00</w:t>
      </w:r>
      <w:r>
        <w:rPr>
          <w:snapToGrid w:val="0"/>
          <w:u w:val="single"/>
        </w:rPr>
        <w:t>)</w:t>
      </w:r>
      <w:r w:rsidRPr="00FD6C1C">
        <w:rPr>
          <w:snapToGrid w:val="0"/>
          <w:u w:val="single"/>
        </w:rPr>
        <w:t xml:space="preserve"> </w:t>
      </w:r>
      <w:r w:rsidRPr="00FD6C1C">
        <w:rPr>
          <w:u w:val="single"/>
        </w:rPr>
        <w:t>convenience</w:t>
      </w:r>
      <w:r w:rsidRPr="00FD6C1C">
        <w:rPr>
          <w:snapToGrid w:val="0"/>
          <w:u w:val="single"/>
        </w:rPr>
        <w:t xml:space="preserve"> fee and credit card</w:t>
      </w:r>
      <w:r>
        <w:rPr>
          <w:snapToGrid w:val="0"/>
          <w:u w:val="single"/>
        </w:rPr>
        <w:t xml:space="preserve"> transaction</w:t>
      </w:r>
      <w:r w:rsidRPr="00FD6C1C">
        <w:rPr>
          <w:snapToGrid w:val="0"/>
          <w:u w:val="single"/>
        </w:rPr>
        <w:t xml:space="preserve"> fee;</w:t>
      </w:r>
    </w:p>
    <w:p w14:paraId="5027B84A" w14:textId="77777777" w:rsidR="00727E24" w:rsidRPr="00FD6C1C" w:rsidRDefault="00727E24" w:rsidP="00754CA8">
      <w:pPr>
        <w:pStyle w:val="SubParagraph"/>
        <w:tabs>
          <w:tab w:val="clear" w:pos="1800"/>
        </w:tabs>
      </w:pPr>
      <w:r w:rsidRPr="00FD6C1C">
        <w:rPr>
          <w:snapToGrid w:val="0"/>
        </w:rPr>
        <w:t>(6)</w:t>
      </w:r>
      <w:r w:rsidRPr="00FD6C1C">
        <w:rPr>
          <w:snapToGrid w:val="0"/>
        </w:rPr>
        <w:tab/>
        <w:t>proof of liability insurance as set out in G.S. 74C-10(e); and</w:t>
      </w:r>
    </w:p>
    <w:p w14:paraId="1ED5DD54" w14:textId="77777777" w:rsidR="00727E24" w:rsidRPr="00FD6C1C" w:rsidRDefault="00727E24" w:rsidP="00754CA8">
      <w:pPr>
        <w:pStyle w:val="SubParagraph"/>
        <w:tabs>
          <w:tab w:val="clear" w:pos="1800"/>
        </w:tabs>
      </w:pPr>
      <w:r w:rsidRPr="00FD6C1C">
        <w:rPr>
          <w:snapToGrid w:val="0"/>
        </w:rPr>
        <w:t>(7)</w:t>
      </w:r>
      <w:r w:rsidRPr="00FD6C1C">
        <w:rPr>
          <w:snapToGrid w:val="0"/>
        </w:rPr>
        <w:tab/>
      </w:r>
      <w:r w:rsidRPr="00FD6C1C">
        <w:rPr>
          <w:strike/>
          <w:snapToGrid w:val="0"/>
        </w:rPr>
        <w:t>a separate check or money order made payable</w:t>
      </w:r>
      <w:r w:rsidRPr="00FD6C1C">
        <w:rPr>
          <w:snapToGrid w:val="0"/>
        </w:rPr>
        <w:t xml:space="preserve"> </w:t>
      </w:r>
      <w:r w:rsidRPr="00FD6C1C">
        <w:rPr>
          <w:snapToGrid w:val="0"/>
          <w:u w:val="single"/>
        </w:rPr>
        <w:t>payment</w:t>
      </w:r>
      <w:r w:rsidRPr="00FD6C1C">
        <w:rPr>
          <w:snapToGrid w:val="0"/>
        </w:rPr>
        <w:t xml:space="preserve"> to the State Bureau of Investigations to cover </w:t>
      </w:r>
      <w:r w:rsidRPr="00FD6C1C">
        <w:rPr>
          <w:snapToGrid w:val="0"/>
          <w:u w:val="single"/>
        </w:rPr>
        <w:t>the cost of</w:t>
      </w:r>
      <w:r w:rsidRPr="00FD6C1C">
        <w:rPr>
          <w:snapToGrid w:val="0"/>
        </w:rPr>
        <w:t xml:space="preserve"> criminal record checks performed by the State Bureau of </w:t>
      </w:r>
      <w:r w:rsidRPr="00FD6C1C">
        <w:rPr>
          <w:strike/>
        </w:rPr>
        <w:t>Investigations,</w:t>
      </w:r>
      <w:r w:rsidRPr="00FD6C1C">
        <w:t xml:space="preserve"> </w:t>
      </w:r>
      <w:r w:rsidRPr="00FD6C1C">
        <w:rPr>
          <w:u w:val="single"/>
        </w:rPr>
        <w:t xml:space="preserve">Investigations </w:t>
      </w:r>
      <w:r w:rsidRPr="00FD6C1C">
        <w:rPr>
          <w:snapToGrid w:val="0"/>
          <w:u w:val="single"/>
        </w:rPr>
        <w:t>with payment to be paid online through the Board's online application process</w:t>
      </w:r>
      <w:r w:rsidRPr="00822549">
        <w:rPr>
          <w:snapToGrid w:val="0"/>
          <w:u w:val="single"/>
        </w:rPr>
        <w:t>.</w:t>
      </w:r>
    </w:p>
    <w:p w14:paraId="0D98AF51" w14:textId="77777777" w:rsidR="00727E24" w:rsidRPr="00FD6C1C" w:rsidRDefault="00727E24" w:rsidP="00754CA8">
      <w:pPr>
        <w:pStyle w:val="Paragraph"/>
      </w:pPr>
      <w:r w:rsidRPr="00FD6C1C">
        <w:t>(c)  A member of the armed forces whose license is in good standing and to whom G.S. 105-249.2 grants an extension of time to file a tax return shall receive that same extension of time to pay the license renewal fee and complete any continuing education requirements prescribed by the Board. A copy of the military order or the extension approval by the Internal Revenue Service or by the North Carolina Department of Revenue shall be furnished to the Board.</w:t>
      </w:r>
    </w:p>
    <w:p w14:paraId="358A7B10" w14:textId="77777777" w:rsidR="00727E24" w:rsidRPr="00FD6C1C" w:rsidRDefault="00727E24" w:rsidP="00754CA8">
      <w:pPr>
        <w:pStyle w:val="Base"/>
      </w:pPr>
    </w:p>
    <w:p w14:paraId="1C9FD6FA" w14:textId="68A3219B" w:rsidR="00727E24" w:rsidRPr="00FD6C1C" w:rsidRDefault="00727E24" w:rsidP="00727E24">
      <w:pPr>
        <w:pStyle w:val="HistoryAuthority"/>
      </w:pPr>
      <w:r w:rsidRPr="00FD6C1C">
        <w:t>Authority G.S. 74C-5; 74C-8; 74C-8.1; 74C-9</w:t>
      </w:r>
      <w:r>
        <w:t>.</w:t>
      </w:r>
    </w:p>
    <w:p w14:paraId="0EF5F32E" w14:textId="77777777" w:rsidR="00727E24" w:rsidRPr="00FD6C1C" w:rsidRDefault="00727E24" w:rsidP="00754CA8">
      <w:pPr>
        <w:pStyle w:val="Base"/>
      </w:pPr>
    </w:p>
    <w:p w14:paraId="0C7ED5E6" w14:textId="77777777" w:rsidR="00727E24" w:rsidRPr="00AA4A96" w:rsidRDefault="00727E24" w:rsidP="00754CA8">
      <w:pPr>
        <w:pStyle w:val="Rule"/>
      </w:pPr>
      <w:r w:rsidRPr="00AA4A96">
        <w:t>14B NCAC 16 .0205</w:t>
      </w:r>
      <w:r w:rsidRPr="00AA4A96">
        <w:tab/>
        <w:t>COMPANY BUSINESS LICENSE</w:t>
      </w:r>
    </w:p>
    <w:p w14:paraId="78E09625" w14:textId="77777777" w:rsidR="00727E24" w:rsidRPr="00AA4A96" w:rsidRDefault="00727E24" w:rsidP="00754CA8">
      <w:pPr>
        <w:pStyle w:val="Paragraph"/>
      </w:pPr>
      <w:r w:rsidRPr="00AA4A96">
        <w:t xml:space="preserve">(a)  Any firm, association, or corporation required to be licensed pursuant to G.S. 74C-2(a) shall </w:t>
      </w:r>
      <w:r w:rsidRPr="00AA4A96">
        <w:rPr>
          <w:strike/>
        </w:rPr>
        <w:t>submit</w:t>
      </w:r>
      <w:r w:rsidRPr="00AA4A96">
        <w:t xml:space="preserve"> </w:t>
      </w:r>
      <w:r w:rsidRPr="00AA4A96">
        <w:rPr>
          <w:u w:val="single"/>
        </w:rPr>
        <w:t>upload on the website provided by the Board</w:t>
      </w:r>
      <w:r w:rsidRPr="00AA4A96">
        <w:t xml:space="preserve"> an application for a company business license on a form provided by the Board.</w:t>
      </w:r>
      <w:r>
        <w:t xml:space="preserve"> </w:t>
      </w:r>
      <w:r w:rsidRPr="00AA4A96">
        <w:t>Only a sole proprietorship which is owned and operated by an individual licensee shall be exempt from this Rule.</w:t>
      </w:r>
      <w:r>
        <w:t xml:space="preserve"> </w:t>
      </w:r>
      <w:r w:rsidRPr="00AA4A96">
        <w:t>This application for license shall call for such information as the firm, association, or corporation name; the address of its principal office within the State; any past conviction for criminal offenses of any company director, or officer; information concerning the past revocation, suspension or denial of a business or professional license to any director, or officer; a list of all directors and officers of the firm, association, or corporation; a list of all persons, firms, associations, corporations or other entities owning ten percent or more of the outstanding shares of any class of stock; and the name and address of the qualifying agent.</w:t>
      </w:r>
    </w:p>
    <w:p w14:paraId="5AECEF1E" w14:textId="77777777" w:rsidR="00727E24" w:rsidRPr="00AA4A96" w:rsidRDefault="00727E24" w:rsidP="00754CA8">
      <w:pPr>
        <w:pStyle w:val="Paragraph"/>
      </w:pPr>
      <w:r w:rsidRPr="00AA4A96">
        <w:t>(b)  In addition to the items required in Paragraph (a) of this Rule, an out-of-state corporation shall further qualify by filing with its application for a license, a copy of its certificate of authority to transact business in this state issued by the North Carolina Secretary of State in accordance with G.S. 55</w:t>
      </w:r>
      <w:r w:rsidRPr="00AA4A96">
        <w:noBreakHyphen/>
        <w:t>15</w:t>
      </w:r>
      <w:r w:rsidRPr="00AA4A96">
        <w:noBreakHyphen/>
        <w:t>01 and a consent to service of process and pleadings which shall be authenticated by its corporate seal and accompanied by a duly certified copy of the resolution of the board of directors authorizing the proper officer or officers to execute said consent.</w:t>
      </w:r>
    </w:p>
    <w:p w14:paraId="4E9E3E78" w14:textId="77777777" w:rsidR="00727E24" w:rsidRPr="00AA4A96" w:rsidRDefault="00727E24" w:rsidP="00754CA8">
      <w:pPr>
        <w:pStyle w:val="Paragraph"/>
      </w:pPr>
      <w:r w:rsidRPr="00AA4A96">
        <w:t xml:space="preserve">(c)  After filing a completed written application with the Board, the Board shall conduct a background investigation to ascertain if </w:t>
      </w:r>
      <w:r w:rsidRPr="00AA4A96">
        <w:t>the qualifying agent is in a management position.</w:t>
      </w:r>
      <w:r>
        <w:t xml:space="preserve"> </w:t>
      </w:r>
      <w:r w:rsidRPr="00AA4A96">
        <w:t>The Board shall also determine if the directors, or officers have the requisite good moral character as defined in G.S. 74C-8(d)(2).</w:t>
      </w:r>
      <w:r>
        <w:t xml:space="preserve"> </w:t>
      </w:r>
      <w:r w:rsidRPr="00AA4A96">
        <w:t>It shall be prima facie evidence of good moral character if a director or officer has not been convicted by any local, State, federal, or military court of any crime involving the use, carrying, or possession of a firearm; conviction of any crime involving the use, possession, sale, manufacture, distribution, or transportation of a controlled substance, drug, narcotic, or alcoholic beverage; conviction of a crime involving assault or an act of violence; conviction of a crime involving breaking or entering, burglary, larceny, or any offense involving moral turpitude; or does not have a history of addiction to alcohol or a narcotic drug; provided that, for purposes of this Rule, "conviction" means and includes the entry of a plea of guilty or no contest or a verdict rendered in open court by a judge or jury.</w:t>
      </w:r>
    </w:p>
    <w:p w14:paraId="27CF6301" w14:textId="77777777" w:rsidR="00727E24" w:rsidRPr="00AA4A96" w:rsidRDefault="00727E24" w:rsidP="00754CA8">
      <w:pPr>
        <w:pStyle w:val="Paragraph"/>
      </w:pPr>
      <w:r w:rsidRPr="00AA4A96">
        <w:t>(d)  Upon satisfactory completion of the background investigation, a company business license may be issued.</w:t>
      </w:r>
      <w:r>
        <w:t xml:space="preserve"> </w:t>
      </w:r>
      <w:r w:rsidRPr="00AA4A96">
        <w:t>This license shall be conspicuously displayed at the principle place of business within the State of North Carolina.</w:t>
      </w:r>
    </w:p>
    <w:p w14:paraId="5A15D5EF" w14:textId="77777777" w:rsidR="00727E24" w:rsidRPr="00AA4A96" w:rsidRDefault="00727E24" w:rsidP="00754CA8">
      <w:pPr>
        <w:pStyle w:val="Paragraph"/>
      </w:pPr>
      <w:r w:rsidRPr="00AA4A96">
        <w:t>(e)  The company business license shall be issued only to the business entity and shall not be construed to extend to the licensing of its officers and employees.</w:t>
      </w:r>
    </w:p>
    <w:p w14:paraId="12BD10FC" w14:textId="77777777" w:rsidR="00727E24" w:rsidRPr="00AA4A96" w:rsidRDefault="00727E24" w:rsidP="00754CA8">
      <w:pPr>
        <w:pStyle w:val="Paragraph"/>
      </w:pPr>
      <w:r w:rsidRPr="00AA4A96">
        <w:t>(f)  The issuance of the company business license is issued to the firm, association, or corporation in addition to the license issued to the qualifying agent.</w:t>
      </w:r>
      <w:r>
        <w:t xml:space="preserve"> </w:t>
      </w:r>
      <w:r w:rsidRPr="00AA4A96">
        <w:t>Therefore, the qualifying agent for the firm, association, or corporation which has been issued the company business license shall be responsible for assuring compliance with G.S. 74C.</w:t>
      </w:r>
    </w:p>
    <w:p w14:paraId="7A41613F" w14:textId="77777777" w:rsidR="00727E24" w:rsidRPr="00AA4A96" w:rsidRDefault="00727E24" w:rsidP="00754CA8">
      <w:pPr>
        <w:pStyle w:val="Base"/>
      </w:pPr>
    </w:p>
    <w:p w14:paraId="393C9597" w14:textId="1A898E2C" w:rsidR="00727E24" w:rsidRPr="00AA4A96" w:rsidRDefault="00727E24" w:rsidP="00727E24">
      <w:pPr>
        <w:pStyle w:val="HistoryAuthority"/>
      </w:pPr>
      <w:r w:rsidRPr="00AA4A96">
        <w:t>Authority G.S. 74C</w:t>
      </w:r>
      <w:r w:rsidRPr="00AA4A96">
        <w:noBreakHyphen/>
        <w:t>2(a); 74C</w:t>
      </w:r>
      <w:r w:rsidRPr="00AA4A96">
        <w:noBreakHyphen/>
        <w:t>5</w:t>
      </w:r>
      <w:r>
        <w:t>.</w:t>
      </w:r>
    </w:p>
    <w:p w14:paraId="43D696D0" w14:textId="77777777" w:rsidR="00727E24" w:rsidRPr="00AA4A96" w:rsidRDefault="00727E24" w:rsidP="00754CA8">
      <w:pPr>
        <w:pStyle w:val="Base"/>
      </w:pPr>
    </w:p>
    <w:p w14:paraId="1A648DE5" w14:textId="77777777" w:rsidR="00727E24" w:rsidRPr="009905CD" w:rsidRDefault="00727E24" w:rsidP="00754CA8">
      <w:pPr>
        <w:pStyle w:val="Section"/>
      </w:pPr>
      <w:r w:rsidRPr="009905CD">
        <w:t xml:space="preserve">SECTION .0500 </w:t>
      </w:r>
      <w:r w:rsidRPr="009905CD">
        <w:noBreakHyphen/>
        <w:t xml:space="preserve"> POLYGRAPH</w:t>
      </w:r>
    </w:p>
    <w:p w14:paraId="1EA445FD" w14:textId="77777777" w:rsidR="00727E24" w:rsidRPr="009905CD" w:rsidRDefault="00727E24" w:rsidP="00754CA8">
      <w:pPr>
        <w:pStyle w:val="Base"/>
      </w:pPr>
    </w:p>
    <w:p w14:paraId="1F1DAC71" w14:textId="77777777" w:rsidR="00727E24" w:rsidRPr="009905CD" w:rsidRDefault="00727E24" w:rsidP="00754CA8">
      <w:pPr>
        <w:pStyle w:val="Rule"/>
      </w:pPr>
      <w:r w:rsidRPr="009905CD">
        <w:t>14B NCAC 16 .0502</w:t>
      </w:r>
      <w:r w:rsidRPr="009905CD">
        <w:tab/>
        <w:t>POLYGRAPH TRAINEE PERMIT REQUIREMENTS</w:t>
      </w:r>
    </w:p>
    <w:p w14:paraId="506D2100" w14:textId="77777777" w:rsidR="00727E24" w:rsidRPr="009905CD" w:rsidRDefault="00727E24" w:rsidP="00754CA8">
      <w:pPr>
        <w:pStyle w:val="Paragraph"/>
      </w:pPr>
      <w:r w:rsidRPr="009905CD">
        <w:t>In addition to the requirements of, Section .0200 of this Chapter the following requirements shall apply to polygraph trainees:</w:t>
      </w:r>
    </w:p>
    <w:p w14:paraId="0597CE73" w14:textId="77777777" w:rsidR="00727E24" w:rsidRPr="009905CD" w:rsidRDefault="00727E24" w:rsidP="00754CA8">
      <w:pPr>
        <w:pStyle w:val="Item"/>
        <w:tabs>
          <w:tab w:val="clear" w:pos="1800"/>
        </w:tabs>
      </w:pPr>
      <w:r w:rsidRPr="009905CD">
        <w:t>(1)</w:t>
      </w:r>
      <w:r w:rsidRPr="009905CD">
        <w:tab/>
        <w:t>The applicant shall successfully complete a formal course of instruction at any polygraph school approved by the American Polygraph Association, the American Association of Police Polygraphists or the Board.</w:t>
      </w:r>
      <w:r>
        <w:t xml:space="preserve"> </w:t>
      </w:r>
      <w:r w:rsidRPr="009905CD">
        <w:t xml:space="preserve">A list of approved schools can be found at: </w:t>
      </w:r>
      <w:r w:rsidRPr="009905CD">
        <w:rPr>
          <w:strike/>
        </w:rPr>
        <w:t>http://www.ncdoj.gov/About-DOJ/Law Enforcement-Training-and-Standards/Private-Protectice-Services/Licensing-Process.aspx;</w:t>
      </w:r>
      <w:r w:rsidRPr="009905CD">
        <w:t xml:space="preserve"> </w:t>
      </w:r>
      <w:r w:rsidRPr="009905CD">
        <w:rPr>
          <w:u w:val="single"/>
        </w:rPr>
        <w:t>https://www.ncdps.gov/list-polygraph-schools;</w:t>
      </w:r>
    </w:p>
    <w:p w14:paraId="2BD7D643" w14:textId="77777777" w:rsidR="00727E24" w:rsidRPr="009905CD" w:rsidRDefault="00727E24" w:rsidP="00754CA8">
      <w:pPr>
        <w:pStyle w:val="Item"/>
        <w:tabs>
          <w:tab w:val="clear" w:pos="1800"/>
        </w:tabs>
      </w:pPr>
      <w:r w:rsidRPr="009905CD">
        <w:t>(2)</w:t>
      </w:r>
      <w:r w:rsidRPr="009905CD">
        <w:tab/>
        <w:t>The applicant shall be directly supervised by a polygraph examiner approved by the Board and that examiner shall supervise no more than three trainees at any given time;</w:t>
      </w:r>
    </w:p>
    <w:p w14:paraId="1243A2EE" w14:textId="77777777" w:rsidR="00727E24" w:rsidRPr="009905CD" w:rsidRDefault="00727E24" w:rsidP="00754CA8">
      <w:pPr>
        <w:pStyle w:val="Item"/>
        <w:tabs>
          <w:tab w:val="clear" w:pos="1800"/>
        </w:tabs>
      </w:pPr>
      <w:r w:rsidRPr="009905CD">
        <w:t>(3)</w:t>
      </w:r>
      <w:r w:rsidRPr="009905CD">
        <w:tab/>
        <w:t>An individual currently enrolled in a polygraph school may conduct examinations as a part of the course curriculum provided such examinations are on school premises, under the direct one</w:t>
      </w:r>
      <w:r w:rsidRPr="009905CD">
        <w:noBreakHyphen/>
        <w:t>on</w:t>
      </w:r>
      <w:r w:rsidRPr="009905CD">
        <w:noBreakHyphen/>
        <w:t xml:space="preserve">one supervision of a polygraph licensee, and the school provides written notice to the client that such examinations are being </w:t>
      </w:r>
      <w:r w:rsidRPr="009905CD">
        <w:lastRenderedPageBreak/>
        <w:t>conducted by students and not by licensed polygraph examiners.</w:t>
      </w:r>
      <w:r>
        <w:t xml:space="preserve"> </w:t>
      </w:r>
      <w:r w:rsidRPr="009905CD">
        <w:t>The school shall maintain a copy of such written notification;</w:t>
      </w:r>
    </w:p>
    <w:p w14:paraId="47CE4F17" w14:textId="77777777" w:rsidR="00727E24" w:rsidRPr="009905CD" w:rsidRDefault="00727E24" w:rsidP="00754CA8">
      <w:pPr>
        <w:pStyle w:val="Item"/>
        <w:tabs>
          <w:tab w:val="clear" w:pos="1800"/>
        </w:tabs>
      </w:pPr>
      <w:r w:rsidRPr="009905CD">
        <w:t>(4)</w:t>
      </w:r>
      <w:r w:rsidRPr="009905CD">
        <w:tab/>
        <w:t>Trainees who wish to apply for a license must submit an application to the Board in accordance with Rule .0201 of this Chapter.</w:t>
      </w:r>
      <w:r>
        <w:t xml:space="preserve"> </w:t>
      </w:r>
      <w:r w:rsidRPr="009905CD">
        <w:t>Applicants meeting license qualifications within one year of the issuance of a trainee, permit shall not be required to pay an additional application fee;</w:t>
      </w:r>
    </w:p>
    <w:p w14:paraId="50BCFBE6" w14:textId="77777777" w:rsidR="00727E24" w:rsidRPr="009905CD" w:rsidRDefault="00727E24" w:rsidP="00754CA8">
      <w:pPr>
        <w:pStyle w:val="Item"/>
        <w:tabs>
          <w:tab w:val="clear" w:pos="1800"/>
        </w:tabs>
      </w:pPr>
      <w:r w:rsidRPr="009905CD">
        <w:t>(5)</w:t>
      </w:r>
      <w:r w:rsidRPr="009905CD">
        <w:tab/>
        <w:t>Any request for renewal of a trainee permit or for issuance of a polygraph license shall be accompanied by an evaluation report of the trainee's performance submitted by the trainee's supervisor; and</w:t>
      </w:r>
    </w:p>
    <w:p w14:paraId="7D187886" w14:textId="77777777" w:rsidR="00727E24" w:rsidRPr="009905CD" w:rsidRDefault="00727E24" w:rsidP="00754CA8">
      <w:pPr>
        <w:pStyle w:val="Item"/>
        <w:tabs>
          <w:tab w:val="clear" w:pos="1800"/>
        </w:tabs>
      </w:pPr>
      <w:r w:rsidRPr="009905CD">
        <w:t>(6)</w:t>
      </w:r>
      <w:r w:rsidRPr="009905CD">
        <w:tab/>
        <w:t>In addition to the final evaluation report, supervisors shall submit five monthly evaluation reports over the duration of the traineeship on a checklist provided by the Board.</w:t>
      </w:r>
    </w:p>
    <w:p w14:paraId="2ED4A1F2" w14:textId="77777777" w:rsidR="00727E24" w:rsidRPr="009905CD" w:rsidRDefault="00727E24" w:rsidP="00754CA8">
      <w:pPr>
        <w:pStyle w:val="Base"/>
      </w:pPr>
    </w:p>
    <w:p w14:paraId="2E557EBB" w14:textId="72D239C0" w:rsidR="00727E24" w:rsidRPr="009905CD" w:rsidRDefault="00727E24" w:rsidP="00727E24">
      <w:pPr>
        <w:pStyle w:val="HistoryAuthority"/>
      </w:pPr>
      <w:r w:rsidRPr="009905CD">
        <w:t>Authority G.S. 74C</w:t>
      </w:r>
      <w:r w:rsidRPr="009905CD">
        <w:noBreakHyphen/>
        <w:t>5</w:t>
      </w:r>
      <w:r>
        <w:t>.</w:t>
      </w:r>
    </w:p>
    <w:p w14:paraId="0720A943" w14:textId="77777777" w:rsidR="00727E24" w:rsidRPr="009905CD" w:rsidRDefault="00727E24" w:rsidP="00754CA8">
      <w:pPr>
        <w:pStyle w:val="Base"/>
      </w:pPr>
    </w:p>
    <w:p w14:paraId="0B0A36AD" w14:textId="77777777" w:rsidR="00727E24" w:rsidRPr="007D4D29" w:rsidRDefault="00727E24" w:rsidP="00754CA8">
      <w:pPr>
        <w:pStyle w:val="Section"/>
      </w:pPr>
      <w:r w:rsidRPr="007D4D29">
        <w:t>SECTION .0700 - SECURITY GUARD REGISTRATION (UNARMED)</w:t>
      </w:r>
    </w:p>
    <w:p w14:paraId="21E03B54" w14:textId="77777777" w:rsidR="00727E24" w:rsidRPr="007D4D29" w:rsidRDefault="00727E24" w:rsidP="00754CA8">
      <w:pPr>
        <w:pStyle w:val="Base"/>
      </w:pPr>
    </w:p>
    <w:p w14:paraId="3250CD00" w14:textId="77777777" w:rsidR="00727E24" w:rsidRPr="007D4D29" w:rsidRDefault="00727E24" w:rsidP="00754CA8">
      <w:pPr>
        <w:pStyle w:val="Rule"/>
      </w:pPr>
      <w:r w:rsidRPr="007D4D29">
        <w:t>14b NCAC 16 .0701</w:t>
      </w:r>
      <w:r w:rsidRPr="007D4D29">
        <w:tab/>
        <w:t>APPLICATION FOR UNARMED SECURITY GUARD REGISTRATION</w:t>
      </w:r>
    </w:p>
    <w:p w14:paraId="60D5376A" w14:textId="77777777" w:rsidR="00727E24" w:rsidRPr="007D4D29" w:rsidRDefault="00727E24" w:rsidP="00754CA8">
      <w:pPr>
        <w:pStyle w:val="Paragraph"/>
      </w:pPr>
      <w:r w:rsidRPr="007D4D29">
        <w:t xml:space="preserve">(a)  Each employer or his designee shall submit </w:t>
      </w:r>
      <w:r w:rsidRPr="007D4D29">
        <w:rPr>
          <w:strike/>
        </w:rPr>
        <w:t>and sign an application form</w:t>
      </w:r>
      <w:r w:rsidRPr="007D4D29">
        <w:t xml:space="preserve"> </w:t>
      </w:r>
      <w:r w:rsidRPr="007D4D29">
        <w:rPr>
          <w:u w:val="single"/>
        </w:rPr>
        <w:t>an online application</w:t>
      </w:r>
      <w:r w:rsidRPr="007D4D29">
        <w:t xml:space="preserve"> for the registration of each employee to the Board. This </w:t>
      </w:r>
      <w:r w:rsidRPr="007D4D29">
        <w:rPr>
          <w:u w:val="single"/>
        </w:rPr>
        <w:t>online submission</w:t>
      </w:r>
      <w:r w:rsidRPr="007D4D29">
        <w:t xml:space="preserve"> </w:t>
      </w:r>
      <w:r w:rsidRPr="007D4D29">
        <w:rPr>
          <w:strike/>
        </w:rPr>
        <w:t>form</w:t>
      </w:r>
      <w:r w:rsidRPr="007D4D29">
        <w:t xml:space="preserve"> shall be accompanied by:</w:t>
      </w:r>
    </w:p>
    <w:p w14:paraId="6EBBC31C" w14:textId="77777777" w:rsidR="00727E24" w:rsidRPr="007D4D29" w:rsidRDefault="00727E24" w:rsidP="00754CA8">
      <w:pPr>
        <w:pStyle w:val="SubParagraph"/>
        <w:tabs>
          <w:tab w:val="clear" w:pos="1800"/>
        </w:tabs>
      </w:pPr>
      <w:r w:rsidRPr="007D4D29">
        <w:t>(1)</w:t>
      </w:r>
      <w:r w:rsidRPr="007D4D29">
        <w:tab/>
        <w:t xml:space="preserve">one set of classifiable fingerprints on an applicant fingerprint </w:t>
      </w:r>
      <w:r w:rsidRPr="007D4D29">
        <w:rPr>
          <w:strike/>
        </w:rPr>
        <w:t>card;</w:t>
      </w:r>
      <w:r w:rsidRPr="007D4D29">
        <w:t xml:space="preserve"> </w:t>
      </w:r>
      <w:r w:rsidRPr="007D4D29">
        <w:rPr>
          <w:u w:val="single"/>
        </w:rPr>
        <w:t>card that shall be mailed separately to the Board's office</w:t>
      </w:r>
      <w:r w:rsidRPr="00982F34">
        <w:rPr>
          <w:u w:val="single"/>
        </w:rPr>
        <w:t>;</w:t>
      </w:r>
    </w:p>
    <w:p w14:paraId="3438EEB3" w14:textId="77777777" w:rsidR="00727E24" w:rsidRPr="007D4D29" w:rsidRDefault="00727E24" w:rsidP="00754CA8">
      <w:pPr>
        <w:pStyle w:val="SubParagraph"/>
        <w:tabs>
          <w:tab w:val="clear" w:pos="1800"/>
        </w:tabs>
      </w:pPr>
      <w:r w:rsidRPr="007D4D29">
        <w:t>(2)</w:t>
      </w:r>
      <w:r w:rsidRPr="007D4D29">
        <w:tab/>
      </w:r>
      <w:r w:rsidRPr="007D4D29">
        <w:rPr>
          <w:strike/>
        </w:rPr>
        <w:t>two</w:t>
      </w:r>
      <w:r w:rsidRPr="007D4D29">
        <w:t xml:space="preserve"> </w:t>
      </w:r>
      <w:r w:rsidRPr="007D4D29">
        <w:rPr>
          <w:u w:val="single"/>
        </w:rPr>
        <w:t>one</w:t>
      </w:r>
      <w:r w:rsidRPr="007D4D29">
        <w:t xml:space="preserve"> head and shoulders color digital </w:t>
      </w:r>
      <w:r w:rsidRPr="008B17E4">
        <w:rPr>
          <w:u w:val="single"/>
        </w:rPr>
        <w:t>photograph</w:t>
      </w:r>
      <w:r>
        <w:t xml:space="preserve"> </w:t>
      </w:r>
      <w:r w:rsidRPr="008B17E4">
        <w:rPr>
          <w:strike/>
        </w:rPr>
        <w:t>photographs</w:t>
      </w:r>
      <w:r w:rsidRPr="007D4D29">
        <w:t xml:space="preserve"> of the applicant in </w:t>
      </w:r>
      <w:r w:rsidRPr="006B4C22">
        <w:rPr>
          <w:strike/>
        </w:rPr>
        <w:t>JPG</w:t>
      </w:r>
      <w:r>
        <w:t xml:space="preserve"> </w:t>
      </w:r>
      <w:proofErr w:type="spellStart"/>
      <w:r w:rsidRPr="006B4C22">
        <w:rPr>
          <w:u w:val="single"/>
        </w:rPr>
        <w:t>JPG</w:t>
      </w:r>
      <w:proofErr w:type="spellEnd"/>
      <w:r w:rsidRPr="007D4D29">
        <w:rPr>
          <w:u w:val="single"/>
        </w:rPr>
        <w:t>, JPEG, or PNG</w:t>
      </w:r>
      <w:r w:rsidRPr="007D4D29">
        <w:t xml:space="preserve"> format of </w:t>
      </w:r>
      <w:r w:rsidRPr="00F81F81">
        <w:rPr>
          <w:strike/>
        </w:rPr>
        <w:t>acceptable</w:t>
      </w:r>
      <w:r w:rsidRPr="007D4D29">
        <w:t xml:space="preserve"> </w:t>
      </w:r>
      <w:r w:rsidRPr="00F81F81">
        <w:rPr>
          <w:u w:val="single"/>
        </w:rPr>
        <w:t>sufficient</w:t>
      </w:r>
      <w:r>
        <w:t xml:space="preserve"> </w:t>
      </w:r>
      <w:r w:rsidRPr="007D4D29">
        <w:t xml:space="preserve">quality for identification, taken within six months prior to </w:t>
      </w:r>
      <w:r w:rsidRPr="007D4D29">
        <w:rPr>
          <w:u w:val="single"/>
        </w:rPr>
        <w:t>online application</w:t>
      </w:r>
      <w:r w:rsidRPr="007D4D29">
        <w:t xml:space="preserve"> submission and submitted by </w:t>
      </w:r>
      <w:r w:rsidRPr="007D4D29">
        <w:rPr>
          <w:strike/>
        </w:rPr>
        <w:t>e-mail to PPSASL-Photos@ncdps.gov or by compact disc;</w:t>
      </w:r>
      <w:r w:rsidRPr="007D4D29">
        <w:t xml:space="preserve"> </w:t>
      </w:r>
      <w:r w:rsidRPr="007D4D29">
        <w:rPr>
          <w:u w:val="single"/>
        </w:rPr>
        <w:t>uploading the photograph online with the application submission;</w:t>
      </w:r>
    </w:p>
    <w:p w14:paraId="072A27AA" w14:textId="77777777" w:rsidR="00727E24" w:rsidRPr="007D4D29" w:rsidRDefault="00727E24" w:rsidP="00754CA8">
      <w:pPr>
        <w:pStyle w:val="SubParagraph"/>
        <w:tabs>
          <w:tab w:val="clear" w:pos="1800"/>
        </w:tabs>
      </w:pPr>
      <w:r w:rsidRPr="007D4D29">
        <w:t>(3)</w:t>
      </w:r>
      <w:r w:rsidRPr="007D4D29">
        <w:tab/>
      </w:r>
      <w:r w:rsidRPr="007D4D29">
        <w:rPr>
          <w:strike/>
        </w:rPr>
        <w:t>a certified statement</w:t>
      </w:r>
      <w:r w:rsidRPr="007D4D29">
        <w:t xml:space="preserve"> </w:t>
      </w:r>
      <w:r w:rsidRPr="007D4D29">
        <w:rPr>
          <w:u w:val="single"/>
        </w:rPr>
        <w:t>upload online a statement</w:t>
      </w:r>
      <w:r w:rsidRPr="007D4D29">
        <w:t xml:space="preserve"> of the results of a </w:t>
      </w:r>
      <w:r w:rsidRPr="007D4D29">
        <w:rPr>
          <w:u w:val="single"/>
        </w:rPr>
        <w:t>statewide</w:t>
      </w:r>
      <w:r w:rsidRPr="007D4D29">
        <w:t xml:space="preserve"> criminal </w:t>
      </w:r>
      <w:r w:rsidRPr="007D4D29">
        <w:rPr>
          <w:u w:val="single"/>
        </w:rPr>
        <w:t>history</w:t>
      </w:r>
      <w:r w:rsidRPr="007D4D29">
        <w:t xml:space="preserve"> records search </w:t>
      </w:r>
      <w:r w:rsidRPr="007D4D29">
        <w:rPr>
          <w:strike/>
        </w:rPr>
        <w:t>from</w:t>
      </w:r>
      <w:r w:rsidRPr="007D4D29">
        <w:t xml:space="preserve"> </w:t>
      </w:r>
      <w:r w:rsidRPr="007D4D29">
        <w:rPr>
          <w:u w:val="single"/>
        </w:rPr>
        <w:t>by</w:t>
      </w:r>
      <w:r w:rsidRPr="007D4D29">
        <w:t xml:space="preserve"> the reporting service designated by the Board pursuant to G.S. 74C-8.1(a) for each state where the applicant has resided within the preceding 60 months;</w:t>
      </w:r>
    </w:p>
    <w:p w14:paraId="7740680A" w14:textId="77777777" w:rsidR="00727E24" w:rsidRPr="007D4D29" w:rsidRDefault="00727E24" w:rsidP="00754CA8">
      <w:pPr>
        <w:pStyle w:val="SubParagraph"/>
        <w:tabs>
          <w:tab w:val="clear" w:pos="1800"/>
        </w:tabs>
      </w:pPr>
      <w:r w:rsidRPr="007D4D29">
        <w:t>(4)</w:t>
      </w:r>
      <w:r w:rsidRPr="007D4D29">
        <w:tab/>
        <w:t xml:space="preserve">the applicant's non-refundable registration </w:t>
      </w:r>
      <w:r w:rsidRPr="007D4D29">
        <w:rPr>
          <w:strike/>
        </w:rPr>
        <w:t>fee; and</w:t>
      </w:r>
      <w:r w:rsidRPr="007D4D29">
        <w:t xml:space="preserve"> </w:t>
      </w:r>
      <w:r w:rsidRPr="007D4D29">
        <w:rPr>
          <w:u w:val="single"/>
        </w:rPr>
        <w:t>fee along with a four dollar ($4.00) convenience fee and credit card transaction fee;</w:t>
      </w:r>
    </w:p>
    <w:p w14:paraId="7CE44C2D" w14:textId="77777777" w:rsidR="00727E24" w:rsidRPr="007D4D29" w:rsidRDefault="00727E24" w:rsidP="00754CA8">
      <w:pPr>
        <w:pStyle w:val="SubParagraph"/>
        <w:tabs>
          <w:tab w:val="clear" w:pos="1800"/>
        </w:tabs>
      </w:pPr>
      <w:r w:rsidRPr="007D4D29">
        <w:t>(5)</w:t>
      </w:r>
      <w:r w:rsidRPr="007D4D29">
        <w:tab/>
        <w:t xml:space="preserve">the actual cost charged to the Private Protective Services Board by the State Bureau of Investigation to cover the cost of criminal record checks performed by the State Bureau of Investigation, collected </w:t>
      </w:r>
      <w:r w:rsidRPr="007D4D29">
        <w:rPr>
          <w:u w:val="single"/>
        </w:rPr>
        <w:t>online</w:t>
      </w:r>
      <w:r w:rsidRPr="007D4D29">
        <w:t xml:space="preserve"> by the Private Protective Services </w:t>
      </w:r>
      <w:r w:rsidRPr="007D4D29">
        <w:rPr>
          <w:strike/>
        </w:rPr>
        <w:t>Board.</w:t>
      </w:r>
      <w:r w:rsidRPr="007D4D29">
        <w:t xml:space="preserve"> </w:t>
      </w:r>
      <w:r w:rsidRPr="007D4D29">
        <w:rPr>
          <w:u w:val="single"/>
        </w:rPr>
        <w:t>Board;</w:t>
      </w:r>
    </w:p>
    <w:p w14:paraId="5D4B66FD" w14:textId="77777777" w:rsidR="00727E24" w:rsidRPr="007D4D29" w:rsidRDefault="00727E24" w:rsidP="00754CA8">
      <w:pPr>
        <w:pStyle w:val="SubParagraph"/>
        <w:tabs>
          <w:tab w:val="clear" w:pos="1800"/>
        </w:tabs>
      </w:pPr>
      <w:r w:rsidRPr="007D4D29">
        <w:rPr>
          <w:u w:val="single"/>
        </w:rPr>
        <w:t>(6)</w:t>
      </w:r>
      <w:r w:rsidRPr="007D4D29">
        <w:tab/>
      </w:r>
      <w:r w:rsidRPr="007D4D29">
        <w:rPr>
          <w:u w:val="single"/>
        </w:rPr>
        <w:t>one original signed SBI release of information form that shall be uploaded online with the original mailed to the Board's administrative office;</w:t>
      </w:r>
    </w:p>
    <w:p w14:paraId="30BACF81" w14:textId="77777777" w:rsidR="00727E24" w:rsidRPr="007D4D29" w:rsidRDefault="00727E24" w:rsidP="00754CA8">
      <w:pPr>
        <w:pStyle w:val="SubParagraph"/>
        <w:tabs>
          <w:tab w:val="clear" w:pos="1800"/>
        </w:tabs>
      </w:pPr>
      <w:r w:rsidRPr="007D4D29">
        <w:rPr>
          <w:u w:val="single"/>
        </w:rPr>
        <w:t>(7)</w:t>
      </w:r>
      <w:r w:rsidRPr="007D4D29">
        <w:tab/>
      </w:r>
      <w:r w:rsidRPr="007D4D29">
        <w:rPr>
          <w:u w:val="single"/>
        </w:rPr>
        <w:t xml:space="preserve">a statement signed by a certified trainer </w:t>
      </w:r>
      <w:r>
        <w:rPr>
          <w:u w:val="single"/>
        </w:rPr>
        <w:t xml:space="preserve">that </w:t>
      </w:r>
      <w:r w:rsidRPr="007D4D29">
        <w:rPr>
          <w:u w:val="single"/>
        </w:rPr>
        <w:t>the applicant has successfully completed the training requirements of Rule .0707 of this Section if applicable; and</w:t>
      </w:r>
    </w:p>
    <w:p w14:paraId="09B7484E" w14:textId="77777777" w:rsidR="00727E24" w:rsidRPr="007D4D29" w:rsidRDefault="00727E24" w:rsidP="00754CA8">
      <w:pPr>
        <w:pStyle w:val="SubParagraph"/>
        <w:tabs>
          <w:tab w:val="clear" w:pos="1800"/>
        </w:tabs>
      </w:pPr>
      <w:r w:rsidRPr="007D4D29">
        <w:rPr>
          <w:u w:val="single"/>
        </w:rPr>
        <w:t>(8)</w:t>
      </w:r>
      <w:r w:rsidRPr="007D4D29">
        <w:tab/>
      </w:r>
      <w:r w:rsidRPr="007D4D29">
        <w:rPr>
          <w:u w:val="single"/>
        </w:rPr>
        <w:t>a completed affidavit form and public notice statement form.</w:t>
      </w:r>
    </w:p>
    <w:p w14:paraId="575D93E7" w14:textId="77777777" w:rsidR="00727E24" w:rsidRPr="007D4D29" w:rsidRDefault="00727E24" w:rsidP="00754CA8">
      <w:pPr>
        <w:pStyle w:val="Paragraph"/>
      </w:pPr>
      <w:r w:rsidRPr="007D4D29">
        <w:t xml:space="preserve">(b)  The employer of each applicant for registration shall give the applicant a copy of the application </w:t>
      </w:r>
      <w:r w:rsidRPr="007D4D29">
        <w:rPr>
          <w:u w:val="single"/>
        </w:rPr>
        <w:t>and the completed affidavit form</w:t>
      </w:r>
      <w:r w:rsidRPr="007D4D29">
        <w:t xml:space="preserve"> and shall retain a copy of the </w:t>
      </w:r>
      <w:r w:rsidRPr="006B4C22">
        <w:rPr>
          <w:strike/>
        </w:rPr>
        <w:t>application</w:t>
      </w:r>
      <w:r>
        <w:t xml:space="preserve"> </w:t>
      </w:r>
      <w:proofErr w:type="spellStart"/>
      <w:r w:rsidRPr="006B4C22">
        <w:rPr>
          <w:u w:val="single"/>
        </w:rPr>
        <w:t>application</w:t>
      </w:r>
      <w:proofErr w:type="spellEnd"/>
      <w:r w:rsidRPr="006B4C22">
        <w:rPr>
          <w:u w:val="single"/>
        </w:rPr>
        <w:t>,</w:t>
      </w:r>
      <w:r w:rsidRPr="007D4D29">
        <w:rPr>
          <w:u w:val="single"/>
        </w:rPr>
        <w:t xml:space="preserve"> including affidavit</w:t>
      </w:r>
      <w:r w:rsidRPr="006B4C22">
        <w:rPr>
          <w:u w:val="single"/>
        </w:rPr>
        <w:t>,</w:t>
      </w:r>
      <w:r w:rsidRPr="007D4D29">
        <w:t xml:space="preserve"> in the </w:t>
      </w:r>
      <w:r w:rsidRPr="007D4D29">
        <w:rPr>
          <w:strike/>
        </w:rPr>
        <w:t>individual's</w:t>
      </w:r>
      <w:r w:rsidRPr="007D4D29">
        <w:t xml:space="preserve"> </w:t>
      </w:r>
      <w:r w:rsidRPr="007D4D29">
        <w:rPr>
          <w:u w:val="single"/>
        </w:rPr>
        <w:t>guard's</w:t>
      </w:r>
      <w:r w:rsidRPr="007D4D29">
        <w:t xml:space="preserve"> personnel file in the employer's office.</w:t>
      </w:r>
    </w:p>
    <w:p w14:paraId="3BFFEE45" w14:textId="77777777" w:rsidR="00727E24" w:rsidRPr="007D4D29" w:rsidRDefault="00727E24" w:rsidP="00754CA8">
      <w:pPr>
        <w:pStyle w:val="Paragraph"/>
      </w:pPr>
      <w:r w:rsidRPr="007D4D29">
        <w:t xml:space="preserve">(c)  The applicant's copy of the application </w:t>
      </w:r>
      <w:r w:rsidRPr="007D4D29">
        <w:rPr>
          <w:u w:val="single"/>
        </w:rPr>
        <w:t>and completed affidavit form</w:t>
      </w:r>
      <w:r w:rsidRPr="007D4D29">
        <w:t xml:space="preserve"> shall serve as a temporary registration card that shall be carried by the applicant when he or she is working within the scope of his </w:t>
      </w:r>
      <w:r w:rsidRPr="00C00318">
        <w:rPr>
          <w:u w:val="single"/>
        </w:rPr>
        <w:t>or her</w:t>
      </w:r>
      <w:r>
        <w:t xml:space="preserve"> </w:t>
      </w:r>
      <w:r w:rsidRPr="007D4D29">
        <w:t xml:space="preserve">employment and </w:t>
      </w:r>
      <w:r w:rsidRPr="00F81F81">
        <w:rPr>
          <w:strike/>
        </w:rPr>
        <w:t>that</w:t>
      </w:r>
      <w:r w:rsidRPr="007D4D29">
        <w:t xml:space="preserve"> shall be exhibited upon the request of any law enforcement officer or authorized representative of the Board.</w:t>
      </w:r>
    </w:p>
    <w:p w14:paraId="64648F60" w14:textId="77777777" w:rsidR="00727E24" w:rsidRPr="007D4D29" w:rsidRDefault="00727E24" w:rsidP="00754CA8">
      <w:pPr>
        <w:pStyle w:val="Paragraph"/>
      </w:pPr>
      <w:r w:rsidRPr="007D4D29">
        <w:rPr>
          <w:strike/>
        </w:rPr>
        <w:t>(d)  A statement signed by a certified trainer that the applicant has successfully completed the training requirements of Rule .0707 of this Section shall be submitted to the Director with the online application.</w:t>
      </w:r>
    </w:p>
    <w:p w14:paraId="00DD4C91" w14:textId="77777777" w:rsidR="00727E24" w:rsidRPr="007D4D29" w:rsidRDefault="00727E24" w:rsidP="00754CA8">
      <w:pPr>
        <w:pStyle w:val="Paragraph"/>
      </w:pPr>
      <w:r w:rsidRPr="007D4D29">
        <w:rPr>
          <w:strike/>
        </w:rPr>
        <w:t>(e)</w:t>
      </w:r>
      <w:r w:rsidRPr="007D4D29">
        <w:rPr>
          <w:u w:val="single"/>
        </w:rPr>
        <w:t>(d)</w:t>
      </w:r>
      <w:r w:rsidRPr="007D4D29">
        <w:t xml:space="preserve">  A copy of the statement specified in </w:t>
      </w:r>
      <w:r w:rsidRPr="007D4D29">
        <w:rPr>
          <w:strike/>
        </w:rPr>
        <w:t>Paragraph (d)</w:t>
      </w:r>
      <w:r w:rsidRPr="007D4D29">
        <w:t xml:space="preserve"> </w:t>
      </w:r>
      <w:r w:rsidRPr="007D4D29">
        <w:rPr>
          <w:u w:val="single"/>
        </w:rPr>
        <w:t>Subparagraph (a)(7)</w:t>
      </w:r>
      <w:r w:rsidRPr="007D4D29">
        <w:t xml:space="preserve"> of this Rule shall be retained by the licensee in the individual applicant's personnel file in the employer's office.</w:t>
      </w:r>
    </w:p>
    <w:p w14:paraId="44CEFF5D" w14:textId="77777777" w:rsidR="00727E24" w:rsidRPr="007D4D29" w:rsidRDefault="00727E24" w:rsidP="00754CA8">
      <w:pPr>
        <w:pStyle w:val="Base"/>
      </w:pPr>
    </w:p>
    <w:p w14:paraId="54275E77" w14:textId="69B3333C" w:rsidR="00727E24" w:rsidRPr="007D4D29" w:rsidRDefault="00727E24" w:rsidP="00727E24">
      <w:pPr>
        <w:pStyle w:val="HistoryAuthority"/>
      </w:pPr>
      <w:r w:rsidRPr="007D4D29">
        <w:t>Authority G.S. 74C-5; 74C-8.1; 74C-11</w:t>
      </w:r>
      <w:r>
        <w:t>.</w:t>
      </w:r>
    </w:p>
    <w:p w14:paraId="31025745" w14:textId="77777777" w:rsidR="00727E24" w:rsidRPr="007D4D29" w:rsidRDefault="00727E24" w:rsidP="00754CA8">
      <w:pPr>
        <w:pStyle w:val="Base"/>
      </w:pPr>
    </w:p>
    <w:p w14:paraId="41DAC35D" w14:textId="77777777" w:rsidR="00727E24" w:rsidRPr="00FC5011" w:rsidRDefault="00727E24" w:rsidP="00754CA8">
      <w:pPr>
        <w:pStyle w:val="Rule"/>
      </w:pPr>
      <w:r w:rsidRPr="00FC5011">
        <w:t>14B ncac 16 .0702</w:t>
      </w:r>
      <w:r w:rsidRPr="00FC5011">
        <w:tab/>
        <w:t>FEES FOR UNARMED SECURITY GUARD REGISTRATION</w:t>
      </w:r>
    </w:p>
    <w:p w14:paraId="0085A3B3" w14:textId="77777777" w:rsidR="00727E24" w:rsidRPr="00FC5011" w:rsidRDefault="00727E24" w:rsidP="00754CA8">
      <w:pPr>
        <w:pStyle w:val="Paragraph"/>
      </w:pPr>
      <w:r w:rsidRPr="00FC5011">
        <w:t xml:space="preserve">(a)  Fees for unarmed security guards are as </w:t>
      </w:r>
      <w:r w:rsidRPr="00FC5011">
        <w:rPr>
          <w:strike/>
        </w:rPr>
        <w:t>follows:</w:t>
      </w:r>
      <w:r w:rsidRPr="00FC5011">
        <w:t xml:space="preserve"> </w:t>
      </w:r>
      <w:r w:rsidRPr="00FC5011">
        <w:rPr>
          <w:u w:val="single"/>
        </w:rPr>
        <w:t xml:space="preserve">follows, to include a </w:t>
      </w:r>
      <w:r>
        <w:rPr>
          <w:u w:val="single"/>
        </w:rPr>
        <w:t>four dollar (</w:t>
      </w:r>
      <w:r w:rsidRPr="00FC5011">
        <w:rPr>
          <w:u w:val="single"/>
        </w:rPr>
        <w:t>$4.00</w:t>
      </w:r>
      <w:r>
        <w:rPr>
          <w:u w:val="single"/>
        </w:rPr>
        <w:t>)</w:t>
      </w:r>
      <w:r w:rsidRPr="00FC5011">
        <w:rPr>
          <w:u w:val="single"/>
        </w:rPr>
        <w:t xml:space="preserve"> convenience fee and credit card transaction </w:t>
      </w:r>
      <w:r w:rsidRPr="008B17E4">
        <w:rPr>
          <w:u w:val="single"/>
        </w:rPr>
        <w:t>fee:</w:t>
      </w:r>
    </w:p>
    <w:p w14:paraId="21E5C67F" w14:textId="77777777" w:rsidR="00727E24" w:rsidRPr="00FC5011" w:rsidRDefault="00727E24" w:rsidP="00754CA8">
      <w:pPr>
        <w:pStyle w:val="SubParagraph"/>
        <w:tabs>
          <w:tab w:val="clear" w:pos="1800"/>
        </w:tabs>
      </w:pPr>
      <w:r w:rsidRPr="00FC5011">
        <w:t>(1)</w:t>
      </w:r>
      <w:r w:rsidRPr="00FC5011">
        <w:tab/>
        <w:t>thirty dollar ($30.00) non</w:t>
      </w:r>
      <w:r w:rsidRPr="00FC5011">
        <w:noBreakHyphen/>
        <w:t>refundable initial registration fee;</w:t>
      </w:r>
    </w:p>
    <w:p w14:paraId="06FCC005" w14:textId="77777777" w:rsidR="00727E24" w:rsidRPr="00FC5011" w:rsidRDefault="00727E24" w:rsidP="00754CA8">
      <w:pPr>
        <w:pStyle w:val="SubParagraph"/>
        <w:tabs>
          <w:tab w:val="clear" w:pos="1800"/>
        </w:tabs>
      </w:pPr>
      <w:r w:rsidRPr="00FC5011">
        <w:t>(2)</w:t>
      </w:r>
      <w:r w:rsidRPr="00FC5011">
        <w:tab/>
        <w:t>thirty dollar ($30.00) annual renewal, or reissue fee;</w:t>
      </w:r>
    </w:p>
    <w:p w14:paraId="295F428B" w14:textId="77777777" w:rsidR="00727E24" w:rsidRPr="00FC5011" w:rsidRDefault="00727E24" w:rsidP="00754CA8">
      <w:pPr>
        <w:pStyle w:val="SubParagraph"/>
        <w:tabs>
          <w:tab w:val="clear" w:pos="1800"/>
        </w:tabs>
      </w:pPr>
      <w:r w:rsidRPr="00FC5011">
        <w:t>(3)</w:t>
      </w:r>
      <w:r w:rsidRPr="00FC5011">
        <w:tab/>
        <w:t>fifteen dollar ($15.00) transfer fee; and</w:t>
      </w:r>
    </w:p>
    <w:p w14:paraId="46888B9A" w14:textId="77777777" w:rsidR="00727E24" w:rsidRPr="00FC5011" w:rsidRDefault="00727E24" w:rsidP="00754CA8">
      <w:pPr>
        <w:pStyle w:val="SubParagraph"/>
        <w:tabs>
          <w:tab w:val="clear" w:pos="1800"/>
        </w:tabs>
      </w:pPr>
      <w:r w:rsidRPr="00FC5011">
        <w:t>(4)</w:t>
      </w:r>
      <w:r w:rsidRPr="00FC5011">
        <w:tab/>
        <w:t>twenty-five dollars ($25.00) late renewal fee to be paid within 90 days from the date the registration expires and to be paid in addition to the renewal fee.</w:t>
      </w:r>
    </w:p>
    <w:p w14:paraId="7F605E82" w14:textId="77777777" w:rsidR="00727E24" w:rsidRPr="00FC5011" w:rsidRDefault="00727E24" w:rsidP="00754CA8">
      <w:pPr>
        <w:pStyle w:val="Paragraph"/>
      </w:pPr>
      <w:r w:rsidRPr="00FC5011">
        <w:t xml:space="preserve">(b)  Fees shall be </w:t>
      </w:r>
      <w:r w:rsidRPr="00FC5011">
        <w:rPr>
          <w:strike/>
        </w:rPr>
        <w:t>paid as follows:</w:t>
      </w:r>
    </w:p>
    <w:p w14:paraId="2F16955E" w14:textId="77777777" w:rsidR="00727E24" w:rsidRPr="00FC5011" w:rsidRDefault="00727E24" w:rsidP="00754CA8">
      <w:pPr>
        <w:pStyle w:val="SubParagraph"/>
        <w:tabs>
          <w:tab w:val="clear" w:pos="1800"/>
        </w:tabs>
      </w:pPr>
      <w:r w:rsidRPr="00FC5011">
        <w:rPr>
          <w:strike/>
        </w:rPr>
        <w:t>(1)</w:t>
      </w:r>
      <w:r w:rsidRPr="00FC5011">
        <w:tab/>
      </w:r>
      <w:r w:rsidRPr="00FC5011">
        <w:rPr>
          <w:strike/>
        </w:rPr>
        <w:t>if the application is submitted by hand delivery, U.S. Mail, or delivery service, payment shall be in the form of a check or money order made payable to the Private Protective Services Board; or</w:t>
      </w:r>
    </w:p>
    <w:p w14:paraId="106CFF9B" w14:textId="77777777" w:rsidR="00727E24" w:rsidRPr="00FC5011" w:rsidRDefault="00727E24" w:rsidP="00754CA8">
      <w:pPr>
        <w:pStyle w:val="SubParagraph"/>
        <w:tabs>
          <w:tab w:val="clear" w:pos="1800"/>
        </w:tabs>
      </w:pPr>
      <w:r w:rsidRPr="00FC5011">
        <w:t>(</w:t>
      </w:r>
      <w:r w:rsidRPr="00FC5011">
        <w:rPr>
          <w:strike/>
        </w:rPr>
        <w:t>2</w:t>
      </w:r>
      <w:r w:rsidRPr="00FC5011">
        <w:t>)</w:t>
      </w:r>
      <w:r w:rsidRPr="00FC5011">
        <w:tab/>
      </w:r>
      <w:r w:rsidRPr="00FC5011">
        <w:rPr>
          <w:strike/>
        </w:rPr>
        <w:t>if the application is</w:t>
      </w:r>
      <w:r w:rsidRPr="00FC5011">
        <w:t xml:space="preserve"> submitted </w:t>
      </w:r>
      <w:r w:rsidRPr="00982F34">
        <w:rPr>
          <w:u w:val="single"/>
        </w:rPr>
        <w:t>online</w:t>
      </w:r>
      <w:r>
        <w:t xml:space="preserve"> </w:t>
      </w:r>
      <w:proofErr w:type="spellStart"/>
      <w:r w:rsidRPr="00D64631">
        <w:rPr>
          <w:strike/>
        </w:rPr>
        <w:t>online</w:t>
      </w:r>
      <w:proofErr w:type="spellEnd"/>
      <w:r w:rsidRPr="00D64631">
        <w:rPr>
          <w:strike/>
        </w:rPr>
        <w:t>,</w:t>
      </w:r>
      <w:r w:rsidRPr="00FC5011">
        <w:rPr>
          <w:strike/>
        </w:rPr>
        <w:t xml:space="preserve"> payment shall be</w:t>
      </w:r>
      <w:r w:rsidRPr="00FC5011">
        <w:t xml:space="preserve"> by credit </w:t>
      </w:r>
      <w:r w:rsidRPr="00FC5011">
        <w:rPr>
          <w:strike/>
        </w:rPr>
        <w:t>card, e-check</w:t>
      </w:r>
      <w:r w:rsidRPr="00FC5011">
        <w:t xml:space="preserve"> </w:t>
      </w:r>
      <w:r w:rsidRPr="00FC5011">
        <w:rPr>
          <w:u w:val="single"/>
        </w:rPr>
        <w:t>card</w:t>
      </w:r>
      <w:r w:rsidRPr="00FC5011">
        <w:t xml:space="preserve"> or other form of electronic funds transfer.</w:t>
      </w:r>
    </w:p>
    <w:p w14:paraId="4096A996" w14:textId="77777777" w:rsidR="00727E24" w:rsidRPr="00FC5011" w:rsidRDefault="00727E24" w:rsidP="00754CA8">
      <w:pPr>
        <w:pStyle w:val="Base"/>
      </w:pPr>
    </w:p>
    <w:p w14:paraId="6EF4B5E2" w14:textId="4F004215" w:rsidR="00727E24" w:rsidRPr="00FC5011" w:rsidRDefault="00727E24" w:rsidP="00727E24">
      <w:pPr>
        <w:pStyle w:val="HistoryAuthority"/>
      </w:pPr>
      <w:r w:rsidRPr="00FC5011">
        <w:t>Authority G.S. 74C</w:t>
      </w:r>
      <w:r w:rsidRPr="00FC5011">
        <w:noBreakHyphen/>
        <w:t>9</w:t>
      </w:r>
      <w:r>
        <w:t>.</w:t>
      </w:r>
    </w:p>
    <w:p w14:paraId="0B2EC02F" w14:textId="77777777" w:rsidR="00727E24" w:rsidRPr="00FC5011" w:rsidRDefault="00727E24" w:rsidP="00754CA8">
      <w:pPr>
        <w:pStyle w:val="Base"/>
      </w:pPr>
    </w:p>
    <w:p w14:paraId="1B8F8D50" w14:textId="77777777" w:rsidR="00727E24" w:rsidRPr="00B510B7" w:rsidRDefault="00727E24" w:rsidP="00754CA8">
      <w:pPr>
        <w:pStyle w:val="Rule"/>
      </w:pPr>
      <w:r w:rsidRPr="00B510B7">
        <w:lastRenderedPageBreak/>
        <w:t>14B NCAC 16 .0705</w:t>
      </w:r>
      <w:r w:rsidRPr="00B510B7">
        <w:tab/>
        <w:t>UNARMED SECURITY GUARD REGISTRATION IDENTIFICATION CARDS</w:t>
      </w:r>
    </w:p>
    <w:p w14:paraId="6D2CFF6A" w14:textId="77777777" w:rsidR="00727E24" w:rsidRPr="00B510B7" w:rsidRDefault="00727E24" w:rsidP="00754CA8">
      <w:pPr>
        <w:pStyle w:val="Paragraph"/>
      </w:pPr>
      <w:r w:rsidRPr="00B510B7">
        <w:t>(a)  The registration identification card shall be carried by the registrant when performing the duties of a private protective services employee.</w:t>
      </w:r>
    </w:p>
    <w:p w14:paraId="724F7F0A" w14:textId="77777777" w:rsidR="00727E24" w:rsidRPr="00B510B7" w:rsidRDefault="00727E24" w:rsidP="00754CA8">
      <w:pPr>
        <w:pStyle w:val="Paragraph"/>
      </w:pPr>
      <w:r w:rsidRPr="00B510B7">
        <w:t>(b)  The registration identification card shall be exhibited upon the request of any law enforcement officer or any other authorized representative of the Board.</w:t>
      </w:r>
    </w:p>
    <w:p w14:paraId="6EC99472" w14:textId="77777777" w:rsidR="00727E24" w:rsidRPr="00B510B7" w:rsidRDefault="00727E24" w:rsidP="00754CA8">
      <w:pPr>
        <w:pStyle w:val="Paragraph"/>
      </w:pPr>
      <w:r w:rsidRPr="00B510B7">
        <w:t>(c)  Registration identification card holders shall immediately notify the Board upon receipt of any information relating to the holder's eligibility to continue holding such a card.</w:t>
      </w:r>
    </w:p>
    <w:p w14:paraId="4650D652" w14:textId="77777777" w:rsidR="00727E24" w:rsidRPr="00B510B7" w:rsidRDefault="00727E24" w:rsidP="00754CA8">
      <w:pPr>
        <w:pStyle w:val="Paragraph"/>
      </w:pPr>
      <w:r w:rsidRPr="00B510B7">
        <w:t xml:space="preserve">(d)  The guard transfer </w:t>
      </w:r>
      <w:r w:rsidRPr="00B510B7">
        <w:rPr>
          <w:u w:val="single"/>
        </w:rPr>
        <w:t>online</w:t>
      </w:r>
      <w:r w:rsidRPr="00B510B7">
        <w:t xml:space="preserve"> form and fee shall be submitted to the Board by the employer within 10 days of the beginning of employment.</w:t>
      </w:r>
    </w:p>
    <w:p w14:paraId="263AD9D6" w14:textId="77777777" w:rsidR="00727E24" w:rsidRPr="00B510B7" w:rsidRDefault="00727E24" w:rsidP="00754CA8">
      <w:pPr>
        <w:pStyle w:val="Paragraph"/>
      </w:pPr>
      <w:r w:rsidRPr="00B510B7">
        <w:t>(e)  Upon revocation or suspension by the Board, a holder shall return the registration identification card to the administrator within 10 days of the date of the revocation or suspension.</w:t>
      </w:r>
    </w:p>
    <w:p w14:paraId="3AC3BC9C" w14:textId="77777777" w:rsidR="00727E24" w:rsidRPr="00B510B7" w:rsidRDefault="00727E24" w:rsidP="00754CA8">
      <w:pPr>
        <w:pStyle w:val="Base"/>
      </w:pPr>
    </w:p>
    <w:p w14:paraId="02278CA9" w14:textId="2F20A825" w:rsidR="00727E24" w:rsidRPr="00B510B7" w:rsidRDefault="00727E24" w:rsidP="00727E24">
      <w:pPr>
        <w:pStyle w:val="HistoryAuthority"/>
      </w:pPr>
      <w:r w:rsidRPr="00B510B7">
        <w:t>Authority G.S. 74C</w:t>
      </w:r>
      <w:r w:rsidRPr="00B510B7">
        <w:noBreakHyphen/>
        <w:t>5; 74C</w:t>
      </w:r>
      <w:r w:rsidRPr="00B510B7">
        <w:noBreakHyphen/>
        <w:t>11</w:t>
      </w:r>
      <w:r>
        <w:t>.</w:t>
      </w:r>
    </w:p>
    <w:p w14:paraId="468F4947" w14:textId="77777777" w:rsidR="00727E24" w:rsidRPr="00B510B7" w:rsidRDefault="00727E24" w:rsidP="00754CA8">
      <w:pPr>
        <w:pStyle w:val="Base"/>
      </w:pPr>
    </w:p>
    <w:p w14:paraId="01FAFAEB" w14:textId="77777777" w:rsidR="00727E24" w:rsidRPr="00777343" w:rsidRDefault="00727E24" w:rsidP="00754CA8">
      <w:pPr>
        <w:pStyle w:val="Rule"/>
      </w:pPr>
      <w:r w:rsidRPr="00777343">
        <w:t>14B NCAC 16 .0706</w:t>
      </w:r>
      <w:r w:rsidRPr="00777343">
        <w:tab/>
        <w:t xml:space="preserve">RENEWAL </w:t>
      </w:r>
      <w:r w:rsidRPr="00777343">
        <w:rPr>
          <w:strike/>
        </w:rPr>
        <w:t>OR REISSUE</w:t>
      </w:r>
      <w:r w:rsidRPr="00777343">
        <w:t xml:space="preserve"> OF UNARMED SECURITY GUARD REGISTRATION</w:t>
      </w:r>
    </w:p>
    <w:p w14:paraId="1478BFD9" w14:textId="77777777" w:rsidR="00727E24" w:rsidRPr="00777343" w:rsidRDefault="00727E24" w:rsidP="00754CA8">
      <w:pPr>
        <w:pStyle w:val="Paragraph"/>
      </w:pPr>
      <w:r w:rsidRPr="00777343">
        <w:t xml:space="preserve">(a)  Each applicant for renewal of a registration identification card or his or her employer shall complete </w:t>
      </w:r>
      <w:r w:rsidRPr="00777343">
        <w:rPr>
          <w:strike/>
        </w:rPr>
        <w:t>a</w:t>
      </w:r>
      <w:r w:rsidRPr="00777343">
        <w:t xml:space="preserve"> </w:t>
      </w:r>
      <w:r w:rsidRPr="00777343">
        <w:rPr>
          <w:u w:val="single"/>
        </w:rPr>
        <w:t>an online</w:t>
      </w:r>
      <w:r w:rsidRPr="00777343">
        <w:t xml:space="preserve"> form </w:t>
      </w:r>
      <w:r w:rsidRPr="00777343">
        <w:rPr>
          <w:u w:val="single"/>
        </w:rPr>
        <w:t>on the website</w:t>
      </w:r>
      <w:r w:rsidRPr="00777343">
        <w:t xml:space="preserve"> provided by the Board. This </w:t>
      </w:r>
      <w:r w:rsidRPr="00777343">
        <w:rPr>
          <w:u w:val="single"/>
        </w:rPr>
        <w:t>online</w:t>
      </w:r>
      <w:r w:rsidRPr="00777343">
        <w:t xml:space="preserve"> form shall be submitted not fewer than </w:t>
      </w:r>
      <w:r w:rsidRPr="00777343">
        <w:rPr>
          <w:strike/>
        </w:rPr>
        <w:t>30</w:t>
      </w:r>
      <w:r w:rsidRPr="00777343">
        <w:t xml:space="preserve"> </w:t>
      </w:r>
      <w:r w:rsidRPr="00777343">
        <w:rPr>
          <w:u w:val="single"/>
        </w:rPr>
        <w:t>90</w:t>
      </w:r>
      <w:r w:rsidRPr="00777343">
        <w:t xml:space="preserve"> days prior to the expiration of the applicant's current registration and shall be accompanied by:</w:t>
      </w:r>
    </w:p>
    <w:p w14:paraId="77649D55" w14:textId="77777777" w:rsidR="00727E24" w:rsidRPr="00777343" w:rsidRDefault="00727E24" w:rsidP="00754CA8">
      <w:pPr>
        <w:pStyle w:val="SubParagraph"/>
        <w:tabs>
          <w:tab w:val="clear" w:pos="1800"/>
        </w:tabs>
      </w:pPr>
      <w:r w:rsidRPr="00777343">
        <w:t>(1)</w:t>
      </w:r>
      <w:r w:rsidRPr="00777343">
        <w:tab/>
      </w:r>
      <w:r w:rsidRPr="00777343">
        <w:rPr>
          <w:strike/>
        </w:rPr>
        <w:t>two</w:t>
      </w:r>
      <w:r w:rsidRPr="00777343">
        <w:t xml:space="preserve"> </w:t>
      </w:r>
      <w:r w:rsidRPr="00777343">
        <w:rPr>
          <w:u w:val="single"/>
        </w:rPr>
        <w:t>one</w:t>
      </w:r>
      <w:r w:rsidRPr="00777343">
        <w:t xml:space="preserve"> head and shoulders color digital</w:t>
      </w:r>
      <w:r>
        <w:t xml:space="preserve"> </w:t>
      </w:r>
      <w:r w:rsidRPr="008B17E4">
        <w:rPr>
          <w:u w:val="single"/>
        </w:rPr>
        <w:t>photograph</w:t>
      </w:r>
      <w:r w:rsidRPr="00777343">
        <w:t xml:space="preserve"> </w:t>
      </w:r>
      <w:r w:rsidRPr="008B17E4">
        <w:rPr>
          <w:strike/>
        </w:rPr>
        <w:t>photographs</w:t>
      </w:r>
      <w:r w:rsidRPr="00777343">
        <w:t xml:space="preserve"> of the applicant in </w:t>
      </w:r>
      <w:r w:rsidRPr="00D64631">
        <w:rPr>
          <w:strike/>
        </w:rPr>
        <w:t>JPG</w:t>
      </w:r>
      <w:r>
        <w:t xml:space="preserve"> </w:t>
      </w:r>
      <w:proofErr w:type="spellStart"/>
      <w:r w:rsidRPr="00D64631">
        <w:rPr>
          <w:u w:val="single"/>
        </w:rPr>
        <w:t>JPG</w:t>
      </w:r>
      <w:proofErr w:type="spellEnd"/>
      <w:r w:rsidRPr="00D64631">
        <w:rPr>
          <w:u w:val="single"/>
        </w:rPr>
        <w:t>,</w:t>
      </w:r>
      <w:r w:rsidRPr="00777343">
        <w:rPr>
          <w:u w:val="single"/>
        </w:rPr>
        <w:t xml:space="preserve"> JPEG, or PNG</w:t>
      </w:r>
      <w:r w:rsidRPr="00777343">
        <w:t xml:space="preserve"> format of </w:t>
      </w:r>
      <w:r w:rsidRPr="00F81F81">
        <w:rPr>
          <w:strike/>
        </w:rPr>
        <w:t>acceptable</w:t>
      </w:r>
      <w:r w:rsidRPr="00777343">
        <w:t xml:space="preserve"> </w:t>
      </w:r>
      <w:r w:rsidRPr="005A6C0A">
        <w:rPr>
          <w:u w:val="single"/>
        </w:rPr>
        <w:t>sufficient</w:t>
      </w:r>
      <w:r>
        <w:t xml:space="preserve"> </w:t>
      </w:r>
      <w:r w:rsidRPr="00777343">
        <w:t xml:space="preserve">quality for identification, taken within six months prior to </w:t>
      </w:r>
      <w:r w:rsidRPr="00777343">
        <w:rPr>
          <w:strike/>
        </w:rPr>
        <w:t>submission</w:t>
      </w:r>
      <w:r w:rsidRPr="00777343">
        <w:t xml:space="preserve"> </w:t>
      </w:r>
      <w:r w:rsidRPr="00777343">
        <w:rPr>
          <w:u w:val="single"/>
        </w:rPr>
        <w:t>online application</w:t>
      </w:r>
      <w:r w:rsidRPr="00777343">
        <w:t xml:space="preserve"> and submitted by </w:t>
      </w:r>
      <w:r w:rsidRPr="00777343">
        <w:rPr>
          <w:strike/>
        </w:rPr>
        <w:t>e-mail to PPSASL-Photos@ncdps.gov or by compact disc;</w:t>
      </w:r>
      <w:r w:rsidRPr="00777343">
        <w:t xml:space="preserve"> </w:t>
      </w:r>
      <w:r w:rsidRPr="00777343">
        <w:rPr>
          <w:u w:val="single"/>
        </w:rPr>
        <w:t>uploading the photograph online with the application submission;</w:t>
      </w:r>
    </w:p>
    <w:p w14:paraId="69F4AAE1" w14:textId="77777777" w:rsidR="00727E24" w:rsidRPr="00777343" w:rsidRDefault="00727E24" w:rsidP="00754CA8">
      <w:pPr>
        <w:pStyle w:val="SubParagraph"/>
        <w:tabs>
          <w:tab w:val="clear" w:pos="1800"/>
        </w:tabs>
      </w:pPr>
      <w:r w:rsidRPr="00777343">
        <w:t>(2)</w:t>
      </w:r>
      <w:r w:rsidRPr="00777343">
        <w:tab/>
      </w:r>
      <w:r w:rsidRPr="00777343">
        <w:rPr>
          <w:u w:val="single"/>
        </w:rPr>
        <w:t>upload online a statement of the results of a statewide</w:t>
      </w:r>
      <w:r w:rsidRPr="00777343">
        <w:t xml:space="preserve"> </w:t>
      </w:r>
      <w:r w:rsidRPr="00777343">
        <w:rPr>
          <w:strike/>
        </w:rPr>
        <w:t>statements of any</w:t>
      </w:r>
      <w:r w:rsidRPr="00777343">
        <w:t xml:space="preserve"> criminal </w:t>
      </w:r>
      <w:r w:rsidRPr="00777343">
        <w:rPr>
          <w:u w:val="single"/>
        </w:rPr>
        <w:t>history records search</w:t>
      </w:r>
      <w:r w:rsidRPr="00777343">
        <w:t xml:space="preserve"> </w:t>
      </w:r>
      <w:r w:rsidRPr="00777343">
        <w:rPr>
          <w:strike/>
        </w:rPr>
        <w:t>record obtained from</w:t>
      </w:r>
      <w:r w:rsidRPr="00777343">
        <w:t xml:space="preserve"> </w:t>
      </w:r>
      <w:r w:rsidRPr="00777343">
        <w:rPr>
          <w:u w:val="single"/>
        </w:rPr>
        <w:t>by</w:t>
      </w:r>
      <w:r w:rsidRPr="00777343">
        <w:t xml:space="preserve"> the reporting service designated by the Board pursuant to G.S. 74C-8.1(a) for each state where the applicant has resided within the preceding 12 months;</w:t>
      </w:r>
    </w:p>
    <w:p w14:paraId="6A4C743E" w14:textId="77777777" w:rsidR="00727E24" w:rsidRPr="00777343" w:rsidRDefault="00727E24" w:rsidP="00754CA8">
      <w:pPr>
        <w:pStyle w:val="SubParagraph"/>
        <w:tabs>
          <w:tab w:val="clear" w:pos="1800"/>
        </w:tabs>
      </w:pPr>
      <w:r w:rsidRPr="00777343">
        <w:t>(3)</w:t>
      </w:r>
      <w:r w:rsidRPr="00777343">
        <w:tab/>
        <w:t xml:space="preserve">the applicant's renewal </w:t>
      </w:r>
      <w:r w:rsidRPr="00777343">
        <w:rPr>
          <w:strike/>
        </w:rPr>
        <w:t>fee;</w:t>
      </w:r>
      <w:r w:rsidRPr="00777343">
        <w:t xml:space="preserve"> </w:t>
      </w:r>
      <w:r w:rsidRPr="00777343">
        <w:rPr>
          <w:u w:val="single"/>
        </w:rPr>
        <w:t>fee along with the four dollar ($4.00) convenience fee and credit card transactions fee;</w:t>
      </w:r>
      <w:r w:rsidRPr="00777343">
        <w:t xml:space="preserve"> and</w:t>
      </w:r>
    </w:p>
    <w:p w14:paraId="12146E0E" w14:textId="77777777" w:rsidR="00727E24" w:rsidRPr="00777343" w:rsidRDefault="00727E24" w:rsidP="00754CA8">
      <w:pPr>
        <w:pStyle w:val="SubParagraph"/>
        <w:tabs>
          <w:tab w:val="clear" w:pos="1800"/>
        </w:tabs>
      </w:pPr>
      <w:r w:rsidRPr="00777343">
        <w:t>(4)</w:t>
      </w:r>
      <w:r w:rsidRPr="00777343">
        <w:tab/>
      </w:r>
      <w:r w:rsidRPr="00777343">
        <w:rPr>
          <w:strike/>
        </w:rPr>
        <w:t>the actual cost charged to the Private Protective Services Board by the State Bureau of Investigation to cover the cost of criminal record checks performed by the State Bureau of Investigation, collected by the Private Protective Services Board.</w:t>
      </w:r>
      <w:r w:rsidRPr="00777343">
        <w:t xml:space="preserve"> </w:t>
      </w:r>
      <w:r w:rsidRPr="00777343">
        <w:rPr>
          <w:u w:val="single"/>
        </w:rPr>
        <w:t>upload a completed affidavit form and public notice statement form.</w:t>
      </w:r>
    </w:p>
    <w:p w14:paraId="34CEC868" w14:textId="77777777" w:rsidR="00727E24" w:rsidRPr="00777343" w:rsidRDefault="00727E24" w:rsidP="00754CA8">
      <w:pPr>
        <w:pStyle w:val="Paragraph"/>
      </w:pPr>
      <w:r w:rsidRPr="00777343">
        <w:rPr>
          <w:strike/>
        </w:rPr>
        <w:t>(b)  Each applicant for reissue of a registration identification card shall complete, and his or her employer shall sign, a form provided by the Board. This form shall be submitted to the Board and accompanied by:</w:t>
      </w:r>
    </w:p>
    <w:p w14:paraId="7BEB15E5" w14:textId="77777777" w:rsidR="00727E24" w:rsidRPr="00777343" w:rsidRDefault="00727E24" w:rsidP="00754CA8">
      <w:pPr>
        <w:pStyle w:val="SubParagraph"/>
        <w:tabs>
          <w:tab w:val="clear" w:pos="1800"/>
        </w:tabs>
      </w:pPr>
      <w:r w:rsidRPr="00777343">
        <w:rPr>
          <w:strike/>
        </w:rPr>
        <w:t>(1)</w:t>
      </w:r>
      <w:r w:rsidRPr="00777343">
        <w:tab/>
      </w:r>
      <w:r w:rsidRPr="00777343">
        <w:rPr>
          <w:strike/>
        </w:rPr>
        <w:t xml:space="preserve">two head and shoulders color digital photographs of the applicant in JPG format of </w:t>
      </w:r>
      <w:r w:rsidRPr="00777343">
        <w:rPr>
          <w:strike/>
        </w:rPr>
        <w:t>acceptable quality for identification, taken within six months prior to submission and submitted by e-mail to PPSASL-Photos@ncdps.gov or by compact disc; and</w:t>
      </w:r>
    </w:p>
    <w:p w14:paraId="04B3E369" w14:textId="77777777" w:rsidR="00727E24" w:rsidRPr="00777343" w:rsidRDefault="00727E24" w:rsidP="00754CA8">
      <w:pPr>
        <w:pStyle w:val="SubParagraph"/>
        <w:tabs>
          <w:tab w:val="clear" w:pos="1800"/>
        </w:tabs>
      </w:pPr>
      <w:r w:rsidRPr="00777343">
        <w:rPr>
          <w:strike/>
        </w:rPr>
        <w:t>(2)</w:t>
      </w:r>
      <w:r w:rsidRPr="00777343">
        <w:tab/>
      </w:r>
      <w:r w:rsidRPr="00777343">
        <w:rPr>
          <w:strike/>
        </w:rPr>
        <w:t>the applicant's reissue fee.</w:t>
      </w:r>
    </w:p>
    <w:p w14:paraId="0427F84F" w14:textId="77777777" w:rsidR="00727E24" w:rsidRPr="00777343" w:rsidRDefault="00727E24" w:rsidP="00754CA8">
      <w:pPr>
        <w:pStyle w:val="Paragraph"/>
      </w:pPr>
      <w:r w:rsidRPr="00D64631">
        <w:rPr>
          <w:u w:val="single"/>
        </w:rPr>
        <w:t>(b)</w:t>
      </w:r>
      <w:r w:rsidRPr="00D64631">
        <w:rPr>
          <w:strike/>
        </w:rPr>
        <w:t>(c)</w:t>
      </w:r>
      <w:r w:rsidRPr="00777343">
        <w:t xml:space="preserve">  The employer of each applicant for a registration renewal </w:t>
      </w:r>
      <w:r w:rsidRPr="00777343">
        <w:rPr>
          <w:strike/>
        </w:rPr>
        <w:t>or reissue</w:t>
      </w:r>
      <w:r w:rsidRPr="00777343">
        <w:t xml:space="preserve"> shall give the applicant a copy of the </w:t>
      </w:r>
      <w:r w:rsidRPr="00777343">
        <w:rPr>
          <w:u w:val="single"/>
        </w:rPr>
        <w:t>online</w:t>
      </w:r>
      <w:r w:rsidRPr="00777343">
        <w:t xml:space="preserve"> application </w:t>
      </w:r>
      <w:r w:rsidRPr="00777343">
        <w:rPr>
          <w:strike/>
        </w:rPr>
        <w:t>that shall</w:t>
      </w:r>
      <w:r w:rsidRPr="00777343">
        <w:t xml:space="preserve"> </w:t>
      </w:r>
      <w:r w:rsidRPr="00777343">
        <w:rPr>
          <w:u w:val="single"/>
        </w:rPr>
        <w:t>and a copy of the completed affidavit form to</w:t>
      </w:r>
      <w:r w:rsidRPr="00777343">
        <w:t xml:space="preserve"> serve as a record of application for renewal </w:t>
      </w:r>
      <w:r w:rsidRPr="00777343">
        <w:rPr>
          <w:strike/>
        </w:rPr>
        <w:t>or reissue</w:t>
      </w:r>
      <w:r w:rsidRPr="00777343">
        <w:t xml:space="preserve"> and shall retain a copy of the </w:t>
      </w:r>
      <w:r w:rsidRPr="00D64631">
        <w:rPr>
          <w:strike/>
        </w:rPr>
        <w:t>application</w:t>
      </w:r>
      <w:r>
        <w:t xml:space="preserve"> </w:t>
      </w:r>
      <w:proofErr w:type="spellStart"/>
      <w:r w:rsidRPr="00D64631">
        <w:rPr>
          <w:u w:val="single"/>
        </w:rPr>
        <w:t>application</w:t>
      </w:r>
      <w:proofErr w:type="spellEnd"/>
      <w:r w:rsidRPr="00D64631">
        <w:rPr>
          <w:u w:val="single"/>
        </w:rPr>
        <w:t>, including</w:t>
      </w:r>
      <w:r w:rsidRPr="00777343">
        <w:rPr>
          <w:u w:val="single"/>
        </w:rPr>
        <w:t xml:space="preserve"> affidavit,</w:t>
      </w:r>
      <w:r w:rsidRPr="00777343">
        <w:t xml:space="preserve"> in the </w:t>
      </w:r>
      <w:r w:rsidRPr="00777343">
        <w:rPr>
          <w:strike/>
        </w:rPr>
        <w:t>individual's</w:t>
      </w:r>
      <w:r w:rsidRPr="00777343">
        <w:t xml:space="preserve"> </w:t>
      </w:r>
      <w:r w:rsidRPr="00777343">
        <w:rPr>
          <w:u w:val="single"/>
        </w:rPr>
        <w:t>guard's</w:t>
      </w:r>
      <w:r w:rsidRPr="00777343">
        <w:t xml:space="preserve"> personnel file in the employer's office.</w:t>
      </w:r>
    </w:p>
    <w:p w14:paraId="0C6D94EB" w14:textId="77777777" w:rsidR="00727E24" w:rsidRPr="00777343" w:rsidRDefault="00727E24" w:rsidP="00754CA8">
      <w:pPr>
        <w:pStyle w:val="Paragraph"/>
      </w:pPr>
      <w:r w:rsidRPr="00D64631">
        <w:rPr>
          <w:u w:val="single"/>
        </w:rPr>
        <w:t>(c)</w:t>
      </w:r>
      <w:r w:rsidRPr="00D64631">
        <w:rPr>
          <w:strike/>
        </w:rPr>
        <w:t>(d)</w:t>
      </w:r>
      <w:r w:rsidRPr="00777343">
        <w:t xml:space="preserve">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62F6A0E9" w14:textId="77777777" w:rsidR="00727E24" w:rsidRPr="00777343" w:rsidRDefault="00727E24" w:rsidP="00754CA8">
      <w:pPr>
        <w:pStyle w:val="Base"/>
      </w:pPr>
    </w:p>
    <w:p w14:paraId="2A87E48F" w14:textId="3957D196" w:rsidR="00727E24" w:rsidRPr="00777343" w:rsidRDefault="00727E24" w:rsidP="00727E24">
      <w:pPr>
        <w:pStyle w:val="HistoryAuthority"/>
      </w:pPr>
      <w:r w:rsidRPr="00777343">
        <w:t>Authority G.S. 74C-5; 74C-11</w:t>
      </w:r>
      <w:r>
        <w:t>.</w:t>
      </w:r>
    </w:p>
    <w:p w14:paraId="19A3CEB6" w14:textId="77777777" w:rsidR="00727E24" w:rsidRPr="00777343" w:rsidRDefault="00727E24" w:rsidP="00754CA8">
      <w:pPr>
        <w:pStyle w:val="Base"/>
      </w:pPr>
    </w:p>
    <w:p w14:paraId="3C3DD896" w14:textId="77777777" w:rsidR="00727E24" w:rsidRPr="00970063" w:rsidRDefault="00727E24" w:rsidP="00754CA8">
      <w:pPr>
        <w:pStyle w:val="Section"/>
      </w:pPr>
      <w:r w:rsidRPr="00970063">
        <w:t>SECTION .0800 - ARMED SECURITY GUARD FIREARM REGISTRATION PERMIT</w:t>
      </w:r>
    </w:p>
    <w:p w14:paraId="2BAABC60" w14:textId="77777777" w:rsidR="00727E24" w:rsidRPr="00970063" w:rsidRDefault="00727E24" w:rsidP="00754CA8">
      <w:pPr>
        <w:pStyle w:val="Base"/>
      </w:pPr>
    </w:p>
    <w:p w14:paraId="50096619" w14:textId="77777777" w:rsidR="00727E24" w:rsidRPr="00970063" w:rsidRDefault="00727E24" w:rsidP="00754CA8">
      <w:pPr>
        <w:pStyle w:val="Rule"/>
      </w:pPr>
      <w:r w:rsidRPr="00970063">
        <w:t>14B NCAC 16 .0801</w:t>
      </w:r>
      <w:r w:rsidRPr="00970063">
        <w:tab/>
        <w:t>APPLICATION/ARMED SECURITY GUARD FIREARM REGISTRATION PERMIT</w:t>
      </w:r>
    </w:p>
    <w:p w14:paraId="139EA1E7" w14:textId="77777777" w:rsidR="00727E24" w:rsidRPr="00970063" w:rsidRDefault="00727E24" w:rsidP="00754CA8">
      <w:pPr>
        <w:pStyle w:val="Paragraph"/>
      </w:pPr>
      <w:r w:rsidRPr="00970063">
        <w:t xml:space="preserve">(a)  Each armed security guard employer or his or her designee shall </w:t>
      </w:r>
      <w:r w:rsidRPr="00970063">
        <w:rPr>
          <w:strike/>
        </w:rPr>
        <w:t>submit and sign</w:t>
      </w:r>
      <w:r w:rsidRPr="00970063">
        <w:t xml:space="preserve"> </w:t>
      </w:r>
      <w:r w:rsidRPr="00970063">
        <w:rPr>
          <w:u w:val="single"/>
        </w:rPr>
        <w:t>complete</w:t>
      </w:r>
      <w:r w:rsidRPr="00970063">
        <w:t xml:space="preserve"> an </w:t>
      </w:r>
      <w:r w:rsidRPr="00970063">
        <w:rPr>
          <w:u w:val="single"/>
        </w:rPr>
        <w:t>online</w:t>
      </w:r>
      <w:r w:rsidRPr="00970063">
        <w:t xml:space="preserve"> application form for the registration of each armed security guard applicant to the Board. This </w:t>
      </w:r>
      <w:r w:rsidRPr="00970063">
        <w:rPr>
          <w:u w:val="single"/>
        </w:rPr>
        <w:t>online</w:t>
      </w:r>
      <w:r w:rsidRPr="00970063">
        <w:t xml:space="preserve"> form shall be accompanied by:</w:t>
      </w:r>
    </w:p>
    <w:p w14:paraId="47B5E612" w14:textId="77777777" w:rsidR="00727E24" w:rsidRPr="00970063" w:rsidRDefault="00727E24" w:rsidP="00754CA8">
      <w:pPr>
        <w:pStyle w:val="SubParagraph"/>
        <w:tabs>
          <w:tab w:val="clear" w:pos="1800"/>
        </w:tabs>
      </w:pPr>
      <w:r w:rsidRPr="00970063">
        <w:t>(1)</w:t>
      </w:r>
      <w:r w:rsidRPr="00970063">
        <w:tab/>
        <w:t xml:space="preserve">one set of classifiable fingerprints on an applicant fingerprint </w:t>
      </w:r>
      <w:r w:rsidRPr="00970063">
        <w:rPr>
          <w:strike/>
        </w:rPr>
        <w:t>card;</w:t>
      </w:r>
      <w:r w:rsidRPr="00970063">
        <w:t xml:space="preserve"> </w:t>
      </w:r>
      <w:r w:rsidRPr="00970063">
        <w:rPr>
          <w:u w:val="single"/>
        </w:rPr>
        <w:t>card that shall be mailed separately to the Board's office</w:t>
      </w:r>
      <w:r w:rsidRPr="00982F34">
        <w:rPr>
          <w:u w:val="single"/>
        </w:rPr>
        <w:t>;</w:t>
      </w:r>
    </w:p>
    <w:p w14:paraId="2848217F" w14:textId="77777777" w:rsidR="00727E24" w:rsidRPr="00970063" w:rsidRDefault="00727E24" w:rsidP="00754CA8">
      <w:pPr>
        <w:pStyle w:val="SubParagraph"/>
        <w:tabs>
          <w:tab w:val="clear" w:pos="1800"/>
        </w:tabs>
      </w:pPr>
      <w:r w:rsidRPr="00970063">
        <w:t>(2)</w:t>
      </w:r>
      <w:r w:rsidRPr="00970063">
        <w:tab/>
      </w:r>
      <w:r w:rsidRPr="00970063">
        <w:rPr>
          <w:strike/>
        </w:rPr>
        <w:t>two</w:t>
      </w:r>
      <w:r w:rsidRPr="00970063">
        <w:t xml:space="preserve"> </w:t>
      </w:r>
      <w:r w:rsidRPr="00970063">
        <w:rPr>
          <w:u w:val="single"/>
        </w:rPr>
        <w:t>one</w:t>
      </w:r>
      <w:r w:rsidRPr="00970063">
        <w:t xml:space="preserve"> head and shoulders color digital </w:t>
      </w:r>
      <w:r>
        <w:t xml:space="preserve">photograph </w:t>
      </w:r>
      <w:r w:rsidRPr="008B17E4">
        <w:rPr>
          <w:strike/>
        </w:rPr>
        <w:t>photographs</w:t>
      </w:r>
      <w:r w:rsidRPr="00970063">
        <w:t xml:space="preserve"> of the applicant in </w:t>
      </w:r>
      <w:r w:rsidRPr="0050210E">
        <w:rPr>
          <w:strike/>
        </w:rPr>
        <w:t>JPG</w:t>
      </w:r>
      <w:r>
        <w:t xml:space="preserve"> </w:t>
      </w:r>
      <w:proofErr w:type="spellStart"/>
      <w:r w:rsidRPr="0050210E">
        <w:rPr>
          <w:u w:val="single"/>
        </w:rPr>
        <w:t>JPG</w:t>
      </w:r>
      <w:proofErr w:type="spellEnd"/>
      <w:r w:rsidRPr="0050210E">
        <w:rPr>
          <w:u w:val="single"/>
        </w:rPr>
        <w:t>,</w:t>
      </w:r>
      <w:r w:rsidRPr="00970063">
        <w:rPr>
          <w:u w:val="single"/>
        </w:rPr>
        <w:t xml:space="preserve"> JPEG, or PNG</w:t>
      </w:r>
      <w:r w:rsidRPr="00970063">
        <w:t xml:space="preserve"> format of sufficient quality for identification, taken within six months prior to </w:t>
      </w:r>
      <w:r w:rsidRPr="00970063">
        <w:rPr>
          <w:strike/>
        </w:rPr>
        <w:t>submission</w:t>
      </w:r>
      <w:r w:rsidRPr="00970063">
        <w:t xml:space="preserve"> </w:t>
      </w:r>
      <w:r w:rsidRPr="00970063">
        <w:rPr>
          <w:u w:val="single"/>
        </w:rPr>
        <w:t>online application</w:t>
      </w:r>
      <w:r w:rsidRPr="00970063">
        <w:t xml:space="preserve"> and submitted by </w:t>
      </w:r>
      <w:r w:rsidRPr="00970063">
        <w:rPr>
          <w:strike/>
        </w:rPr>
        <w:t>e-mail to PPSASL-Photos@ncdps.gov or by compact disc;</w:t>
      </w:r>
      <w:r w:rsidRPr="00970063">
        <w:t xml:space="preserve"> </w:t>
      </w:r>
      <w:r w:rsidRPr="00970063">
        <w:rPr>
          <w:u w:val="single"/>
        </w:rPr>
        <w:t>uploading the photograph online with the application submission;</w:t>
      </w:r>
    </w:p>
    <w:p w14:paraId="7239E09F" w14:textId="77777777" w:rsidR="00727E24" w:rsidRPr="00970063" w:rsidRDefault="00727E24" w:rsidP="00754CA8">
      <w:pPr>
        <w:pStyle w:val="SubParagraph"/>
        <w:tabs>
          <w:tab w:val="clear" w:pos="1800"/>
        </w:tabs>
      </w:pPr>
      <w:r w:rsidRPr="00970063">
        <w:t>(3)</w:t>
      </w:r>
      <w:r w:rsidRPr="00970063">
        <w:tab/>
      </w:r>
      <w:r w:rsidRPr="00970063">
        <w:rPr>
          <w:strike/>
        </w:rPr>
        <w:t>a certified statement</w:t>
      </w:r>
      <w:r w:rsidRPr="00970063">
        <w:t xml:space="preserve"> </w:t>
      </w:r>
      <w:r w:rsidRPr="00970063">
        <w:rPr>
          <w:u w:val="single"/>
        </w:rPr>
        <w:t>upload online a statement</w:t>
      </w:r>
      <w:r w:rsidRPr="00970063">
        <w:t xml:space="preserve"> of the results of a </w:t>
      </w:r>
      <w:r w:rsidRPr="00970063">
        <w:rPr>
          <w:u w:val="single"/>
        </w:rPr>
        <w:t>statewide</w:t>
      </w:r>
      <w:r w:rsidRPr="00970063">
        <w:t xml:space="preserve"> criminal </w:t>
      </w:r>
      <w:r w:rsidRPr="00970063">
        <w:rPr>
          <w:u w:val="single"/>
        </w:rPr>
        <w:t>history</w:t>
      </w:r>
      <w:r w:rsidRPr="00970063">
        <w:t xml:space="preserve"> records search </w:t>
      </w:r>
      <w:r w:rsidRPr="00970063">
        <w:rPr>
          <w:strike/>
        </w:rPr>
        <w:t>from</w:t>
      </w:r>
      <w:r w:rsidRPr="00970063">
        <w:t xml:space="preserve"> </w:t>
      </w:r>
      <w:r w:rsidRPr="00970063">
        <w:rPr>
          <w:u w:val="single"/>
        </w:rPr>
        <w:t>by</w:t>
      </w:r>
      <w:r w:rsidRPr="00970063">
        <w:t xml:space="preserve"> the reporting service designated by the Board pursuant to G.S. 74C-8.1(a) for each state where the applicant has resided within the preceding 60 months;</w:t>
      </w:r>
    </w:p>
    <w:p w14:paraId="316B2BA6" w14:textId="77777777" w:rsidR="00727E24" w:rsidRPr="00970063" w:rsidRDefault="00727E24" w:rsidP="00754CA8">
      <w:pPr>
        <w:pStyle w:val="SubParagraph"/>
        <w:tabs>
          <w:tab w:val="clear" w:pos="1800"/>
        </w:tabs>
      </w:pPr>
      <w:r w:rsidRPr="00970063">
        <w:t>(4)</w:t>
      </w:r>
      <w:r w:rsidRPr="00970063">
        <w:tab/>
        <w:t xml:space="preserve">the applicant's non-refundable registration fee; </w:t>
      </w:r>
      <w:r w:rsidRPr="00970063">
        <w:rPr>
          <w:strike/>
        </w:rPr>
        <w:t>and</w:t>
      </w:r>
    </w:p>
    <w:p w14:paraId="77764AC1" w14:textId="77777777" w:rsidR="00727E24" w:rsidRPr="00970063" w:rsidRDefault="00727E24" w:rsidP="00754CA8">
      <w:pPr>
        <w:pStyle w:val="SubParagraph"/>
        <w:tabs>
          <w:tab w:val="clear" w:pos="1800"/>
        </w:tabs>
      </w:pPr>
      <w:r w:rsidRPr="00970063">
        <w:t>(5)</w:t>
      </w:r>
      <w:r w:rsidRPr="00970063">
        <w:tab/>
        <w:t>a statement signed by a certified trainer that the applicant has successfully completed the training requirements of Rule .0807 of this Section; and</w:t>
      </w:r>
    </w:p>
    <w:p w14:paraId="101ECAF2" w14:textId="77777777" w:rsidR="00727E24" w:rsidRPr="00970063" w:rsidRDefault="00727E24" w:rsidP="00754CA8">
      <w:pPr>
        <w:pStyle w:val="SubParagraph"/>
        <w:tabs>
          <w:tab w:val="clear" w:pos="1800"/>
        </w:tabs>
      </w:pPr>
      <w:r w:rsidRPr="00970063">
        <w:t>(6)</w:t>
      </w:r>
      <w:r w:rsidRPr="00970063">
        <w:tab/>
        <w:t xml:space="preserve">a certification by the applicant that he or she is at least 21 years of </w:t>
      </w:r>
      <w:r w:rsidRPr="00970063">
        <w:rPr>
          <w:strike/>
        </w:rPr>
        <w:t>age.</w:t>
      </w:r>
      <w:r w:rsidRPr="00970063">
        <w:t xml:space="preserve"> </w:t>
      </w:r>
      <w:r w:rsidRPr="00970063">
        <w:rPr>
          <w:u w:val="single"/>
        </w:rPr>
        <w:t>age;</w:t>
      </w:r>
    </w:p>
    <w:p w14:paraId="085C7112" w14:textId="77777777" w:rsidR="00727E24" w:rsidRPr="00970063" w:rsidRDefault="00727E24" w:rsidP="00754CA8">
      <w:pPr>
        <w:pStyle w:val="SubParagraph"/>
        <w:tabs>
          <w:tab w:val="clear" w:pos="1800"/>
        </w:tabs>
      </w:pPr>
      <w:r w:rsidRPr="00970063">
        <w:rPr>
          <w:u w:val="single"/>
        </w:rPr>
        <w:lastRenderedPageBreak/>
        <w:t>(7)</w:t>
      </w:r>
      <w:r w:rsidRPr="00970063">
        <w:tab/>
      </w:r>
      <w:r w:rsidRPr="00970063">
        <w:rPr>
          <w:u w:val="single"/>
        </w:rPr>
        <w:t>the registration fee required by Rule .0802 of this Section along with a four dollar ($4.00) convenience fee and credit card transaction fee;</w:t>
      </w:r>
    </w:p>
    <w:p w14:paraId="5D6A7A22" w14:textId="77777777" w:rsidR="00727E24" w:rsidRPr="00970063" w:rsidRDefault="00727E24" w:rsidP="00754CA8">
      <w:pPr>
        <w:pStyle w:val="SubParagraph"/>
        <w:tabs>
          <w:tab w:val="clear" w:pos="1800"/>
        </w:tabs>
      </w:pPr>
      <w:r w:rsidRPr="00970063">
        <w:rPr>
          <w:u w:val="single"/>
        </w:rPr>
        <w:t>(8)</w:t>
      </w:r>
      <w:r w:rsidRPr="00970063">
        <w:tab/>
      </w:r>
      <w:r w:rsidRPr="00970063">
        <w:rPr>
          <w:u w:val="single"/>
        </w:rPr>
        <w:t>the actual cost charged to the Private Protective Services Board by the State Bureau of Investigation to cover the cost of criminal record checks performed by the State Bureau of Investigation, collected online by the Private Protective Services Board; and</w:t>
      </w:r>
    </w:p>
    <w:p w14:paraId="58DC45D6" w14:textId="77777777" w:rsidR="00727E24" w:rsidRPr="00970063" w:rsidRDefault="00727E24" w:rsidP="00754CA8">
      <w:pPr>
        <w:pStyle w:val="SubParagraph"/>
        <w:tabs>
          <w:tab w:val="clear" w:pos="1800"/>
        </w:tabs>
      </w:pPr>
      <w:r w:rsidRPr="00970063">
        <w:rPr>
          <w:u w:val="single"/>
        </w:rPr>
        <w:t>(9)</w:t>
      </w:r>
      <w:r w:rsidRPr="00970063">
        <w:tab/>
      </w:r>
      <w:r w:rsidRPr="00970063">
        <w:rPr>
          <w:u w:val="single"/>
        </w:rPr>
        <w:t>a completed affidavit form and public notice statement form.</w:t>
      </w:r>
    </w:p>
    <w:p w14:paraId="15701AA1" w14:textId="77777777" w:rsidR="00727E24" w:rsidRPr="00970063" w:rsidRDefault="00727E24" w:rsidP="00754CA8">
      <w:pPr>
        <w:pStyle w:val="Paragraph"/>
      </w:pPr>
      <w:r w:rsidRPr="00970063">
        <w:t xml:space="preserve">(b)  The employer of each applicant for registration shall give the applicant a copy of the online application, </w:t>
      </w:r>
      <w:r w:rsidRPr="00970063">
        <w:rPr>
          <w:u w:val="single"/>
        </w:rPr>
        <w:t>the completed affidavit form,</w:t>
      </w:r>
      <w:r w:rsidRPr="00970063">
        <w:t xml:space="preserve"> and proof of completion of a Board approved firearms course and shall retain a copy of the </w:t>
      </w:r>
      <w:r w:rsidRPr="00F870E7">
        <w:rPr>
          <w:strike/>
        </w:rPr>
        <w:t>application</w:t>
      </w:r>
      <w:r>
        <w:t xml:space="preserve"> </w:t>
      </w:r>
      <w:proofErr w:type="spellStart"/>
      <w:r w:rsidRPr="00F870E7">
        <w:rPr>
          <w:u w:val="single"/>
        </w:rPr>
        <w:t>application</w:t>
      </w:r>
      <w:proofErr w:type="spellEnd"/>
      <w:r w:rsidRPr="00F870E7">
        <w:rPr>
          <w:u w:val="single"/>
        </w:rPr>
        <w:t>,</w:t>
      </w:r>
      <w:r w:rsidRPr="00970063">
        <w:rPr>
          <w:u w:val="single"/>
        </w:rPr>
        <w:t xml:space="preserve"> including affidavit and proof of course completion,</w:t>
      </w:r>
      <w:r w:rsidRPr="00970063">
        <w:t xml:space="preserve"> in the </w:t>
      </w:r>
      <w:r w:rsidRPr="00970063">
        <w:rPr>
          <w:strike/>
        </w:rPr>
        <w:t>individual's</w:t>
      </w:r>
      <w:r w:rsidRPr="00970063">
        <w:t xml:space="preserve"> </w:t>
      </w:r>
      <w:r w:rsidRPr="00970063">
        <w:rPr>
          <w:u w:val="single"/>
        </w:rPr>
        <w:t>guard's</w:t>
      </w:r>
      <w:r w:rsidRPr="00970063">
        <w:t xml:space="preserve"> personnel file in the employer's office.</w:t>
      </w:r>
    </w:p>
    <w:p w14:paraId="08BA5DF2" w14:textId="77777777" w:rsidR="00727E24" w:rsidRPr="00970063" w:rsidRDefault="00727E24" w:rsidP="00754CA8">
      <w:pPr>
        <w:pStyle w:val="Paragraph"/>
      </w:pPr>
      <w:r w:rsidRPr="00970063">
        <w:t>(c)  The applicant's copy of the</w:t>
      </w:r>
      <w:r>
        <w:t xml:space="preserve"> </w:t>
      </w:r>
      <w:r w:rsidRPr="00982F34">
        <w:rPr>
          <w:strike/>
        </w:rPr>
        <w:t>application</w:t>
      </w:r>
      <w:r w:rsidRPr="00970063">
        <w:t xml:space="preserve"> </w:t>
      </w:r>
      <w:proofErr w:type="spellStart"/>
      <w:r w:rsidRPr="00982F34">
        <w:rPr>
          <w:u w:val="single"/>
        </w:rPr>
        <w:t>application</w:t>
      </w:r>
      <w:proofErr w:type="spellEnd"/>
      <w:r w:rsidRPr="00982F34">
        <w:rPr>
          <w:u w:val="single"/>
        </w:rPr>
        <w:t>,</w:t>
      </w:r>
      <w:r w:rsidRPr="00970063">
        <w:rPr>
          <w:u w:val="single"/>
        </w:rPr>
        <w:t xml:space="preserve"> affidavit, and proof of completion of a Board approved firearms course</w:t>
      </w:r>
      <w:r w:rsidRPr="00970063">
        <w:t xml:space="preserve"> shall serve as a temporary registration card that shall be carried by the applicant when he or she is working within the scope of his </w:t>
      </w:r>
      <w:r w:rsidRPr="00970063">
        <w:rPr>
          <w:u w:val="single"/>
        </w:rPr>
        <w:t>or her</w:t>
      </w:r>
      <w:r w:rsidRPr="00970063">
        <w:t xml:space="preserve"> employment and </w:t>
      </w:r>
      <w:r w:rsidRPr="00970063">
        <w:rPr>
          <w:strike/>
        </w:rPr>
        <w:t>that</w:t>
      </w:r>
      <w:r w:rsidRPr="00970063">
        <w:t xml:space="preserve"> shall be exhibited upon the request of any law enforcement officer or authorized representative of the Board.</w:t>
      </w:r>
    </w:p>
    <w:p w14:paraId="70B2BD04" w14:textId="77777777" w:rsidR="00727E24" w:rsidRPr="00970063" w:rsidRDefault="00727E24" w:rsidP="00754CA8">
      <w:pPr>
        <w:pStyle w:val="Paragraph"/>
      </w:pPr>
      <w:r w:rsidRPr="00970063">
        <w:t>(d)  Applications submitted without proof of completion of a Board approved firearms training course shall not serve as temporary registration cards.</w:t>
      </w:r>
    </w:p>
    <w:p w14:paraId="140A33D3" w14:textId="77777777" w:rsidR="00727E24" w:rsidRPr="00970063" w:rsidRDefault="00727E24" w:rsidP="00754CA8">
      <w:pPr>
        <w:pStyle w:val="Paragraph"/>
      </w:pPr>
      <w:r w:rsidRPr="00970063">
        <w:t>(e)  The provisions of Paragraphs (a), (b), and (c) of this Rule also apply to any employee whose employment is terminated within 30 days of employment.</w:t>
      </w:r>
    </w:p>
    <w:p w14:paraId="6672D262" w14:textId="77777777" w:rsidR="00727E24" w:rsidRPr="00970063" w:rsidRDefault="00727E24" w:rsidP="00754CA8">
      <w:pPr>
        <w:pStyle w:val="Base"/>
      </w:pPr>
    </w:p>
    <w:p w14:paraId="5DFDE44C" w14:textId="04B59893" w:rsidR="00727E24" w:rsidRPr="00970063" w:rsidRDefault="00727E24" w:rsidP="00727E24">
      <w:pPr>
        <w:pStyle w:val="HistoryAuthority"/>
      </w:pPr>
      <w:r w:rsidRPr="00970063">
        <w:t>Authority G.S. 74C-5; 74 C-9; 74C-13</w:t>
      </w:r>
      <w:r>
        <w:t>.</w:t>
      </w:r>
    </w:p>
    <w:p w14:paraId="2EDB5280" w14:textId="77777777" w:rsidR="00727E24" w:rsidRPr="00970063" w:rsidRDefault="00727E24" w:rsidP="00754CA8">
      <w:pPr>
        <w:pStyle w:val="Base"/>
      </w:pPr>
    </w:p>
    <w:p w14:paraId="2EF8C12F" w14:textId="77777777" w:rsidR="00727E24" w:rsidRPr="00570E32" w:rsidRDefault="00727E24" w:rsidP="00754CA8">
      <w:pPr>
        <w:pStyle w:val="Rule"/>
      </w:pPr>
      <w:r w:rsidRPr="00570E32">
        <w:t>14B ncac 16 .0802</w:t>
      </w:r>
      <w:r w:rsidRPr="00570E32">
        <w:tab/>
        <w:t>FEES FOR ARMED SECURITY GUARD FIREARM REGISTRATION PERMIT</w:t>
      </w:r>
    </w:p>
    <w:p w14:paraId="1817E2E5" w14:textId="77777777" w:rsidR="00727E24" w:rsidRPr="00982F34" w:rsidRDefault="00727E24" w:rsidP="00754CA8">
      <w:pPr>
        <w:pStyle w:val="Paragraph"/>
        <w:rPr>
          <w:u w:val="single"/>
        </w:rPr>
      </w:pPr>
      <w:r w:rsidRPr="00570E32">
        <w:t xml:space="preserve">(a)  Fees for armed security guard firearm registration permits are as </w:t>
      </w:r>
      <w:r w:rsidRPr="00570E32">
        <w:rPr>
          <w:strike/>
        </w:rPr>
        <w:t>follows:</w:t>
      </w:r>
      <w:r w:rsidRPr="00570E32">
        <w:t xml:space="preserve"> </w:t>
      </w:r>
      <w:r w:rsidRPr="00570E32">
        <w:rPr>
          <w:u w:val="single"/>
        </w:rPr>
        <w:t xml:space="preserve">follows, to include a four dollar ($4.00) convenience fee and credit card transaction </w:t>
      </w:r>
      <w:r w:rsidRPr="00982F34">
        <w:rPr>
          <w:u w:val="single"/>
        </w:rPr>
        <w:t>fee:</w:t>
      </w:r>
    </w:p>
    <w:p w14:paraId="67683538" w14:textId="77777777" w:rsidR="00727E24" w:rsidRPr="00570E32" w:rsidRDefault="00727E24" w:rsidP="00754CA8">
      <w:pPr>
        <w:pStyle w:val="SubParagraph"/>
        <w:tabs>
          <w:tab w:val="clear" w:pos="1800"/>
        </w:tabs>
      </w:pPr>
      <w:r w:rsidRPr="00570E32">
        <w:t>(1)</w:t>
      </w:r>
      <w:r w:rsidRPr="00570E32">
        <w:tab/>
        <w:t>thirty dollars ($30.00) non</w:t>
      </w:r>
      <w:r w:rsidRPr="00570E32">
        <w:noBreakHyphen/>
        <w:t>refundable initial registration fee;</w:t>
      </w:r>
    </w:p>
    <w:p w14:paraId="23CE90DE" w14:textId="77777777" w:rsidR="00727E24" w:rsidRPr="00570E32" w:rsidRDefault="00727E24" w:rsidP="00754CA8">
      <w:pPr>
        <w:pStyle w:val="SubParagraph"/>
        <w:tabs>
          <w:tab w:val="clear" w:pos="1800"/>
        </w:tabs>
      </w:pPr>
      <w:r w:rsidRPr="00570E32">
        <w:t>(2)</w:t>
      </w:r>
      <w:r w:rsidRPr="00570E32">
        <w:tab/>
        <w:t>thirty dollars ($30.00) annual renewal, or reissue fee; and</w:t>
      </w:r>
    </w:p>
    <w:p w14:paraId="4698613A" w14:textId="77777777" w:rsidR="00727E24" w:rsidRPr="00570E32" w:rsidRDefault="00727E24" w:rsidP="00754CA8">
      <w:pPr>
        <w:pStyle w:val="SubParagraph"/>
        <w:tabs>
          <w:tab w:val="clear" w:pos="1800"/>
        </w:tabs>
      </w:pPr>
      <w:r w:rsidRPr="00570E32">
        <w:t>(3)</w:t>
      </w:r>
      <w:r w:rsidRPr="00570E32">
        <w:tab/>
        <w:t>fifteen dollar ($15.00) application fee.</w:t>
      </w:r>
    </w:p>
    <w:p w14:paraId="5ED6B9F9" w14:textId="77777777" w:rsidR="00727E24" w:rsidRPr="00570E32" w:rsidRDefault="00727E24" w:rsidP="00754CA8">
      <w:pPr>
        <w:pStyle w:val="Paragraph"/>
      </w:pPr>
      <w:r w:rsidRPr="00570E32">
        <w:t xml:space="preserve">(b)  Fees shall be paid </w:t>
      </w:r>
      <w:r w:rsidRPr="00570E32">
        <w:rPr>
          <w:strike/>
        </w:rPr>
        <w:t>as follows:</w:t>
      </w:r>
    </w:p>
    <w:p w14:paraId="6EA95F5E" w14:textId="77777777" w:rsidR="00727E24" w:rsidRPr="00570E32" w:rsidRDefault="00727E24" w:rsidP="00754CA8">
      <w:pPr>
        <w:pStyle w:val="SubParagraph"/>
        <w:tabs>
          <w:tab w:val="clear" w:pos="1800"/>
        </w:tabs>
      </w:pPr>
      <w:r w:rsidRPr="00570E32">
        <w:rPr>
          <w:strike/>
        </w:rPr>
        <w:t>(1)</w:t>
      </w:r>
      <w:r w:rsidRPr="00570E32">
        <w:tab/>
      </w:r>
      <w:r w:rsidRPr="00570E32">
        <w:rPr>
          <w:strike/>
        </w:rPr>
        <w:t>if the application is submitted by hand delivery, U.S. Mail, or delivery service, payment shall be in the form of a check or money order made payable to the Private Protective Services Board; or</w:t>
      </w:r>
    </w:p>
    <w:p w14:paraId="72BC9826" w14:textId="77777777" w:rsidR="00727E24" w:rsidRPr="00570E32" w:rsidRDefault="00727E24" w:rsidP="00754CA8">
      <w:pPr>
        <w:pStyle w:val="SubParagraph"/>
        <w:tabs>
          <w:tab w:val="clear" w:pos="1800"/>
        </w:tabs>
      </w:pPr>
      <w:r w:rsidRPr="00570E32">
        <w:rPr>
          <w:strike/>
        </w:rPr>
        <w:t>(2)</w:t>
      </w:r>
      <w:r w:rsidRPr="00570E32">
        <w:tab/>
      </w:r>
      <w:r w:rsidRPr="00570E32">
        <w:rPr>
          <w:strike/>
        </w:rPr>
        <w:t>if the application is submitted online, payment shall be</w:t>
      </w:r>
      <w:r w:rsidRPr="00570E32">
        <w:t xml:space="preserve"> </w:t>
      </w:r>
      <w:r w:rsidRPr="00570E32">
        <w:rPr>
          <w:u w:val="single"/>
        </w:rPr>
        <w:t>online</w:t>
      </w:r>
      <w:r w:rsidRPr="00570E32">
        <w:t xml:space="preserve"> by credit </w:t>
      </w:r>
      <w:r w:rsidRPr="00570E32">
        <w:rPr>
          <w:strike/>
        </w:rPr>
        <w:t>card, e-check</w:t>
      </w:r>
      <w:r w:rsidRPr="00570E32">
        <w:t xml:space="preserve"> </w:t>
      </w:r>
      <w:r w:rsidRPr="00570E32">
        <w:rPr>
          <w:u w:val="single"/>
        </w:rPr>
        <w:t>card</w:t>
      </w:r>
      <w:r w:rsidRPr="00570E32">
        <w:t xml:space="preserve"> or other form of electronic funds transfer.</w:t>
      </w:r>
    </w:p>
    <w:p w14:paraId="4825E583" w14:textId="77777777" w:rsidR="00727E24" w:rsidRPr="00570E32" w:rsidRDefault="00727E24" w:rsidP="00754CA8">
      <w:pPr>
        <w:pStyle w:val="Base"/>
      </w:pPr>
    </w:p>
    <w:p w14:paraId="70E2A83B" w14:textId="4B6FABA9" w:rsidR="00727E24" w:rsidRPr="00570E32" w:rsidRDefault="00727E24" w:rsidP="00727E24">
      <w:pPr>
        <w:pStyle w:val="HistoryAuthority"/>
      </w:pPr>
      <w:r w:rsidRPr="00570E32">
        <w:t>Authority G.S. 74C</w:t>
      </w:r>
      <w:r w:rsidRPr="00570E32">
        <w:noBreakHyphen/>
        <w:t>9</w:t>
      </w:r>
      <w:r>
        <w:t>.</w:t>
      </w:r>
    </w:p>
    <w:p w14:paraId="7DF9C3C0" w14:textId="77777777" w:rsidR="00727E24" w:rsidRPr="00570E32" w:rsidRDefault="00727E24" w:rsidP="00754CA8">
      <w:pPr>
        <w:pStyle w:val="Base"/>
      </w:pPr>
    </w:p>
    <w:p w14:paraId="71D79BD3" w14:textId="77777777" w:rsidR="00727E24" w:rsidRPr="005A49A8" w:rsidRDefault="00727E24" w:rsidP="00754CA8">
      <w:pPr>
        <w:pStyle w:val="Rule"/>
      </w:pPr>
      <w:r w:rsidRPr="005A49A8">
        <w:t>14B NCAC 16 .0806</w:t>
      </w:r>
      <w:r w:rsidRPr="005A49A8">
        <w:tab/>
        <w:t>RENEWAL OF ARMED SECURITY GUARD FIREARM REGISTRATION PERMIT</w:t>
      </w:r>
    </w:p>
    <w:p w14:paraId="7781F040" w14:textId="77777777" w:rsidR="00727E24" w:rsidRPr="005A49A8" w:rsidRDefault="00727E24" w:rsidP="00754CA8">
      <w:pPr>
        <w:pStyle w:val="Paragraph"/>
      </w:pPr>
      <w:r w:rsidRPr="005A49A8">
        <w:t xml:space="preserve">(a)  Each applicant for renewal of an armed security guard firearm registration permit identification card or his or her employer shall </w:t>
      </w:r>
      <w:r w:rsidRPr="005A49A8">
        <w:t xml:space="preserve">complete </w:t>
      </w:r>
      <w:r w:rsidRPr="005A49A8">
        <w:rPr>
          <w:strike/>
        </w:rPr>
        <w:t>a</w:t>
      </w:r>
      <w:r w:rsidRPr="005A49A8">
        <w:t xml:space="preserve"> </w:t>
      </w:r>
      <w:r w:rsidRPr="005A49A8">
        <w:rPr>
          <w:u w:val="single"/>
        </w:rPr>
        <w:t>an online</w:t>
      </w:r>
      <w:r w:rsidRPr="005A49A8">
        <w:t xml:space="preserve"> form </w:t>
      </w:r>
      <w:r w:rsidRPr="005A49A8">
        <w:rPr>
          <w:u w:val="single"/>
        </w:rPr>
        <w:t>on the website</w:t>
      </w:r>
      <w:r w:rsidRPr="005A49A8">
        <w:t xml:space="preserve"> provided by the Board. This </w:t>
      </w:r>
      <w:r w:rsidRPr="005A49A8">
        <w:rPr>
          <w:u w:val="single"/>
        </w:rPr>
        <w:t>online</w:t>
      </w:r>
      <w:r w:rsidRPr="005A49A8">
        <w:t xml:space="preserve"> form shall be submitted not more than 90 days nor fewer than 30 days prior to expiration of the applicant's current armed registration and shall be accompanied by:</w:t>
      </w:r>
    </w:p>
    <w:p w14:paraId="4EEAB82B" w14:textId="77777777" w:rsidR="00727E24" w:rsidRPr="005A49A8" w:rsidRDefault="00727E24" w:rsidP="00754CA8">
      <w:pPr>
        <w:pStyle w:val="SubParagraph"/>
        <w:tabs>
          <w:tab w:val="clear" w:pos="1800"/>
        </w:tabs>
      </w:pPr>
      <w:r w:rsidRPr="005A49A8">
        <w:t>(1)</w:t>
      </w:r>
      <w:r w:rsidRPr="005A49A8">
        <w:tab/>
      </w:r>
      <w:r w:rsidRPr="005A49A8">
        <w:rPr>
          <w:strike/>
        </w:rPr>
        <w:t>two</w:t>
      </w:r>
      <w:r w:rsidRPr="005A49A8">
        <w:t xml:space="preserve"> </w:t>
      </w:r>
      <w:r w:rsidRPr="005A49A8">
        <w:rPr>
          <w:u w:val="single"/>
        </w:rPr>
        <w:t>one</w:t>
      </w:r>
      <w:r w:rsidRPr="005A49A8">
        <w:t xml:space="preserve"> head and shoulders color digital </w:t>
      </w:r>
      <w:r>
        <w:t xml:space="preserve"> photograph </w:t>
      </w:r>
      <w:r w:rsidRPr="008B17E4">
        <w:rPr>
          <w:strike/>
        </w:rPr>
        <w:t>photographs</w:t>
      </w:r>
      <w:r w:rsidRPr="005A49A8">
        <w:t xml:space="preserve"> of the applicant in </w:t>
      </w:r>
      <w:r w:rsidRPr="00F870E7">
        <w:rPr>
          <w:strike/>
        </w:rPr>
        <w:t>JPG</w:t>
      </w:r>
      <w:r w:rsidRPr="005A49A8">
        <w:t xml:space="preserve"> </w:t>
      </w:r>
      <w:proofErr w:type="spellStart"/>
      <w:r w:rsidRPr="00F870E7">
        <w:rPr>
          <w:u w:val="single"/>
        </w:rPr>
        <w:t>JPG</w:t>
      </w:r>
      <w:proofErr w:type="spellEnd"/>
      <w:r w:rsidRPr="00F870E7">
        <w:rPr>
          <w:u w:val="single"/>
        </w:rPr>
        <w:t>,</w:t>
      </w:r>
      <w:r w:rsidRPr="005A49A8">
        <w:rPr>
          <w:u w:val="single"/>
        </w:rPr>
        <w:t xml:space="preserve"> JPEG, or PNG</w:t>
      </w:r>
      <w:r w:rsidRPr="005A49A8">
        <w:t xml:space="preserve"> format of acceptable quality for identification, taken within six months prior to </w:t>
      </w:r>
      <w:r w:rsidRPr="005A49A8">
        <w:rPr>
          <w:strike/>
        </w:rPr>
        <w:t>submission</w:t>
      </w:r>
      <w:r w:rsidRPr="005A49A8">
        <w:t xml:space="preserve"> </w:t>
      </w:r>
      <w:r w:rsidRPr="005A49A8">
        <w:rPr>
          <w:u w:val="single"/>
        </w:rPr>
        <w:t>online application</w:t>
      </w:r>
      <w:r w:rsidRPr="005A49A8">
        <w:t xml:space="preserve"> and submitted by </w:t>
      </w:r>
      <w:r w:rsidRPr="005A49A8">
        <w:rPr>
          <w:strike/>
        </w:rPr>
        <w:t>e-mail to PPASL-Photos@ncdps.gov or by compact disc</w:t>
      </w:r>
      <w:r w:rsidRPr="00F870E7">
        <w:rPr>
          <w:strike/>
        </w:rPr>
        <w:t>;</w:t>
      </w:r>
      <w:r w:rsidRPr="005A49A8">
        <w:t xml:space="preserve"> </w:t>
      </w:r>
      <w:r w:rsidRPr="005A49A8">
        <w:rPr>
          <w:u w:val="single"/>
        </w:rPr>
        <w:t>uploading the photograph online with the application submission;</w:t>
      </w:r>
    </w:p>
    <w:p w14:paraId="1DA81946" w14:textId="77777777" w:rsidR="00727E24" w:rsidRPr="005A49A8" w:rsidRDefault="00727E24" w:rsidP="00754CA8">
      <w:pPr>
        <w:pStyle w:val="SubParagraph"/>
        <w:tabs>
          <w:tab w:val="clear" w:pos="1800"/>
        </w:tabs>
      </w:pPr>
      <w:r w:rsidRPr="005A49A8">
        <w:t>(2)</w:t>
      </w:r>
      <w:r w:rsidRPr="005A49A8">
        <w:tab/>
      </w:r>
      <w:r w:rsidRPr="005A49A8">
        <w:rPr>
          <w:strike/>
        </w:rPr>
        <w:t>statement</w:t>
      </w:r>
      <w:r w:rsidRPr="005A49A8">
        <w:t xml:space="preserve"> upload </w:t>
      </w:r>
      <w:r w:rsidRPr="005A49A8">
        <w:rPr>
          <w:u w:val="single"/>
        </w:rPr>
        <w:t>online a statement of the results of a statewide</w:t>
      </w:r>
      <w:r w:rsidRPr="005A49A8">
        <w:t xml:space="preserve"> </w:t>
      </w:r>
      <w:r w:rsidRPr="005A49A8">
        <w:rPr>
          <w:strike/>
        </w:rPr>
        <w:t>of any</w:t>
      </w:r>
      <w:r w:rsidRPr="005A49A8">
        <w:t xml:space="preserve"> criminal </w:t>
      </w:r>
      <w:r w:rsidRPr="005A49A8">
        <w:rPr>
          <w:strike/>
        </w:rPr>
        <w:t>record</w:t>
      </w:r>
      <w:r w:rsidRPr="005A49A8">
        <w:t xml:space="preserve"> </w:t>
      </w:r>
      <w:r w:rsidRPr="005A49A8">
        <w:rPr>
          <w:u w:val="single"/>
        </w:rPr>
        <w:t>history search</w:t>
      </w:r>
      <w:r w:rsidRPr="005A49A8">
        <w:t xml:space="preserve"> obtained </w:t>
      </w:r>
      <w:r w:rsidRPr="005A49A8">
        <w:rPr>
          <w:strike/>
        </w:rPr>
        <w:t>from</w:t>
      </w:r>
      <w:r w:rsidRPr="005A49A8">
        <w:t xml:space="preserve"> </w:t>
      </w:r>
      <w:r w:rsidRPr="005A49A8">
        <w:rPr>
          <w:u w:val="single"/>
        </w:rPr>
        <w:t>by</w:t>
      </w:r>
      <w:r w:rsidRPr="005A49A8">
        <w:t xml:space="preserve"> the reporting service designated by the Board pursuant to G.S. 74C-8.1(a) for each state where the applicant has resided within the preceding 12 months;</w:t>
      </w:r>
    </w:p>
    <w:p w14:paraId="54DE4920" w14:textId="77777777" w:rsidR="00727E24" w:rsidRPr="005A49A8" w:rsidRDefault="00727E24" w:rsidP="00754CA8">
      <w:pPr>
        <w:pStyle w:val="SubParagraph"/>
        <w:tabs>
          <w:tab w:val="clear" w:pos="1800"/>
        </w:tabs>
      </w:pPr>
      <w:r w:rsidRPr="005A49A8">
        <w:t>(3)</w:t>
      </w:r>
      <w:r w:rsidRPr="005A49A8">
        <w:tab/>
        <w:t xml:space="preserve">the applicant's renewal </w:t>
      </w:r>
      <w:r w:rsidRPr="005A49A8">
        <w:rPr>
          <w:strike/>
        </w:rPr>
        <w:t>fee. and</w:t>
      </w:r>
      <w:r w:rsidRPr="005A49A8">
        <w:t xml:space="preserve"> </w:t>
      </w:r>
      <w:r w:rsidRPr="005A49A8">
        <w:rPr>
          <w:u w:val="single"/>
        </w:rPr>
        <w:t>fee along with the four dollar ($4.00) convenience fee and credit card transaction fee;</w:t>
      </w:r>
    </w:p>
    <w:p w14:paraId="6EA84164" w14:textId="77777777" w:rsidR="00727E24" w:rsidRPr="005A49A8" w:rsidRDefault="00727E24" w:rsidP="00754CA8">
      <w:pPr>
        <w:pStyle w:val="SubParagraph"/>
        <w:tabs>
          <w:tab w:val="clear" w:pos="1800"/>
        </w:tabs>
      </w:pPr>
      <w:r w:rsidRPr="005A49A8">
        <w:t>(4)</w:t>
      </w:r>
      <w:r w:rsidRPr="005A49A8">
        <w:tab/>
        <w:t xml:space="preserve">the actual cost charged to the Private Protective Services Board by the State Bureau of Investigation to cover the cost of criminal record checks performed by the State Bureau of Investigation, collected </w:t>
      </w:r>
      <w:r w:rsidRPr="005A49A8">
        <w:rPr>
          <w:u w:val="single"/>
        </w:rPr>
        <w:t>online</w:t>
      </w:r>
      <w:r w:rsidRPr="005A49A8">
        <w:t xml:space="preserve"> by the Private Protective Services </w:t>
      </w:r>
      <w:r w:rsidRPr="005A49A8">
        <w:rPr>
          <w:strike/>
        </w:rPr>
        <w:t>Board.</w:t>
      </w:r>
      <w:r w:rsidRPr="005A49A8">
        <w:t xml:space="preserve"> </w:t>
      </w:r>
      <w:r w:rsidRPr="005A49A8">
        <w:rPr>
          <w:u w:val="single"/>
        </w:rPr>
        <w:t>Board; and</w:t>
      </w:r>
    </w:p>
    <w:p w14:paraId="47E18154" w14:textId="77777777" w:rsidR="00727E24" w:rsidRPr="005A49A8" w:rsidRDefault="00727E24" w:rsidP="00754CA8">
      <w:pPr>
        <w:pStyle w:val="SubParagraph"/>
        <w:tabs>
          <w:tab w:val="clear" w:pos="1800"/>
        </w:tabs>
      </w:pPr>
      <w:r w:rsidRPr="005A49A8">
        <w:rPr>
          <w:u w:val="single"/>
        </w:rPr>
        <w:t>(5)</w:t>
      </w:r>
      <w:r w:rsidRPr="005A49A8">
        <w:tab/>
      </w:r>
      <w:r w:rsidRPr="005A49A8">
        <w:rPr>
          <w:u w:val="single"/>
        </w:rPr>
        <w:t xml:space="preserve">a statement signed by a certified trainer </w:t>
      </w:r>
      <w:r>
        <w:rPr>
          <w:u w:val="single"/>
        </w:rPr>
        <w:t xml:space="preserve">that </w:t>
      </w:r>
      <w:r w:rsidRPr="005A49A8">
        <w:rPr>
          <w:u w:val="single"/>
        </w:rPr>
        <w:t>the applicant has successfully completed the training requirements of Rule .0807 of this Section; and</w:t>
      </w:r>
    </w:p>
    <w:p w14:paraId="312B51DA" w14:textId="77777777" w:rsidR="00727E24" w:rsidRPr="005A49A8" w:rsidRDefault="00727E24" w:rsidP="00754CA8">
      <w:pPr>
        <w:pStyle w:val="SubParagraph"/>
        <w:tabs>
          <w:tab w:val="clear" w:pos="1800"/>
        </w:tabs>
      </w:pPr>
      <w:r w:rsidRPr="005A49A8">
        <w:rPr>
          <w:u w:val="single"/>
        </w:rPr>
        <w:t>(6)</w:t>
      </w:r>
      <w:r w:rsidRPr="005A49A8">
        <w:tab/>
      </w:r>
      <w:r w:rsidRPr="005A49A8">
        <w:rPr>
          <w:u w:val="single"/>
        </w:rPr>
        <w:t>a completed affidavit form and public notice statement form.</w:t>
      </w:r>
    </w:p>
    <w:p w14:paraId="65EFE5F8" w14:textId="77777777" w:rsidR="00727E24" w:rsidRPr="005A49A8" w:rsidRDefault="00727E24" w:rsidP="00754CA8">
      <w:pPr>
        <w:pStyle w:val="Paragraph"/>
      </w:pPr>
      <w:r w:rsidRPr="005A49A8">
        <w:t xml:space="preserve">(b)  The employer of each applicant for a registration renewal shall give the applicant a copy of the </w:t>
      </w:r>
      <w:r w:rsidRPr="005A49A8">
        <w:rPr>
          <w:u w:val="single"/>
        </w:rPr>
        <w:t>online</w:t>
      </w:r>
      <w:r w:rsidRPr="005A49A8">
        <w:t xml:space="preserve"> application </w:t>
      </w:r>
      <w:r w:rsidRPr="005A49A8">
        <w:rPr>
          <w:u w:val="single"/>
        </w:rPr>
        <w:t>and the completed affidavit form</w:t>
      </w:r>
      <w:r w:rsidRPr="005A49A8">
        <w:t xml:space="preserve"> </w:t>
      </w:r>
      <w:r w:rsidRPr="005A49A8">
        <w:rPr>
          <w:strike/>
        </w:rPr>
        <w:t>that shall</w:t>
      </w:r>
      <w:r w:rsidRPr="005A49A8">
        <w:t xml:space="preserve"> </w:t>
      </w:r>
      <w:r w:rsidRPr="005A49A8">
        <w:rPr>
          <w:u w:val="single"/>
        </w:rPr>
        <w:t>to</w:t>
      </w:r>
      <w:r w:rsidRPr="005A49A8">
        <w:t xml:space="preserve"> serve as a record of application for renewal and shall retain a copy of the application in the </w:t>
      </w:r>
      <w:r w:rsidRPr="005A49A8">
        <w:rPr>
          <w:strike/>
        </w:rPr>
        <w:t>individual's</w:t>
      </w:r>
      <w:r w:rsidRPr="005A49A8">
        <w:t xml:space="preserve"> </w:t>
      </w:r>
      <w:r w:rsidRPr="005A49A8">
        <w:rPr>
          <w:u w:val="single"/>
        </w:rPr>
        <w:t>guard's</w:t>
      </w:r>
      <w:r w:rsidRPr="005A49A8">
        <w:t xml:space="preserve"> personnel file in the employer's office.</w:t>
      </w:r>
    </w:p>
    <w:p w14:paraId="3F5649C3" w14:textId="77777777" w:rsidR="00727E24" w:rsidRPr="005A49A8" w:rsidRDefault="00727E24" w:rsidP="00754CA8">
      <w:pPr>
        <w:pStyle w:val="Paragraph"/>
      </w:pPr>
      <w:r w:rsidRPr="005A49A8">
        <w:rPr>
          <w:strike/>
        </w:rPr>
        <w:t>(c)  Applications for renewal shall be accompanied by a statement signed by a certified trainer that the applicant has successfully completed the training requirements of Rule .0807 of this Section.</w:t>
      </w:r>
    </w:p>
    <w:p w14:paraId="6C58A28B" w14:textId="77777777" w:rsidR="00727E24" w:rsidRPr="005A49A8" w:rsidRDefault="00727E24" w:rsidP="00754CA8">
      <w:pPr>
        <w:pStyle w:val="Paragraph"/>
      </w:pPr>
      <w:r w:rsidRPr="005A49A8">
        <w:rPr>
          <w:strike/>
        </w:rPr>
        <w:t>(d)</w:t>
      </w:r>
      <w:r w:rsidRPr="005A49A8">
        <w:rPr>
          <w:u w:val="single"/>
        </w:rPr>
        <w:t>(c)</w:t>
      </w:r>
      <w:r w:rsidRPr="005A49A8">
        <w:t xml:space="preserve">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1F608D22" w14:textId="77777777" w:rsidR="00727E24" w:rsidRPr="005A49A8" w:rsidRDefault="00727E24" w:rsidP="00754CA8">
      <w:pPr>
        <w:pStyle w:val="Base"/>
      </w:pPr>
    </w:p>
    <w:p w14:paraId="561314B6" w14:textId="601C228E" w:rsidR="00727E24" w:rsidRPr="005A49A8" w:rsidRDefault="00727E24" w:rsidP="00727E24">
      <w:pPr>
        <w:pStyle w:val="HistoryAuthority"/>
      </w:pPr>
      <w:r w:rsidRPr="005A49A8">
        <w:t>Authority G.S. 74C-5; 74C-11; 74C-13</w:t>
      </w:r>
      <w:r>
        <w:t>.</w:t>
      </w:r>
    </w:p>
    <w:p w14:paraId="154A8570" w14:textId="77777777" w:rsidR="00727E24" w:rsidRPr="005A49A8" w:rsidRDefault="00727E24" w:rsidP="00754CA8">
      <w:pPr>
        <w:pStyle w:val="Base"/>
      </w:pPr>
    </w:p>
    <w:p w14:paraId="66EDE1D7" w14:textId="77777777" w:rsidR="00727E24" w:rsidRPr="00344B39" w:rsidRDefault="00727E24" w:rsidP="00754CA8">
      <w:pPr>
        <w:pStyle w:val="Section"/>
      </w:pPr>
      <w:r w:rsidRPr="00344B39">
        <w:t>section .0900 – TRAINER CERTIFICATE</w:t>
      </w:r>
    </w:p>
    <w:p w14:paraId="4EFDF23C" w14:textId="77777777" w:rsidR="00727E24" w:rsidRPr="00344B39" w:rsidRDefault="00727E24" w:rsidP="00754CA8">
      <w:pPr>
        <w:pStyle w:val="Base"/>
      </w:pPr>
    </w:p>
    <w:p w14:paraId="7F42CEAB" w14:textId="77777777" w:rsidR="00727E24" w:rsidRPr="00344B39" w:rsidRDefault="00727E24" w:rsidP="00754CA8">
      <w:pPr>
        <w:pStyle w:val="Rule"/>
      </w:pPr>
      <w:r w:rsidRPr="00344B39">
        <w:lastRenderedPageBreak/>
        <w:t>14B ncac 16 .0902</w:t>
      </w:r>
      <w:r w:rsidRPr="00344B39">
        <w:tab/>
        <w:t>APPLICATION FOR FIREARMS TRAINER CERTIFICATE</w:t>
      </w:r>
    </w:p>
    <w:p w14:paraId="40FF8562" w14:textId="77777777" w:rsidR="00727E24" w:rsidRPr="00344B39" w:rsidRDefault="00727E24" w:rsidP="00754CA8">
      <w:pPr>
        <w:pStyle w:val="Paragraph"/>
      </w:pPr>
      <w:r w:rsidRPr="00344B39">
        <w:t xml:space="preserve">Each applicant for a firearms trainer certificate shall submit an </w:t>
      </w:r>
      <w:r w:rsidRPr="00344B39">
        <w:rPr>
          <w:strike/>
        </w:rPr>
        <w:t>original and one copy of the</w:t>
      </w:r>
      <w:r w:rsidRPr="00344B39">
        <w:t xml:space="preserve"> </w:t>
      </w:r>
      <w:r w:rsidRPr="00344B39">
        <w:rPr>
          <w:u w:val="single"/>
        </w:rPr>
        <w:t>online</w:t>
      </w:r>
      <w:r w:rsidRPr="00344B39">
        <w:t xml:space="preserve"> application to the Board. The application shall be accompanied by:</w:t>
      </w:r>
    </w:p>
    <w:p w14:paraId="25ACE5D5" w14:textId="77777777" w:rsidR="00727E24" w:rsidRPr="00344B39" w:rsidRDefault="00727E24" w:rsidP="00754CA8">
      <w:pPr>
        <w:pStyle w:val="Item"/>
        <w:tabs>
          <w:tab w:val="clear" w:pos="1800"/>
        </w:tabs>
      </w:pPr>
      <w:r w:rsidRPr="00344B39">
        <w:t>(1)</w:t>
      </w:r>
      <w:r w:rsidRPr="00344B39">
        <w:tab/>
        <w:t xml:space="preserve">one set of classifiable fingerprints on an applicant fingerprint </w:t>
      </w:r>
      <w:r w:rsidRPr="00344B39">
        <w:rPr>
          <w:strike/>
        </w:rPr>
        <w:t>card;</w:t>
      </w:r>
      <w:r w:rsidRPr="00344B39">
        <w:t xml:space="preserve"> </w:t>
      </w:r>
      <w:r w:rsidRPr="00344B39">
        <w:rPr>
          <w:u w:val="single"/>
        </w:rPr>
        <w:t>card that shall be mailed separately to the Board's office</w:t>
      </w:r>
      <w:r w:rsidRPr="00F870E7">
        <w:rPr>
          <w:u w:val="single"/>
        </w:rPr>
        <w:t>;</w:t>
      </w:r>
    </w:p>
    <w:p w14:paraId="74F9DF10" w14:textId="77777777" w:rsidR="00727E24" w:rsidRPr="00344B39" w:rsidRDefault="00727E24" w:rsidP="00754CA8">
      <w:pPr>
        <w:pStyle w:val="Item"/>
        <w:tabs>
          <w:tab w:val="clear" w:pos="1800"/>
        </w:tabs>
      </w:pPr>
      <w:r w:rsidRPr="00344B39">
        <w:t>(2)</w:t>
      </w:r>
      <w:r w:rsidRPr="00344B39">
        <w:tab/>
        <w:t xml:space="preserve">one head and shoulders color digital photograph of the applicant in </w:t>
      </w:r>
      <w:r w:rsidRPr="00F870E7">
        <w:rPr>
          <w:strike/>
        </w:rPr>
        <w:t>JPG</w:t>
      </w:r>
      <w:r w:rsidRPr="00344B39">
        <w:t xml:space="preserve"> </w:t>
      </w:r>
      <w:proofErr w:type="spellStart"/>
      <w:r w:rsidRPr="00F870E7">
        <w:rPr>
          <w:u w:val="single"/>
        </w:rPr>
        <w:t>JPG</w:t>
      </w:r>
      <w:proofErr w:type="spellEnd"/>
      <w:r w:rsidRPr="00344B39">
        <w:rPr>
          <w:u w:val="single"/>
        </w:rPr>
        <w:t>, JPEG, or PNG</w:t>
      </w:r>
      <w:r w:rsidRPr="00344B39">
        <w:t xml:space="preserve"> format of </w:t>
      </w:r>
      <w:r w:rsidRPr="00344B39">
        <w:rPr>
          <w:strike/>
        </w:rPr>
        <w:t>adequate</w:t>
      </w:r>
      <w:r w:rsidRPr="00344B39">
        <w:t xml:space="preserve"> </w:t>
      </w:r>
      <w:r>
        <w:rPr>
          <w:u w:val="single"/>
        </w:rPr>
        <w:t>sufficient</w:t>
      </w:r>
      <w:r w:rsidRPr="00344B39">
        <w:t xml:space="preserve"> quality for identification, taken within six months prior to </w:t>
      </w:r>
      <w:r w:rsidRPr="00344B39">
        <w:rPr>
          <w:u w:val="single"/>
        </w:rPr>
        <w:t>online</w:t>
      </w:r>
      <w:r w:rsidRPr="00344B39">
        <w:t xml:space="preserve"> submission and submitted by </w:t>
      </w:r>
      <w:r w:rsidRPr="00344B39">
        <w:rPr>
          <w:strike/>
        </w:rPr>
        <w:t>e-mail to PPSASL-Photos@ncdps.gov or by compact disc</w:t>
      </w:r>
      <w:r w:rsidRPr="00344B39">
        <w:t xml:space="preserve"> </w:t>
      </w:r>
      <w:r w:rsidRPr="00344B39">
        <w:rPr>
          <w:u w:val="single"/>
        </w:rPr>
        <w:t>uploading online with the application submission</w:t>
      </w:r>
      <w:r w:rsidRPr="00F870E7">
        <w:rPr>
          <w:u w:val="single"/>
        </w:rPr>
        <w:t>;</w:t>
      </w:r>
    </w:p>
    <w:p w14:paraId="30EF5BFB" w14:textId="77777777" w:rsidR="00727E24" w:rsidRPr="00344B39" w:rsidRDefault="00727E24" w:rsidP="00754CA8">
      <w:pPr>
        <w:pStyle w:val="Item"/>
        <w:tabs>
          <w:tab w:val="clear" w:pos="1800"/>
        </w:tabs>
        <w:rPr>
          <w:dstrike/>
        </w:rPr>
      </w:pPr>
      <w:r w:rsidRPr="00344B39">
        <w:t>(3)</w:t>
      </w:r>
      <w:r w:rsidRPr="00344B39">
        <w:tab/>
      </w:r>
      <w:r w:rsidRPr="00344B39">
        <w:rPr>
          <w:strike/>
        </w:rPr>
        <w:t>a certified statement</w:t>
      </w:r>
      <w:r w:rsidRPr="00344B39">
        <w:t xml:space="preserve"> </w:t>
      </w:r>
      <w:r w:rsidRPr="00344B39">
        <w:rPr>
          <w:u w:val="single"/>
        </w:rPr>
        <w:t>upload online a statement</w:t>
      </w:r>
      <w:r w:rsidRPr="00344B39">
        <w:t xml:space="preserve"> of the </w:t>
      </w:r>
      <w:r w:rsidRPr="00344B39">
        <w:rPr>
          <w:strike/>
        </w:rPr>
        <w:t>result</w:t>
      </w:r>
      <w:r w:rsidRPr="00344B39">
        <w:t xml:space="preserve"> </w:t>
      </w:r>
      <w:r w:rsidRPr="00344B39">
        <w:rPr>
          <w:u w:val="single"/>
        </w:rPr>
        <w:t>results</w:t>
      </w:r>
      <w:r w:rsidRPr="00344B39">
        <w:t xml:space="preserve"> of a </w:t>
      </w:r>
      <w:r w:rsidRPr="00344B39">
        <w:rPr>
          <w:u w:val="single"/>
        </w:rPr>
        <w:t>statewide</w:t>
      </w:r>
      <w:r w:rsidRPr="00344B39">
        <w:t xml:space="preserve"> criminal history records search by the reporting service designated by the Board pursuant to G.S. 74C-8.1(a) for each state where the applicant has resided within the preceding 60 months;</w:t>
      </w:r>
    </w:p>
    <w:p w14:paraId="69A866B3" w14:textId="77777777" w:rsidR="00727E24" w:rsidRPr="00344B39" w:rsidRDefault="00727E24" w:rsidP="00754CA8">
      <w:pPr>
        <w:pStyle w:val="Item"/>
        <w:tabs>
          <w:tab w:val="clear" w:pos="1800"/>
        </w:tabs>
      </w:pPr>
      <w:r w:rsidRPr="00344B39">
        <w:t>(4)</w:t>
      </w:r>
      <w:r w:rsidRPr="00344B39">
        <w:tab/>
        <w:t xml:space="preserve">the actual cost charged to the Private Protective Services Board by the State Bureau of Investigation to cover the cost of criminal record checks performed by the State Bureau of Investigation, collected </w:t>
      </w:r>
      <w:r w:rsidRPr="00344B39">
        <w:rPr>
          <w:u w:val="single"/>
        </w:rPr>
        <w:t>online</w:t>
      </w:r>
      <w:r w:rsidRPr="00344B39">
        <w:t xml:space="preserve"> by the Private Protective Services Board;</w:t>
      </w:r>
    </w:p>
    <w:p w14:paraId="7C78DBE8" w14:textId="77777777" w:rsidR="00727E24" w:rsidRPr="00344B39" w:rsidRDefault="00727E24" w:rsidP="00754CA8">
      <w:pPr>
        <w:pStyle w:val="Item"/>
        <w:tabs>
          <w:tab w:val="clear" w:pos="1800"/>
        </w:tabs>
      </w:pPr>
      <w:r w:rsidRPr="00344B39">
        <w:t>(5)</w:t>
      </w:r>
      <w:r w:rsidRPr="00344B39">
        <w:tab/>
        <w:t xml:space="preserve">the applicant's non-refundable </w:t>
      </w:r>
      <w:r w:rsidRPr="00344B39">
        <w:rPr>
          <w:strike/>
        </w:rPr>
        <w:t>registration fee;</w:t>
      </w:r>
      <w:r w:rsidRPr="00344B39">
        <w:t xml:space="preserve"> </w:t>
      </w:r>
      <w:r w:rsidRPr="00344B39">
        <w:rPr>
          <w:u w:val="single"/>
        </w:rPr>
        <w:t>application fee along with a four dollar ($4.00) convenience fee and credit card transaction fee;</w:t>
      </w:r>
    </w:p>
    <w:p w14:paraId="43994F4A" w14:textId="77777777" w:rsidR="00727E24" w:rsidRPr="00344B39" w:rsidRDefault="00727E24" w:rsidP="00754CA8">
      <w:pPr>
        <w:pStyle w:val="Item"/>
        <w:tabs>
          <w:tab w:val="clear" w:pos="1800"/>
        </w:tabs>
      </w:pPr>
      <w:r w:rsidRPr="00344B39">
        <w:t>(6)</w:t>
      </w:r>
      <w:r w:rsidRPr="00344B39">
        <w:tab/>
        <w:t xml:space="preserve">a certificate of successful completion of the training required by Rule .0901(3) and (4) of this </w:t>
      </w:r>
      <w:r w:rsidRPr="00344B39">
        <w:rPr>
          <w:strike/>
        </w:rPr>
        <w:t>Section. This training shall have been completed</w:t>
      </w:r>
      <w:r w:rsidRPr="00344B39">
        <w:t xml:space="preserve"> </w:t>
      </w:r>
      <w:r w:rsidRPr="00344B39">
        <w:rPr>
          <w:u w:val="single"/>
        </w:rPr>
        <w:t>Section indicating the training was completed</w:t>
      </w:r>
      <w:r w:rsidRPr="00344B39">
        <w:t xml:space="preserve"> within 60 days of the submission of the </w:t>
      </w:r>
      <w:r w:rsidRPr="00344B39">
        <w:rPr>
          <w:strike/>
        </w:rPr>
        <w:t>application;</w:t>
      </w:r>
      <w:r w:rsidRPr="00344B39">
        <w:t xml:space="preserve"> </w:t>
      </w:r>
      <w:r w:rsidRPr="00344B39">
        <w:rPr>
          <w:u w:val="single"/>
        </w:rPr>
        <w:t>application and uploaded online as part of the online application process;</w:t>
      </w:r>
      <w:r w:rsidRPr="00344B39">
        <w:t xml:space="preserve"> and</w:t>
      </w:r>
    </w:p>
    <w:p w14:paraId="6B839509" w14:textId="77777777" w:rsidR="00727E24" w:rsidRPr="00344B39" w:rsidRDefault="00727E24" w:rsidP="00754CA8">
      <w:pPr>
        <w:pStyle w:val="Item"/>
        <w:tabs>
          <w:tab w:val="clear" w:pos="1800"/>
        </w:tabs>
      </w:pPr>
      <w:r w:rsidRPr="00344B39">
        <w:t>(7)</w:t>
      </w:r>
      <w:r w:rsidRPr="00344B39">
        <w:tab/>
        <w:t xml:space="preserve">the actual cost charged to the Private Protective Services Board by the North Carolina Justice Academy to cover the cost of the firearms training course given by the N.C. Justice Academy and collected </w:t>
      </w:r>
      <w:r w:rsidRPr="00344B39">
        <w:rPr>
          <w:u w:val="single"/>
        </w:rPr>
        <w:t>as part of the online application process</w:t>
      </w:r>
      <w:r w:rsidRPr="00344B39">
        <w:t xml:space="preserve"> by the Private Protective Services Board.</w:t>
      </w:r>
    </w:p>
    <w:p w14:paraId="31F95B3A" w14:textId="77777777" w:rsidR="00727E24" w:rsidRPr="00344B39" w:rsidRDefault="00727E24" w:rsidP="00754CA8">
      <w:pPr>
        <w:pStyle w:val="Base"/>
      </w:pPr>
    </w:p>
    <w:p w14:paraId="462D9BB5" w14:textId="6D9B8A4F" w:rsidR="00727E24" w:rsidRPr="00344B39" w:rsidRDefault="00727E24" w:rsidP="00727E24">
      <w:pPr>
        <w:pStyle w:val="HistoryAuthority"/>
      </w:pPr>
      <w:r w:rsidRPr="00344B39">
        <w:t>Authority G.S. 74C-5; 74C-8.1(a); 74C-13</w:t>
      </w:r>
      <w:r>
        <w:t>.</w:t>
      </w:r>
    </w:p>
    <w:p w14:paraId="6B6E346F" w14:textId="77777777" w:rsidR="00727E24" w:rsidRPr="00344B39" w:rsidRDefault="00727E24" w:rsidP="00754CA8">
      <w:pPr>
        <w:pStyle w:val="Base"/>
      </w:pPr>
    </w:p>
    <w:p w14:paraId="7DDE6D33" w14:textId="77777777" w:rsidR="00727E24" w:rsidRPr="004B3DD8" w:rsidRDefault="00727E24" w:rsidP="00754CA8">
      <w:pPr>
        <w:pStyle w:val="Rule"/>
      </w:pPr>
      <w:r w:rsidRPr="004B3DD8">
        <w:t>14B NCAC 16 .0903</w:t>
      </w:r>
      <w:r w:rsidRPr="004B3DD8">
        <w:tab/>
        <w:t>FEES FOR TRAINER CERTIFICATE</w:t>
      </w:r>
    </w:p>
    <w:p w14:paraId="59102680" w14:textId="77777777" w:rsidR="00727E24" w:rsidRPr="004B3DD8" w:rsidRDefault="00727E24" w:rsidP="00754CA8">
      <w:pPr>
        <w:pStyle w:val="Paragraph"/>
      </w:pPr>
      <w:r w:rsidRPr="004B3DD8">
        <w:t>(a)  Trainer certificate fees are as follows:</w:t>
      </w:r>
    </w:p>
    <w:p w14:paraId="5BA1E8C5" w14:textId="77777777" w:rsidR="00727E24" w:rsidRPr="004B3DD8" w:rsidRDefault="00727E24" w:rsidP="00754CA8">
      <w:pPr>
        <w:pStyle w:val="SubParagraph"/>
        <w:tabs>
          <w:tab w:val="clear" w:pos="1800"/>
        </w:tabs>
      </w:pPr>
      <w:r w:rsidRPr="004B3DD8">
        <w:t>(1)</w:t>
      </w:r>
      <w:r w:rsidRPr="004B3DD8">
        <w:tab/>
        <w:t>forty dollar ($40.00) non</w:t>
      </w:r>
      <w:r w:rsidRPr="004B3DD8">
        <w:noBreakHyphen/>
        <w:t>refundable initial application fee for firearms trainer applicants;</w:t>
      </w:r>
    </w:p>
    <w:p w14:paraId="6D6BB976" w14:textId="77777777" w:rsidR="00727E24" w:rsidRPr="004B3DD8" w:rsidRDefault="00727E24" w:rsidP="00754CA8">
      <w:pPr>
        <w:pStyle w:val="SubParagraph"/>
        <w:tabs>
          <w:tab w:val="clear" w:pos="1800"/>
        </w:tabs>
      </w:pPr>
      <w:r w:rsidRPr="004B3DD8">
        <w:t>(2)</w:t>
      </w:r>
      <w:r w:rsidRPr="004B3DD8">
        <w:tab/>
        <w:t>twenty-five dollar ($25.00) non-refundable initial application fee for an unarmed trainer applicant;</w:t>
      </w:r>
    </w:p>
    <w:p w14:paraId="58B6D349" w14:textId="77777777" w:rsidR="00727E24" w:rsidRPr="004B3DD8" w:rsidRDefault="00727E24" w:rsidP="00754CA8">
      <w:pPr>
        <w:pStyle w:val="SubParagraph"/>
        <w:tabs>
          <w:tab w:val="clear" w:pos="1800"/>
        </w:tabs>
      </w:pPr>
      <w:r w:rsidRPr="004B3DD8">
        <w:t>(3)</w:t>
      </w:r>
      <w:r w:rsidRPr="004B3DD8">
        <w:tab/>
        <w:t>twenty</w:t>
      </w:r>
      <w:r w:rsidRPr="004B3DD8">
        <w:noBreakHyphen/>
        <w:t>five dollar ($25.00) biennial fee for a renewal or replacement trainer certificate.</w:t>
      </w:r>
    </w:p>
    <w:p w14:paraId="78D47540" w14:textId="77777777" w:rsidR="00727E24" w:rsidRPr="004B3DD8" w:rsidRDefault="00727E24" w:rsidP="00754CA8">
      <w:pPr>
        <w:pStyle w:val="Paragraph"/>
      </w:pPr>
      <w:r w:rsidRPr="004B3DD8">
        <w:t xml:space="preserve">(b)  Fees shall be paid </w:t>
      </w:r>
      <w:r w:rsidRPr="004B3DD8">
        <w:rPr>
          <w:strike/>
        </w:rPr>
        <w:t>as follows:</w:t>
      </w:r>
    </w:p>
    <w:p w14:paraId="09A3215F" w14:textId="77777777" w:rsidR="00727E24" w:rsidRPr="004B3DD8" w:rsidRDefault="00727E24" w:rsidP="00754CA8">
      <w:pPr>
        <w:pStyle w:val="SubParagraph"/>
        <w:tabs>
          <w:tab w:val="clear" w:pos="1800"/>
        </w:tabs>
      </w:pPr>
      <w:r w:rsidRPr="004B3DD8">
        <w:rPr>
          <w:strike/>
        </w:rPr>
        <w:t>(1)</w:t>
      </w:r>
      <w:r w:rsidRPr="004B3DD8">
        <w:tab/>
      </w:r>
      <w:r w:rsidRPr="004B3DD8">
        <w:rPr>
          <w:strike/>
        </w:rPr>
        <w:t>if the application is submitted by hand delivery, U.S. Mail, or delivery service, payment shall be in the form of a check or money order made payable to the Private Protective Services Board; or</w:t>
      </w:r>
    </w:p>
    <w:p w14:paraId="5243FC92" w14:textId="77777777" w:rsidR="00727E24" w:rsidRPr="004B3DD8" w:rsidRDefault="00727E24" w:rsidP="00754CA8">
      <w:pPr>
        <w:pStyle w:val="SubParagraph"/>
        <w:tabs>
          <w:tab w:val="clear" w:pos="1800"/>
        </w:tabs>
      </w:pPr>
      <w:r w:rsidRPr="004B3DD8">
        <w:rPr>
          <w:strike/>
        </w:rPr>
        <w:t>(2)</w:t>
      </w:r>
      <w:r w:rsidRPr="004B3DD8">
        <w:tab/>
      </w:r>
      <w:r w:rsidRPr="004B3DD8">
        <w:rPr>
          <w:strike/>
        </w:rPr>
        <w:t>if the application is submitted online, payment shall be</w:t>
      </w:r>
      <w:r w:rsidRPr="004B3DD8">
        <w:t xml:space="preserve"> </w:t>
      </w:r>
      <w:r w:rsidRPr="004B3DD8">
        <w:rPr>
          <w:u w:val="single"/>
        </w:rPr>
        <w:t>online</w:t>
      </w:r>
      <w:r w:rsidRPr="004B3DD8">
        <w:t xml:space="preserve"> by credit </w:t>
      </w:r>
      <w:r w:rsidRPr="004B3DD8">
        <w:rPr>
          <w:strike/>
        </w:rPr>
        <w:t>card, e-check</w:t>
      </w:r>
      <w:r w:rsidRPr="004B3DD8">
        <w:t xml:space="preserve"> </w:t>
      </w:r>
      <w:r w:rsidRPr="004B3DD8">
        <w:rPr>
          <w:u w:val="single"/>
        </w:rPr>
        <w:t>card</w:t>
      </w:r>
      <w:r w:rsidRPr="004B3DD8">
        <w:t xml:space="preserve"> or other form of electronic funds transfer.</w:t>
      </w:r>
    </w:p>
    <w:p w14:paraId="153D5CAF" w14:textId="77777777" w:rsidR="00727E24" w:rsidRPr="004B3DD8" w:rsidRDefault="00727E24" w:rsidP="00754CA8">
      <w:pPr>
        <w:pStyle w:val="Base"/>
      </w:pPr>
    </w:p>
    <w:p w14:paraId="6E1971C6" w14:textId="7F6CDB26" w:rsidR="00727E24" w:rsidRPr="004B3DD8" w:rsidRDefault="00727E24" w:rsidP="00727E24">
      <w:pPr>
        <w:pStyle w:val="HistoryAuthority"/>
      </w:pPr>
      <w:r w:rsidRPr="004B3DD8">
        <w:t>Authority G.S. 74C</w:t>
      </w:r>
      <w:r w:rsidRPr="004B3DD8">
        <w:noBreakHyphen/>
        <w:t>9</w:t>
      </w:r>
      <w:r>
        <w:t>.</w:t>
      </w:r>
    </w:p>
    <w:p w14:paraId="0FE1312B" w14:textId="77777777" w:rsidR="00727E24" w:rsidRPr="004B3DD8" w:rsidRDefault="00727E24" w:rsidP="00754CA8">
      <w:pPr>
        <w:pStyle w:val="Base"/>
      </w:pPr>
    </w:p>
    <w:p w14:paraId="4D27FD7C" w14:textId="77777777" w:rsidR="00727E24" w:rsidRPr="004C330A" w:rsidRDefault="00727E24" w:rsidP="00754CA8">
      <w:pPr>
        <w:pStyle w:val="Rule"/>
      </w:pPr>
      <w:r w:rsidRPr="004C330A">
        <w:t>14B NCAC 16 .0904</w:t>
      </w:r>
      <w:r w:rsidRPr="004C330A">
        <w:tab/>
        <w:t>RENEWAL OF A FIREARMS TRAINER CERTIFICATE</w:t>
      </w:r>
    </w:p>
    <w:p w14:paraId="12346719" w14:textId="77777777" w:rsidR="00727E24" w:rsidRPr="004C330A" w:rsidRDefault="00727E24" w:rsidP="00754CA8">
      <w:pPr>
        <w:pStyle w:val="Paragraph"/>
      </w:pPr>
      <w:r w:rsidRPr="004C330A">
        <w:t xml:space="preserve">(a)  Each applicant for renewal of a firearms trainer certificate shall complete </w:t>
      </w:r>
      <w:r w:rsidRPr="004C330A">
        <w:rPr>
          <w:strike/>
        </w:rPr>
        <w:t>a</w:t>
      </w:r>
      <w:r w:rsidRPr="004C330A">
        <w:t xml:space="preserve"> </w:t>
      </w:r>
      <w:r w:rsidRPr="004C330A">
        <w:rPr>
          <w:u w:val="single"/>
        </w:rPr>
        <w:t>an online</w:t>
      </w:r>
      <w:r w:rsidRPr="004C330A">
        <w:t xml:space="preserve"> renewal form </w:t>
      </w:r>
      <w:r w:rsidRPr="004C330A">
        <w:rPr>
          <w:u w:val="single"/>
        </w:rPr>
        <w:t>on the website</w:t>
      </w:r>
      <w:r w:rsidRPr="004C330A">
        <w:t xml:space="preserve"> provided by the </w:t>
      </w:r>
      <w:r w:rsidRPr="004C330A">
        <w:rPr>
          <w:strike/>
        </w:rPr>
        <w:t>Board and available on its website at www.ncdps.gov/PPS.</w:t>
      </w:r>
      <w:r w:rsidRPr="004C330A">
        <w:t xml:space="preserve"> </w:t>
      </w:r>
      <w:r w:rsidRPr="004C330A">
        <w:rPr>
          <w:u w:val="single"/>
        </w:rPr>
        <w:t>Board.</w:t>
      </w:r>
      <w:r w:rsidRPr="004C330A">
        <w:t xml:space="preserve"> This form shall be submitted </w:t>
      </w:r>
      <w:r w:rsidRPr="004C330A">
        <w:rPr>
          <w:u w:val="single"/>
        </w:rPr>
        <w:t>online</w:t>
      </w:r>
      <w:r w:rsidRPr="004C330A">
        <w:t xml:space="preserve"> not less than 30 days prior to the expiration of the applicant's current certificate and shall be accompanied by:</w:t>
      </w:r>
    </w:p>
    <w:p w14:paraId="7F63F6E1" w14:textId="77777777" w:rsidR="00727E24" w:rsidRPr="004C330A" w:rsidRDefault="00727E24" w:rsidP="00754CA8">
      <w:pPr>
        <w:pStyle w:val="SubParagraph"/>
        <w:tabs>
          <w:tab w:val="clear" w:pos="1800"/>
        </w:tabs>
      </w:pPr>
      <w:r w:rsidRPr="004C330A">
        <w:t>(1)</w:t>
      </w:r>
      <w:r w:rsidRPr="004C330A">
        <w:tab/>
      </w:r>
      <w:r w:rsidRPr="004C330A">
        <w:rPr>
          <w:strike/>
        </w:rPr>
        <w:t>certification</w:t>
      </w:r>
      <w:r w:rsidRPr="004C330A">
        <w:t xml:space="preserve"> </w:t>
      </w:r>
      <w:r w:rsidRPr="004C330A">
        <w:rPr>
          <w:u w:val="single"/>
        </w:rPr>
        <w:t>uploaded online a certificate</w:t>
      </w:r>
      <w:r w:rsidRPr="004C330A">
        <w:t xml:space="preserve"> of </w:t>
      </w:r>
      <w:r w:rsidRPr="004C330A">
        <w:rPr>
          <w:strike/>
        </w:rPr>
        <w:t>the</w:t>
      </w:r>
      <w:r w:rsidRPr="004C330A">
        <w:t xml:space="preserve"> successful completion of a firearms trainer refresher course approved by the Board and the Secretary of Public Safety consisting of a minimum of eight hours of classroom and practical range training in safety and maintenance of the applicable firearm (i.e. handgun, shotgun or rifle), range operations, control and safety procedures, and methods of firing. This training shall be completed within 180 days of the submission of the renewal application;</w:t>
      </w:r>
    </w:p>
    <w:p w14:paraId="39031CE9" w14:textId="77777777" w:rsidR="00727E24" w:rsidRPr="004C330A" w:rsidRDefault="00727E24" w:rsidP="00754CA8">
      <w:pPr>
        <w:pStyle w:val="SubParagraph"/>
        <w:tabs>
          <w:tab w:val="clear" w:pos="1800"/>
        </w:tabs>
      </w:pPr>
      <w:r w:rsidRPr="004C330A">
        <w:t>(2)</w:t>
      </w:r>
      <w:r w:rsidRPr="004C330A">
        <w:tab/>
      </w:r>
      <w:r w:rsidRPr="004C330A">
        <w:rPr>
          <w:strike/>
        </w:rPr>
        <w:t>a certified statement</w:t>
      </w:r>
      <w:r w:rsidRPr="004C330A">
        <w:t xml:space="preserve"> </w:t>
      </w:r>
      <w:r w:rsidRPr="004C330A">
        <w:rPr>
          <w:u w:val="single"/>
        </w:rPr>
        <w:t>uploaded online a statement</w:t>
      </w:r>
      <w:r w:rsidRPr="004C330A">
        <w:t xml:space="preserve"> of the </w:t>
      </w:r>
      <w:r w:rsidRPr="004C330A">
        <w:rPr>
          <w:strike/>
        </w:rPr>
        <w:t>result</w:t>
      </w:r>
      <w:r w:rsidRPr="004C330A">
        <w:t xml:space="preserve"> </w:t>
      </w:r>
      <w:r w:rsidRPr="004C330A">
        <w:rPr>
          <w:u w:val="single"/>
        </w:rPr>
        <w:t>results</w:t>
      </w:r>
      <w:r w:rsidRPr="004C330A">
        <w:t xml:space="preserve"> of a criminal </w:t>
      </w:r>
      <w:r w:rsidRPr="004C330A">
        <w:rPr>
          <w:u w:val="single"/>
        </w:rPr>
        <w:t>history</w:t>
      </w:r>
      <w:r w:rsidRPr="004C330A">
        <w:t xml:space="preserve"> records search </w:t>
      </w:r>
      <w:r w:rsidRPr="004C330A">
        <w:rPr>
          <w:strike/>
        </w:rPr>
        <w:t>from</w:t>
      </w:r>
      <w:r w:rsidRPr="004C330A">
        <w:t xml:space="preserve"> </w:t>
      </w:r>
      <w:r w:rsidRPr="004C330A">
        <w:rPr>
          <w:u w:val="single"/>
        </w:rPr>
        <w:t>by</w:t>
      </w:r>
      <w:r w:rsidRPr="004C330A">
        <w:t xml:space="preserve"> the reporting service designated by the Board pursuant to G.S. 74C-8.1(a) for each state where the applicant has resided within the preceding 48 months;</w:t>
      </w:r>
    </w:p>
    <w:p w14:paraId="4778E432" w14:textId="77777777" w:rsidR="00727E24" w:rsidRPr="004C330A" w:rsidRDefault="00727E24" w:rsidP="00754CA8">
      <w:pPr>
        <w:pStyle w:val="SubParagraph"/>
        <w:tabs>
          <w:tab w:val="clear" w:pos="1800"/>
        </w:tabs>
      </w:pPr>
      <w:r w:rsidRPr="004C330A">
        <w:t>(3)</w:t>
      </w:r>
      <w:r w:rsidRPr="004C330A">
        <w:tab/>
        <w:t xml:space="preserve">the applicant's renewal </w:t>
      </w:r>
      <w:r w:rsidRPr="004C330A">
        <w:rPr>
          <w:strike/>
        </w:rPr>
        <w:t>fee;</w:t>
      </w:r>
      <w:r w:rsidRPr="004C330A">
        <w:t xml:space="preserve"> </w:t>
      </w:r>
      <w:r w:rsidRPr="004C330A">
        <w:rPr>
          <w:u w:val="single"/>
        </w:rPr>
        <w:t>fee along with the four dollar ($4.00) convenience fee and credit card transaction fee;</w:t>
      </w:r>
      <w:r w:rsidRPr="004C330A">
        <w:t xml:space="preserve"> and</w:t>
      </w:r>
    </w:p>
    <w:p w14:paraId="03D72BEF" w14:textId="77777777" w:rsidR="00727E24" w:rsidRPr="004C330A" w:rsidRDefault="00727E24" w:rsidP="00754CA8">
      <w:pPr>
        <w:pStyle w:val="SubParagraph"/>
        <w:tabs>
          <w:tab w:val="clear" w:pos="1800"/>
        </w:tabs>
      </w:pPr>
      <w:r w:rsidRPr="004C330A">
        <w:t>(4)</w:t>
      </w:r>
      <w:r w:rsidRPr="004C330A">
        <w:tab/>
        <w:t xml:space="preserve">the actual cost charged to the Private Protective Services Board by the State Bureau of Investigation to cover the cost of criminal record checks performed by the State Bureau of Investigation, collected </w:t>
      </w:r>
      <w:r w:rsidRPr="004C330A">
        <w:rPr>
          <w:u w:val="single"/>
        </w:rPr>
        <w:t>online</w:t>
      </w:r>
      <w:r w:rsidRPr="004C330A">
        <w:t xml:space="preserve"> by the Private Protective Services Board.</w:t>
      </w:r>
    </w:p>
    <w:p w14:paraId="70BD1429" w14:textId="77777777" w:rsidR="00727E24" w:rsidRPr="004C330A" w:rsidRDefault="00727E24" w:rsidP="00754CA8">
      <w:pPr>
        <w:pStyle w:val="Paragraph"/>
      </w:pPr>
      <w:r w:rsidRPr="004C330A">
        <w:t>(b)  Members of the armed forces whose certification is in good standing and to whom G.S. 105-249.2 grants an extension of time to file a tax return shall receive that same extension of time to pay the certification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20BB6CC5" w14:textId="77777777" w:rsidR="00727E24" w:rsidRPr="004C330A" w:rsidRDefault="00727E24" w:rsidP="00754CA8">
      <w:pPr>
        <w:pStyle w:val="Base"/>
      </w:pPr>
    </w:p>
    <w:p w14:paraId="51488F6B" w14:textId="69333978" w:rsidR="00727E24" w:rsidRPr="004C330A" w:rsidRDefault="00727E24" w:rsidP="00727E24">
      <w:pPr>
        <w:pStyle w:val="HistoryAuthority"/>
      </w:pPr>
      <w:r w:rsidRPr="004C330A">
        <w:t>Authority G.S. 74C-5; 74C-8.1(a); 74C-13</w:t>
      </w:r>
      <w:r>
        <w:t>.</w:t>
      </w:r>
    </w:p>
    <w:p w14:paraId="4A3E9CD7" w14:textId="77777777" w:rsidR="00727E24" w:rsidRPr="004C330A" w:rsidRDefault="00727E24" w:rsidP="00754CA8">
      <w:pPr>
        <w:pStyle w:val="Base"/>
      </w:pPr>
    </w:p>
    <w:p w14:paraId="5F13B0FB" w14:textId="77777777" w:rsidR="00727E24" w:rsidRPr="004A3D4A" w:rsidRDefault="00727E24" w:rsidP="00754CA8">
      <w:pPr>
        <w:pStyle w:val="Rule"/>
      </w:pPr>
      <w:r w:rsidRPr="004A3D4A">
        <w:lastRenderedPageBreak/>
        <w:t>14B NCAC 16 .0909</w:t>
      </w:r>
      <w:r w:rsidRPr="004A3D4A">
        <w:tab/>
        <w:t>UNARMED TRAINER CERTIFICATE</w:t>
      </w:r>
    </w:p>
    <w:p w14:paraId="117974F6" w14:textId="77777777" w:rsidR="00727E24" w:rsidRPr="004A3D4A" w:rsidRDefault="00727E24" w:rsidP="00754CA8">
      <w:pPr>
        <w:pStyle w:val="Paragraph"/>
      </w:pPr>
      <w:r w:rsidRPr="004A3D4A">
        <w:t>(a)  To receive an unarmed trainer certificate, an applicant shall meet the following requirements:</w:t>
      </w:r>
    </w:p>
    <w:p w14:paraId="7B88CACB" w14:textId="77777777" w:rsidR="00727E24" w:rsidRPr="004A3D4A" w:rsidRDefault="00727E24" w:rsidP="00754CA8">
      <w:pPr>
        <w:pStyle w:val="SubParagraph"/>
        <w:tabs>
          <w:tab w:val="clear" w:pos="1800"/>
        </w:tabs>
      </w:pPr>
      <w:r w:rsidRPr="004A3D4A">
        <w:t>(1)</w:t>
      </w:r>
      <w:r w:rsidRPr="004A3D4A">
        <w:tab/>
        <w:t>comply with the requirements of Rule .0703 of this Chapter;</w:t>
      </w:r>
    </w:p>
    <w:p w14:paraId="49D8CE3F" w14:textId="77777777" w:rsidR="00727E24" w:rsidRPr="004A3D4A" w:rsidRDefault="00727E24" w:rsidP="00754CA8">
      <w:pPr>
        <w:pStyle w:val="SubParagraph"/>
        <w:tabs>
          <w:tab w:val="clear" w:pos="1800"/>
        </w:tabs>
      </w:pPr>
      <w:r w:rsidRPr="004A3D4A">
        <w:t>(2)</w:t>
      </w:r>
      <w:r w:rsidRPr="004A3D4A">
        <w:tab/>
        <w:t>have a minimum of one year of experience in security with a contract security company or proprietary security organization, or one year of experience with any federal, state, county or municipal law enforcement agency;</w:t>
      </w:r>
    </w:p>
    <w:p w14:paraId="1D6D3482" w14:textId="77777777" w:rsidR="00727E24" w:rsidRPr="004A3D4A" w:rsidRDefault="00727E24" w:rsidP="00754CA8">
      <w:pPr>
        <w:pStyle w:val="SubParagraph"/>
        <w:tabs>
          <w:tab w:val="clear" w:pos="1800"/>
        </w:tabs>
      </w:pPr>
      <w:r w:rsidRPr="004A3D4A">
        <w:t>(3)</w:t>
      </w:r>
      <w:r w:rsidRPr="004A3D4A">
        <w:tab/>
        <w:t>successfully complete a training course approved by the Board and the Secretary of Public Safety which shall consist of a minimum of 24 hours classroom instruction to include the following topic areas:</w:t>
      </w:r>
    </w:p>
    <w:p w14:paraId="01842F1B" w14:textId="77777777" w:rsidR="00727E24" w:rsidRPr="004A3D4A" w:rsidRDefault="00727E24" w:rsidP="00754CA8">
      <w:pPr>
        <w:pStyle w:val="Part"/>
        <w:tabs>
          <w:tab w:val="clear" w:pos="2520"/>
        </w:tabs>
      </w:pPr>
      <w:r w:rsidRPr="004A3D4A">
        <w:t>(A)</w:t>
      </w:r>
      <w:r w:rsidRPr="004A3D4A">
        <w:tab/>
        <w:t>civil liability for the security trainer -- (two hours);</w:t>
      </w:r>
    </w:p>
    <w:p w14:paraId="470FC40C" w14:textId="77777777" w:rsidR="00727E24" w:rsidRPr="004A3D4A" w:rsidRDefault="00727E24" w:rsidP="00754CA8">
      <w:pPr>
        <w:pStyle w:val="Part"/>
        <w:tabs>
          <w:tab w:val="clear" w:pos="2520"/>
        </w:tabs>
      </w:pPr>
      <w:r w:rsidRPr="004A3D4A">
        <w:t>(B)</w:t>
      </w:r>
      <w:r w:rsidRPr="004A3D4A">
        <w:tab/>
        <w:t>interpersonal communications in instruction -- (three hours);</w:t>
      </w:r>
    </w:p>
    <w:p w14:paraId="42E0E4C4" w14:textId="77777777" w:rsidR="00727E24" w:rsidRPr="004A3D4A" w:rsidRDefault="00727E24" w:rsidP="00754CA8">
      <w:pPr>
        <w:pStyle w:val="Part"/>
        <w:tabs>
          <w:tab w:val="clear" w:pos="2520"/>
        </w:tabs>
      </w:pPr>
      <w:r w:rsidRPr="004A3D4A">
        <w:t>(C)</w:t>
      </w:r>
      <w:r w:rsidRPr="004A3D4A">
        <w:tab/>
        <w:t>teaching adults -- (four hours);</w:t>
      </w:r>
    </w:p>
    <w:p w14:paraId="48B5016E" w14:textId="77777777" w:rsidR="00727E24" w:rsidRPr="004A3D4A" w:rsidRDefault="00727E24" w:rsidP="00754CA8">
      <w:pPr>
        <w:pStyle w:val="Part"/>
        <w:tabs>
          <w:tab w:val="clear" w:pos="2520"/>
        </w:tabs>
      </w:pPr>
      <w:r w:rsidRPr="004A3D4A">
        <w:t>(D)</w:t>
      </w:r>
      <w:r w:rsidRPr="004A3D4A">
        <w:tab/>
        <w:t>principles of instruction -- (one hour);</w:t>
      </w:r>
    </w:p>
    <w:p w14:paraId="6304A4B6" w14:textId="77777777" w:rsidR="00727E24" w:rsidRPr="004A3D4A" w:rsidRDefault="00727E24" w:rsidP="00754CA8">
      <w:pPr>
        <w:pStyle w:val="Part"/>
        <w:tabs>
          <w:tab w:val="clear" w:pos="2520"/>
        </w:tabs>
      </w:pPr>
      <w:r w:rsidRPr="004A3D4A">
        <w:t>(E)</w:t>
      </w:r>
      <w:r w:rsidRPr="004A3D4A">
        <w:tab/>
        <w:t>methods and strategies of instruction -- (one hour);</w:t>
      </w:r>
    </w:p>
    <w:p w14:paraId="442FCC75" w14:textId="77777777" w:rsidR="00727E24" w:rsidRPr="004A3D4A" w:rsidRDefault="00727E24" w:rsidP="00754CA8">
      <w:pPr>
        <w:pStyle w:val="Part"/>
        <w:tabs>
          <w:tab w:val="clear" w:pos="2520"/>
        </w:tabs>
      </w:pPr>
      <w:r w:rsidRPr="004A3D4A">
        <w:t>(F)</w:t>
      </w:r>
      <w:r w:rsidRPr="004A3D4A">
        <w:tab/>
        <w:t>principles of instruction: audio-visual aids -- (three hours); and</w:t>
      </w:r>
    </w:p>
    <w:p w14:paraId="78C38562" w14:textId="77777777" w:rsidR="00727E24" w:rsidRPr="004A3D4A" w:rsidRDefault="00727E24" w:rsidP="00754CA8">
      <w:pPr>
        <w:pStyle w:val="Part"/>
        <w:tabs>
          <w:tab w:val="clear" w:pos="2520"/>
        </w:tabs>
      </w:pPr>
      <w:r w:rsidRPr="004A3D4A">
        <w:t>(G)</w:t>
      </w:r>
      <w:r w:rsidRPr="004A3D4A">
        <w:tab/>
        <w:t>student performance -- (45 minute presentation);</w:t>
      </w:r>
    </w:p>
    <w:p w14:paraId="7FE0FB7B" w14:textId="77777777" w:rsidR="00727E24" w:rsidRPr="004A3D4A" w:rsidRDefault="00727E24" w:rsidP="00754CA8">
      <w:pPr>
        <w:pStyle w:val="SubParagraph"/>
        <w:tabs>
          <w:tab w:val="clear" w:pos="1800"/>
        </w:tabs>
      </w:pPr>
      <w:r w:rsidRPr="004A3D4A">
        <w:t>(4)</w:t>
      </w:r>
      <w:r w:rsidRPr="004A3D4A">
        <w:tab/>
        <w:t>receive a favorable recommendation from the employing or contracting licensee; and</w:t>
      </w:r>
    </w:p>
    <w:p w14:paraId="751C99B0" w14:textId="77777777" w:rsidR="00727E24" w:rsidRPr="004A3D4A" w:rsidRDefault="00727E24" w:rsidP="00754CA8">
      <w:pPr>
        <w:pStyle w:val="SubParagraph"/>
        <w:tabs>
          <w:tab w:val="clear" w:pos="1800"/>
        </w:tabs>
      </w:pPr>
      <w:r w:rsidRPr="004A3D4A">
        <w:t>(5)</w:t>
      </w:r>
      <w:r w:rsidRPr="004A3D4A">
        <w:tab/>
        <w:t xml:space="preserve">submit the </w:t>
      </w:r>
      <w:r w:rsidRPr="004A3D4A">
        <w:rPr>
          <w:u w:val="single"/>
        </w:rPr>
        <w:t>online</w:t>
      </w:r>
      <w:r w:rsidRPr="004A3D4A">
        <w:t xml:space="preserve"> application required by Rule .0910 of this </w:t>
      </w:r>
      <w:r w:rsidRPr="004A3D4A">
        <w:rPr>
          <w:strike/>
        </w:rPr>
        <w:t>Section, which is available on the Board's website at www.ncdps.gov/PPS.</w:t>
      </w:r>
      <w:r w:rsidRPr="004A3D4A">
        <w:t xml:space="preserve"> </w:t>
      </w:r>
      <w:r w:rsidRPr="004A3D4A">
        <w:rPr>
          <w:u w:val="single"/>
        </w:rPr>
        <w:t>Section.</w:t>
      </w:r>
    </w:p>
    <w:p w14:paraId="6540E674" w14:textId="77777777" w:rsidR="00727E24" w:rsidRPr="004A3D4A" w:rsidRDefault="00727E24" w:rsidP="00754CA8">
      <w:pPr>
        <w:pStyle w:val="Paragraph"/>
      </w:pPr>
      <w:r w:rsidRPr="004A3D4A">
        <w:t>(b)  In lieu of completing the training course set forth in Subparagraph (a)(3) of this Rule, an applicant may submit to the Board:</w:t>
      </w:r>
    </w:p>
    <w:p w14:paraId="05D5D12D" w14:textId="77777777" w:rsidR="00727E24" w:rsidRPr="004A3D4A" w:rsidRDefault="00727E24" w:rsidP="00754CA8">
      <w:pPr>
        <w:pStyle w:val="SubParagraph"/>
        <w:tabs>
          <w:tab w:val="clear" w:pos="1800"/>
        </w:tabs>
      </w:pPr>
      <w:r w:rsidRPr="004A3D4A">
        <w:t>(1)</w:t>
      </w:r>
      <w:r w:rsidRPr="004A3D4A">
        <w:tab/>
        <w:t>a Criminal Justice General Instructor Certificate from the North Carolina Criminal Justice Education and Training Standards Commission; or</w:t>
      </w:r>
    </w:p>
    <w:p w14:paraId="76C66770" w14:textId="77777777" w:rsidR="00727E24" w:rsidRPr="004A3D4A" w:rsidRDefault="00727E24" w:rsidP="00754CA8">
      <w:pPr>
        <w:pStyle w:val="SubParagraph"/>
        <w:tabs>
          <w:tab w:val="clear" w:pos="1800"/>
        </w:tabs>
      </w:pPr>
      <w:r w:rsidRPr="004A3D4A">
        <w:t>(2)</w:t>
      </w:r>
      <w:r w:rsidRPr="004A3D4A">
        <w:tab/>
        <w:t>any training certification that meets or exceeds the requirements of Subparagraph (a)(3) of this Rule and is approved by the Director of PPS.</w:t>
      </w:r>
    </w:p>
    <w:p w14:paraId="347B2774" w14:textId="77777777" w:rsidR="00727E24" w:rsidRPr="004A3D4A" w:rsidRDefault="00727E24" w:rsidP="00754CA8">
      <w:pPr>
        <w:pStyle w:val="Paragraph"/>
      </w:pPr>
      <w:r w:rsidRPr="004A3D4A">
        <w:t>(c)  In lieu of the experience requirement of Subparagraph (a)(2) of this Rule and completing the training course set forth in Subparagraph (a)(3) of this Rule, an applicant may establish that the applicant satisfies the conditions set forth in G.S. 93B-15.1(a) for an unarmed trainer and two years of verifiable experience within the past five years in the U.S. Armed forces as an unarmed guard trainer.</w:t>
      </w:r>
    </w:p>
    <w:p w14:paraId="73A5590A" w14:textId="77777777" w:rsidR="00727E24" w:rsidRPr="004A3D4A" w:rsidRDefault="00727E24" w:rsidP="00754CA8">
      <w:pPr>
        <w:pStyle w:val="Paragraph"/>
      </w:pPr>
      <w:r w:rsidRPr="004A3D4A">
        <w:t>(d)  In addition to the requirements of Section .0200 of this Chapter, an applicant for an unarmed guard trainer certificate that is the spouse of an active duty member of the U.S. Armed Forces shall establish that the applicant satisfies the conditions set forth in G.S. 93B-15.1(b).</w:t>
      </w:r>
    </w:p>
    <w:p w14:paraId="2955D4E9" w14:textId="77777777" w:rsidR="00727E24" w:rsidRPr="004A3D4A" w:rsidRDefault="00727E24" w:rsidP="00754CA8">
      <w:pPr>
        <w:pStyle w:val="Paragraph"/>
      </w:pPr>
      <w:r w:rsidRPr="004A3D4A">
        <w:t>(e)  An Unarmed Trainer Certificate shall expire two years after the date of issuance.</w:t>
      </w:r>
    </w:p>
    <w:p w14:paraId="5CD5C749" w14:textId="77777777" w:rsidR="00727E24" w:rsidRPr="004A3D4A" w:rsidRDefault="00727E24" w:rsidP="00754CA8">
      <w:pPr>
        <w:pStyle w:val="Base"/>
      </w:pPr>
    </w:p>
    <w:p w14:paraId="104B10CB" w14:textId="19C484EF" w:rsidR="00727E24" w:rsidRPr="004A3D4A" w:rsidRDefault="00727E24" w:rsidP="00727E24">
      <w:pPr>
        <w:pStyle w:val="HistoryAuthority"/>
      </w:pPr>
      <w:r w:rsidRPr="004A3D4A">
        <w:t>Authority G.S. 74C-8; 74C-9; 74C-11; 93B-15.1</w:t>
      </w:r>
      <w:r>
        <w:t>.</w:t>
      </w:r>
    </w:p>
    <w:p w14:paraId="36B85A09" w14:textId="77777777" w:rsidR="00727E24" w:rsidRPr="004A3D4A" w:rsidRDefault="00727E24" w:rsidP="00754CA8">
      <w:pPr>
        <w:pStyle w:val="Base"/>
      </w:pPr>
    </w:p>
    <w:p w14:paraId="5962D48C" w14:textId="77777777" w:rsidR="00727E24" w:rsidRPr="00C02F6B" w:rsidRDefault="00727E24" w:rsidP="00754CA8">
      <w:pPr>
        <w:pStyle w:val="Rule"/>
      </w:pPr>
      <w:r w:rsidRPr="00C02F6B">
        <w:t>14B NCAC 16 .0910</w:t>
      </w:r>
      <w:r w:rsidRPr="00C02F6B">
        <w:tab/>
        <w:t>APPLICATION FOR AN Unarmed Trainer</w:t>
      </w:r>
    </w:p>
    <w:p w14:paraId="3F80F16D" w14:textId="77777777" w:rsidR="00727E24" w:rsidRPr="00C02F6B" w:rsidRDefault="00727E24" w:rsidP="00754CA8">
      <w:pPr>
        <w:pStyle w:val="Paragraph"/>
      </w:pPr>
      <w:r w:rsidRPr="00C02F6B">
        <w:t xml:space="preserve">Each applicant for an unarmed trainer certificate shall submit an </w:t>
      </w:r>
      <w:r w:rsidRPr="00C02F6B">
        <w:rPr>
          <w:u w:val="single"/>
        </w:rPr>
        <w:t>online</w:t>
      </w:r>
      <w:r w:rsidRPr="00C02F6B">
        <w:t xml:space="preserve"> application to the Board. The application shall be accompanied by:</w:t>
      </w:r>
    </w:p>
    <w:p w14:paraId="50BAB205" w14:textId="77777777" w:rsidR="00727E24" w:rsidRPr="00C02F6B" w:rsidRDefault="00727E24" w:rsidP="00754CA8">
      <w:pPr>
        <w:pStyle w:val="Item"/>
        <w:tabs>
          <w:tab w:val="clear" w:pos="1800"/>
        </w:tabs>
      </w:pPr>
      <w:r w:rsidRPr="00C02F6B">
        <w:t>(1)</w:t>
      </w:r>
      <w:r w:rsidRPr="00C02F6B">
        <w:tab/>
        <w:t xml:space="preserve">the certified trainer application fee established in Rule .0903(a)(2) of this </w:t>
      </w:r>
      <w:r w:rsidRPr="00C02F6B">
        <w:rPr>
          <w:strike/>
        </w:rPr>
        <w:t>Section and;</w:t>
      </w:r>
      <w:r w:rsidRPr="00C02F6B">
        <w:t xml:space="preserve"> </w:t>
      </w:r>
      <w:r w:rsidRPr="00C02F6B">
        <w:rPr>
          <w:u w:val="single"/>
        </w:rPr>
        <w:t>Section along with a four dollar ($4.00) convenience fee and credit card transaction fee; and</w:t>
      </w:r>
    </w:p>
    <w:p w14:paraId="254C5856" w14:textId="77777777" w:rsidR="00727E24" w:rsidRPr="00C02F6B" w:rsidRDefault="00727E24" w:rsidP="00754CA8">
      <w:pPr>
        <w:pStyle w:val="Item"/>
        <w:tabs>
          <w:tab w:val="clear" w:pos="1800"/>
        </w:tabs>
      </w:pPr>
      <w:r w:rsidRPr="00C02F6B">
        <w:t>(2)</w:t>
      </w:r>
      <w:r w:rsidRPr="00C02F6B">
        <w:tab/>
        <w:t>a certificate of successful completion of the training required.</w:t>
      </w:r>
      <w:r>
        <w:t xml:space="preserve"> </w:t>
      </w:r>
      <w:r w:rsidRPr="00C02F6B">
        <w:t>This training shall have been completed within 120 days of the submission of the application or current certificate of other acceptable certification as set forth in Rule .0909(b) of this Section.</w:t>
      </w:r>
    </w:p>
    <w:p w14:paraId="7CE5B201" w14:textId="77777777" w:rsidR="00727E24" w:rsidRPr="00C02F6B" w:rsidRDefault="00727E24" w:rsidP="00754CA8">
      <w:pPr>
        <w:pStyle w:val="Base"/>
      </w:pPr>
    </w:p>
    <w:p w14:paraId="12EADD9B" w14:textId="0103F197" w:rsidR="00727E24" w:rsidRPr="00C02F6B" w:rsidRDefault="00727E24" w:rsidP="00727E24">
      <w:pPr>
        <w:pStyle w:val="HistoryAuthority"/>
      </w:pPr>
      <w:r w:rsidRPr="00C02F6B">
        <w:t>Authority G.S. 74C-8; 74C-9; 74C-11; 74C-13</w:t>
      </w:r>
      <w:r>
        <w:t>.</w:t>
      </w:r>
    </w:p>
    <w:p w14:paraId="03319E90" w14:textId="77777777" w:rsidR="00727E24" w:rsidRPr="00C02F6B" w:rsidRDefault="00727E24" w:rsidP="00754CA8">
      <w:pPr>
        <w:pStyle w:val="Base"/>
      </w:pPr>
    </w:p>
    <w:p w14:paraId="219CB835" w14:textId="77777777" w:rsidR="00727E24" w:rsidRPr="00876B6A" w:rsidRDefault="00727E24" w:rsidP="00754CA8">
      <w:pPr>
        <w:pStyle w:val="Rule"/>
      </w:pPr>
      <w:r w:rsidRPr="00876B6A">
        <w:t>14b ncac 16 .0911</w:t>
      </w:r>
      <w:r w:rsidRPr="00876B6A">
        <w:tab/>
        <w:t>RENEWAL OF AN Unarmed Trainer Certificate</w:t>
      </w:r>
    </w:p>
    <w:p w14:paraId="14537E15" w14:textId="77777777" w:rsidR="00727E24" w:rsidRPr="00876B6A" w:rsidRDefault="00727E24" w:rsidP="00754CA8">
      <w:pPr>
        <w:pStyle w:val="Paragraph"/>
      </w:pPr>
      <w:r w:rsidRPr="00876B6A">
        <w:t xml:space="preserve">(a)  Each applicant for renewal of an unarmed trainer certificate shall complete </w:t>
      </w:r>
      <w:r w:rsidRPr="00876B6A">
        <w:rPr>
          <w:strike/>
        </w:rPr>
        <w:t>a board</w:t>
      </w:r>
      <w:r w:rsidRPr="00876B6A">
        <w:t xml:space="preserve"> </w:t>
      </w:r>
      <w:r w:rsidRPr="00982F34">
        <w:rPr>
          <w:u w:val="single"/>
        </w:rPr>
        <w:t>an online</w:t>
      </w:r>
      <w:r w:rsidRPr="00876B6A">
        <w:t xml:space="preserve"> renewal </w:t>
      </w:r>
      <w:r w:rsidRPr="00876B6A">
        <w:rPr>
          <w:strike/>
        </w:rPr>
        <w:t>form.</w:t>
      </w:r>
      <w:r w:rsidRPr="00876B6A">
        <w:t xml:space="preserve"> </w:t>
      </w:r>
      <w:r w:rsidRPr="000B45F4">
        <w:rPr>
          <w:u w:val="single"/>
        </w:rPr>
        <w:t>fo</w:t>
      </w:r>
      <w:r w:rsidRPr="00876B6A">
        <w:rPr>
          <w:u w:val="single"/>
        </w:rPr>
        <w:t>rm on the website provided by the Board</w:t>
      </w:r>
      <w:r w:rsidRPr="00982F34">
        <w:rPr>
          <w:u w:val="single"/>
        </w:rPr>
        <w:t>.</w:t>
      </w:r>
      <w:r>
        <w:t xml:space="preserve"> </w:t>
      </w:r>
      <w:r w:rsidRPr="00876B6A">
        <w:t xml:space="preserve">This form shall be submitted </w:t>
      </w:r>
      <w:r w:rsidRPr="00876B6A">
        <w:rPr>
          <w:u w:val="single"/>
        </w:rPr>
        <w:t>online</w:t>
      </w:r>
      <w:r w:rsidRPr="00876B6A">
        <w:t xml:space="preserve"> not less than 30 days prior to the expiration of the applicant's current certificate.</w:t>
      </w:r>
      <w:r>
        <w:t xml:space="preserve"> </w:t>
      </w:r>
      <w:r w:rsidRPr="00876B6A">
        <w:t>In addition, the applicant shall include the following:</w:t>
      </w:r>
    </w:p>
    <w:p w14:paraId="6218B847" w14:textId="77777777" w:rsidR="00727E24" w:rsidRPr="00876B6A" w:rsidRDefault="00727E24" w:rsidP="00754CA8">
      <w:pPr>
        <w:pStyle w:val="SubParagraph"/>
        <w:tabs>
          <w:tab w:val="clear" w:pos="1800"/>
        </w:tabs>
      </w:pPr>
      <w:r w:rsidRPr="00876B6A">
        <w:t>(1)</w:t>
      </w:r>
      <w:r w:rsidRPr="00876B6A">
        <w:tab/>
        <w:t xml:space="preserve">the renewal fee set forth in Rule .0903(a)(3) of this </w:t>
      </w:r>
      <w:r w:rsidRPr="00876B6A">
        <w:rPr>
          <w:strike/>
        </w:rPr>
        <w:t>Section;</w:t>
      </w:r>
      <w:r w:rsidRPr="00876B6A">
        <w:t xml:space="preserve"> </w:t>
      </w:r>
      <w:r w:rsidRPr="00876B6A">
        <w:rPr>
          <w:u w:val="single"/>
        </w:rPr>
        <w:t>Section and collected online as part of the application process;</w:t>
      </w:r>
    </w:p>
    <w:p w14:paraId="69627506" w14:textId="77777777" w:rsidR="00727E24" w:rsidRPr="00876B6A" w:rsidRDefault="00727E24" w:rsidP="00754CA8">
      <w:pPr>
        <w:pStyle w:val="SubParagraph"/>
        <w:tabs>
          <w:tab w:val="clear" w:pos="1800"/>
        </w:tabs>
      </w:pPr>
      <w:r w:rsidRPr="00876B6A">
        <w:t>(2)</w:t>
      </w:r>
      <w:r w:rsidRPr="00876B6A">
        <w:tab/>
      </w:r>
      <w:r w:rsidRPr="00F81F81">
        <w:rPr>
          <w:strike/>
        </w:rPr>
        <w:t>certification</w:t>
      </w:r>
      <w:r w:rsidRPr="00876B6A">
        <w:t xml:space="preserve"> </w:t>
      </w:r>
      <w:r w:rsidRPr="00876B6A">
        <w:rPr>
          <w:u w:val="single"/>
        </w:rPr>
        <w:t>a certificate of completion</w:t>
      </w:r>
      <w:r w:rsidRPr="00876B6A">
        <w:t xml:space="preserve"> of a minimum of 16 hours of Board approved armed or unarmed instruction performed during the current unarmed trainer certification period; and</w:t>
      </w:r>
    </w:p>
    <w:p w14:paraId="01306357" w14:textId="77777777" w:rsidR="00727E24" w:rsidRPr="00876B6A" w:rsidRDefault="00727E24" w:rsidP="00754CA8">
      <w:pPr>
        <w:pStyle w:val="SubParagraph"/>
        <w:tabs>
          <w:tab w:val="clear" w:pos="1800"/>
        </w:tabs>
      </w:pPr>
      <w:r w:rsidRPr="00876B6A">
        <w:t>(3)</w:t>
      </w:r>
      <w:r w:rsidRPr="00876B6A">
        <w:tab/>
      </w:r>
      <w:r w:rsidRPr="00F81F81">
        <w:t>a</w:t>
      </w:r>
      <w:r w:rsidRPr="00876B6A">
        <w:t xml:space="preserve"> statement verifying the classes taught during the current unarmed trainer certification period on a form </w:t>
      </w:r>
      <w:r w:rsidRPr="00876B6A">
        <w:rPr>
          <w:strike/>
        </w:rPr>
        <w:t>prescribed</w:t>
      </w:r>
      <w:r w:rsidRPr="00876B6A">
        <w:t xml:space="preserve"> </w:t>
      </w:r>
      <w:r w:rsidRPr="00876B6A">
        <w:rPr>
          <w:u w:val="single"/>
        </w:rPr>
        <w:t>provided</w:t>
      </w:r>
      <w:r w:rsidRPr="00876B6A">
        <w:t xml:space="preserve"> by the </w:t>
      </w:r>
      <w:r w:rsidRPr="00876B6A">
        <w:rPr>
          <w:strike/>
        </w:rPr>
        <w:t>Board.</w:t>
      </w:r>
      <w:r w:rsidRPr="00876B6A">
        <w:t xml:space="preserve"> </w:t>
      </w:r>
      <w:r w:rsidRPr="00876B6A">
        <w:rPr>
          <w:u w:val="single"/>
        </w:rPr>
        <w:t xml:space="preserve">Board as part of the online application </w:t>
      </w:r>
      <w:r w:rsidRPr="000B45F4">
        <w:rPr>
          <w:u w:val="single"/>
        </w:rPr>
        <w:t>process.</w:t>
      </w:r>
    </w:p>
    <w:p w14:paraId="385FB342" w14:textId="77777777" w:rsidR="00727E24" w:rsidRPr="00876B6A" w:rsidRDefault="00727E24" w:rsidP="00754CA8">
      <w:pPr>
        <w:pStyle w:val="Paragraph"/>
      </w:pPr>
      <w:r w:rsidRPr="00876B6A">
        <w:t>(b)  Members of the armed forces whose certification is in good standing and to whom G.S. 105-249.2 grants an extension of time to file a tax return are granted that same extension of time to pay the certification renewal fee and to complete any continuing education requirements prescribed by the Board.</w:t>
      </w:r>
      <w:r>
        <w:t xml:space="preserve"> </w:t>
      </w:r>
      <w:r w:rsidRPr="00876B6A">
        <w:t>A copy of the military order or the extension approval by the Internal Revenue Service or by the North Carolina Department of Revenue must be furnished to the Board.</w:t>
      </w:r>
    </w:p>
    <w:p w14:paraId="4A6CBCB9" w14:textId="77777777" w:rsidR="00727E24" w:rsidRPr="00876B6A" w:rsidRDefault="00727E24" w:rsidP="00754CA8">
      <w:pPr>
        <w:pStyle w:val="Base"/>
      </w:pPr>
    </w:p>
    <w:p w14:paraId="4890F107" w14:textId="75713E32" w:rsidR="00727E24" w:rsidRPr="00876B6A" w:rsidRDefault="00727E24" w:rsidP="00727E24">
      <w:pPr>
        <w:pStyle w:val="HistoryAuthority"/>
      </w:pPr>
      <w:r w:rsidRPr="00876B6A">
        <w:t>Authority G.S. 74C-8; 74C-9; 74C-11; 74C-13</w:t>
      </w:r>
      <w:r>
        <w:t>.</w:t>
      </w:r>
    </w:p>
    <w:p w14:paraId="66A503EC" w14:textId="77777777" w:rsidR="00727E24" w:rsidRPr="00876B6A" w:rsidRDefault="00727E24" w:rsidP="00754CA8">
      <w:pPr>
        <w:pStyle w:val="Base"/>
      </w:pPr>
    </w:p>
    <w:p w14:paraId="6394668C" w14:textId="77777777" w:rsidR="00727E24" w:rsidRPr="008D7B81" w:rsidRDefault="00727E24" w:rsidP="00754CA8">
      <w:pPr>
        <w:pStyle w:val="Rule"/>
      </w:pPr>
      <w:r w:rsidRPr="008D7B81">
        <w:t>14B ncac 16 .0912</w:t>
      </w:r>
      <w:r w:rsidRPr="008D7B81">
        <w:tab/>
        <w:t>rosters of Unarmed Trainer classes</w:t>
      </w:r>
    </w:p>
    <w:p w14:paraId="4F2F05B0" w14:textId="77777777" w:rsidR="00727E24" w:rsidRPr="008D7B81" w:rsidRDefault="00727E24" w:rsidP="00754CA8">
      <w:pPr>
        <w:pStyle w:val="Paragraph"/>
      </w:pPr>
      <w:r w:rsidRPr="008D7B81">
        <w:t xml:space="preserve">Each unarmed trainer shall </w:t>
      </w:r>
      <w:r w:rsidRPr="008D7B81">
        <w:rPr>
          <w:strike/>
        </w:rPr>
        <w:t>send to the Board training officer, by e-mail,</w:t>
      </w:r>
      <w:r w:rsidRPr="008D7B81">
        <w:t xml:space="preserve"> </w:t>
      </w:r>
      <w:r w:rsidRPr="008D7B81">
        <w:rPr>
          <w:u w:val="single"/>
        </w:rPr>
        <w:t>upload on the Board's website</w:t>
      </w:r>
      <w:r w:rsidRPr="008D7B81">
        <w:t xml:space="preserve"> all rosters of classes taught during the current unarmed trainer certification period by June 30 and by December 31 of each year.</w:t>
      </w:r>
    </w:p>
    <w:p w14:paraId="59FA224E" w14:textId="77777777" w:rsidR="00727E24" w:rsidRPr="008D7B81" w:rsidRDefault="00727E24" w:rsidP="00754CA8">
      <w:pPr>
        <w:pStyle w:val="Base"/>
      </w:pPr>
    </w:p>
    <w:p w14:paraId="6C02DD5B" w14:textId="0F218366" w:rsidR="00727E24" w:rsidRPr="008D7B81" w:rsidRDefault="00727E24" w:rsidP="00727E24">
      <w:pPr>
        <w:pStyle w:val="HistoryAuthority"/>
      </w:pPr>
      <w:r w:rsidRPr="008D7B81">
        <w:t>Authority G.S. 74C-5; 74C-13</w:t>
      </w:r>
      <w:r>
        <w:t>.</w:t>
      </w:r>
    </w:p>
    <w:p w14:paraId="5FB88DBF" w14:textId="77777777" w:rsidR="00727E24" w:rsidRPr="004C1A4D" w:rsidRDefault="00727E24" w:rsidP="00754CA8">
      <w:pPr>
        <w:pStyle w:val="Section"/>
      </w:pPr>
      <w:r w:rsidRPr="004C1A4D">
        <w:lastRenderedPageBreak/>
        <w:t>SECTION .1300 – ARMORED CAR SERVICE GUARD REGISTRATION (UNARMED)</w:t>
      </w:r>
    </w:p>
    <w:p w14:paraId="4622C662" w14:textId="77777777" w:rsidR="00727E24" w:rsidRPr="004C1A4D" w:rsidRDefault="00727E24" w:rsidP="00754CA8">
      <w:pPr>
        <w:pStyle w:val="Base"/>
      </w:pPr>
    </w:p>
    <w:p w14:paraId="3F2169F4" w14:textId="77777777" w:rsidR="00727E24" w:rsidRPr="004C1A4D" w:rsidRDefault="00727E24" w:rsidP="00754CA8">
      <w:pPr>
        <w:pStyle w:val="Rule"/>
      </w:pPr>
      <w:r w:rsidRPr="004C1A4D">
        <w:t>14B NCAC 16 .1301</w:t>
      </w:r>
      <w:r w:rsidRPr="004C1A4D">
        <w:tab/>
        <w:t>APPLICATION FOR UNARMED armored car service GUARD REGISTRATION</w:t>
      </w:r>
    </w:p>
    <w:p w14:paraId="7FEA92FF" w14:textId="77777777" w:rsidR="00727E24" w:rsidRPr="004C1A4D" w:rsidRDefault="00727E24" w:rsidP="00754CA8">
      <w:pPr>
        <w:pStyle w:val="Paragraph"/>
      </w:pPr>
      <w:r w:rsidRPr="004C1A4D">
        <w:t xml:space="preserve">(a)  Each armored car employer or his designee shall submit </w:t>
      </w:r>
      <w:r w:rsidRPr="004C1A4D">
        <w:rPr>
          <w:strike/>
        </w:rPr>
        <w:t>and sign</w:t>
      </w:r>
      <w:r w:rsidRPr="004C1A4D">
        <w:t xml:space="preserve"> an </w:t>
      </w:r>
      <w:r w:rsidRPr="004C1A4D">
        <w:rPr>
          <w:u w:val="single"/>
        </w:rPr>
        <w:t>online</w:t>
      </w:r>
      <w:r w:rsidRPr="004C1A4D">
        <w:t xml:space="preserve"> application form for the registration of each unarmed armored car service guard employee to the Board. This </w:t>
      </w:r>
      <w:r w:rsidRPr="004C1A4D">
        <w:rPr>
          <w:u w:val="single"/>
        </w:rPr>
        <w:t>online</w:t>
      </w:r>
      <w:r w:rsidRPr="004C1A4D">
        <w:t xml:space="preserve"> form shall be accompanied by:</w:t>
      </w:r>
    </w:p>
    <w:p w14:paraId="65164D46" w14:textId="77777777" w:rsidR="00727E24" w:rsidRPr="00982F34" w:rsidRDefault="00727E24" w:rsidP="00754CA8">
      <w:pPr>
        <w:pStyle w:val="SubParagraph"/>
        <w:tabs>
          <w:tab w:val="clear" w:pos="1800"/>
        </w:tabs>
        <w:rPr>
          <w:u w:val="single"/>
        </w:rPr>
      </w:pPr>
      <w:r w:rsidRPr="004C1A4D">
        <w:t>(1)</w:t>
      </w:r>
      <w:r w:rsidRPr="004C1A4D">
        <w:tab/>
        <w:t xml:space="preserve">one set of classifiable fingerprints on an applicant fingerprint </w:t>
      </w:r>
      <w:r w:rsidRPr="004C1A4D">
        <w:rPr>
          <w:strike/>
        </w:rPr>
        <w:t>card;</w:t>
      </w:r>
      <w:r w:rsidRPr="004C1A4D">
        <w:t xml:space="preserve"> </w:t>
      </w:r>
      <w:r w:rsidRPr="004C1A4D">
        <w:rPr>
          <w:u w:val="single"/>
        </w:rPr>
        <w:t xml:space="preserve">card that shall be mailed separately to the Board's </w:t>
      </w:r>
      <w:r w:rsidRPr="00982F34">
        <w:rPr>
          <w:u w:val="single"/>
        </w:rPr>
        <w:t>office;</w:t>
      </w:r>
    </w:p>
    <w:p w14:paraId="239F7463" w14:textId="77777777" w:rsidR="00727E24" w:rsidRPr="004C1A4D" w:rsidRDefault="00727E24" w:rsidP="00754CA8">
      <w:pPr>
        <w:pStyle w:val="SubParagraph"/>
        <w:tabs>
          <w:tab w:val="clear" w:pos="1800"/>
        </w:tabs>
      </w:pPr>
      <w:r w:rsidRPr="004C1A4D">
        <w:t>(2)</w:t>
      </w:r>
      <w:r w:rsidRPr="004C1A4D">
        <w:tab/>
      </w:r>
      <w:r w:rsidRPr="004C1A4D">
        <w:rPr>
          <w:strike/>
        </w:rPr>
        <w:t>two</w:t>
      </w:r>
      <w:r w:rsidRPr="004C1A4D">
        <w:t xml:space="preserve"> </w:t>
      </w:r>
      <w:r w:rsidRPr="004C1A4D">
        <w:rPr>
          <w:u w:val="single"/>
        </w:rPr>
        <w:t>one</w:t>
      </w:r>
      <w:r w:rsidRPr="004C1A4D">
        <w:t xml:space="preserve"> head and shoulders color digital</w:t>
      </w:r>
      <w:r>
        <w:t xml:space="preserve"> </w:t>
      </w:r>
      <w:r w:rsidRPr="008B17E4">
        <w:rPr>
          <w:u w:val="single"/>
        </w:rPr>
        <w:t>photograph</w:t>
      </w:r>
      <w:r w:rsidRPr="004C1A4D">
        <w:t xml:space="preserve"> </w:t>
      </w:r>
      <w:r w:rsidRPr="008B17E4">
        <w:rPr>
          <w:strike/>
        </w:rPr>
        <w:t>photographs</w:t>
      </w:r>
      <w:r w:rsidRPr="004C1A4D">
        <w:t xml:space="preserve"> of the applicant in </w:t>
      </w:r>
      <w:r w:rsidRPr="000B45F4">
        <w:rPr>
          <w:strike/>
        </w:rPr>
        <w:t>JPG</w:t>
      </w:r>
      <w:r w:rsidRPr="004C1A4D">
        <w:t xml:space="preserve"> </w:t>
      </w:r>
      <w:proofErr w:type="spellStart"/>
      <w:r w:rsidRPr="000B45F4">
        <w:rPr>
          <w:u w:val="single"/>
        </w:rPr>
        <w:t>JPG</w:t>
      </w:r>
      <w:proofErr w:type="spellEnd"/>
      <w:r w:rsidRPr="004C1A4D">
        <w:rPr>
          <w:u w:val="single"/>
        </w:rPr>
        <w:t>, JPEG, or PNG</w:t>
      </w:r>
      <w:r w:rsidRPr="004C1A4D">
        <w:t xml:space="preserve"> format of </w:t>
      </w:r>
      <w:r w:rsidRPr="00F81F81">
        <w:rPr>
          <w:strike/>
        </w:rPr>
        <w:t>acceptable</w:t>
      </w:r>
      <w:r w:rsidRPr="004C1A4D">
        <w:t xml:space="preserve"> </w:t>
      </w:r>
      <w:r w:rsidRPr="00F81F81">
        <w:rPr>
          <w:u w:val="single"/>
        </w:rPr>
        <w:t>sufficient</w:t>
      </w:r>
      <w:r>
        <w:t xml:space="preserve"> </w:t>
      </w:r>
      <w:r w:rsidRPr="004C1A4D">
        <w:t xml:space="preserve">quality for identification, taken within six months prior to online </w:t>
      </w:r>
      <w:r w:rsidRPr="004C1A4D">
        <w:rPr>
          <w:strike/>
        </w:rPr>
        <w:t>submission</w:t>
      </w:r>
      <w:r w:rsidRPr="004C1A4D">
        <w:t xml:space="preserve"> </w:t>
      </w:r>
      <w:r w:rsidRPr="004C1A4D">
        <w:rPr>
          <w:u w:val="single"/>
        </w:rPr>
        <w:t>application</w:t>
      </w:r>
      <w:r w:rsidRPr="004C1A4D">
        <w:t xml:space="preserve"> and submitted by </w:t>
      </w:r>
      <w:r w:rsidRPr="004C1A4D">
        <w:rPr>
          <w:strike/>
        </w:rPr>
        <w:t>e-mail to PPSASL-Photos@ncdps.gov or by compact disc;</w:t>
      </w:r>
      <w:r w:rsidRPr="004C1A4D">
        <w:t xml:space="preserve"> </w:t>
      </w:r>
      <w:r w:rsidRPr="004C1A4D">
        <w:rPr>
          <w:u w:val="single"/>
        </w:rPr>
        <w:t>uploading the photograph online with the application submission;</w:t>
      </w:r>
    </w:p>
    <w:p w14:paraId="3740BA67" w14:textId="77777777" w:rsidR="00727E24" w:rsidRPr="004C1A4D" w:rsidRDefault="00727E24" w:rsidP="00754CA8">
      <w:pPr>
        <w:pStyle w:val="SubParagraph"/>
        <w:tabs>
          <w:tab w:val="clear" w:pos="1800"/>
        </w:tabs>
      </w:pPr>
      <w:r w:rsidRPr="004C1A4D">
        <w:t>(3)</w:t>
      </w:r>
      <w:r w:rsidRPr="004C1A4D">
        <w:tab/>
      </w:r>
      <w:r w:rsidRPr="004C1A4D">
        <w:rPr>
          <w:strike/>
        </w:rPr>
        <w:t>a certified statement</w:t>
      </w:r>
      <w:r w:rsidRPr="004C1A4D">
        <w:t xml:space="preserve"> </w:t>
      </w:r>
      <w:r w:rsidRPr="004C1A4D">
        <w:rPr>
          <w:u w:val="single"/>
        </w:rPr>
        <w:t>upload online a statement</w:t>
      </w:r>
      <w:r w:rsidRPr="004C1A4D">
        <w:t xml:space="preserve"> of the result of a </w:t>
      </w:r>
      <w:r w:rsidRPr="004C1A4D">
        <w:rPr>
          <w:u w:val="single"/>
        </w:rPr>
        <w:t>statewide</w:t>
      </w:r>
      <w:r w:rsidRPr="004C1A4D">
        <w:t xml:space="preserve"> criminal </w:t>
      </w:r>
      <w:r w:rsidRPr="004C1A4D">
        <w:rPr>
          <w:u w:val="single"/>
        </w:rPr>
        <w:t>history</w:t>
      </w:r>
      <w:r w:rsidRPr="004C1A4D">
        <w:t xml:space="preserve"> records search </w:t>
      </w:r>
      <w:r w:rsidRPr="004C1A4D">
        <w:rPr>
          <w:strike/>
        </w:rPr>
        <w:t>from</w:t>
      </w:r>
      <w:r w:rsidRPr="004C1A4D">
        <w:t xml:space="preserve"> </w:t>
      </w:r>
      <w:r w:rsidRPr="004C1A4D">
        <w:rPr>
          <w:u w:val="single"/>
        </w:rPr>
        <w:t>by</w:t>
      </w:r>
      <w:r w:rsidRPr="004C1A4D">
        <w:t xml:space="preserve"> the reporting service designated by the Board pursuant to G.S. 74C-8.1(a) for each state where the applicant has resided within the preceding 60 months;</w:t>
      </w:r>
    </w:p>
    <w:p w14:paraId="493BE359" w14:textId="77777777" w:rsidR="00727E24" w:rsidRPr="004C1A4D" w:rsidRDefault="00727E24" w:rsidP="00754CA8">
      <w:pPr>
        <w:pStyle w:val="SubParagraph"/>
        <w:tabs>
          <w:tab w:val="clear" w:pos="1800"/>
        </w:tabs>
      </w:pPr>
      <w:r w:rsidRPr="004C1A4D">
        <w:t>(4)</w:t>
      </w:r>
      <w:r w:rsidRPr="004C1A4D">
        <w:tab/>
        <w:t xml:space="preserve">the applicant's non-refundable registration </w:t>
      </w:r>
      <w:r w:rsidRPr="004C1A4D">
        <w:rPr>
          <w:strike/>
        </w:rPr>
        <w:t>fee; and</w:t>
      </w:r>
      <w:r w:rsidRPr="004C1A4D">
        <w:t xml:space="preserve"> </w:t>
      </w:r>
      <w:r w:rsidRPr="004C1A4D">
        <w:rPr>
          <w:u w:val="single"/>
        </w:rPr>
        <w:t>fee along with a four dollar ($4.00) convenience fee and credit card transaction fee</w:t>
      </w:r>
      <w:r w:rsidRPr="00982F34">
        <w:rPr>
          <w:u w:val="single"/>
        </w:rPr>
        <w:t>;</w:t>
      </w:r>
    </w:p>
    <w:p w14:paraId="198DB6AF" w14:textId="77777777" w:rsidR="00727E24" w:rsidRPr="004C1A4D" w:rsidRDefault="00727E24" w:rsidP="00754CA8">
      <w:pPr>
        <w:pStyle w:val="SubParagraph"/>
        <w:tabs>
          <w:tab w:val="clear" w:pos="1800"/>
        </w:tabs>
      </w:pPr>
      <w:r w:rsidRPr="004C1A4D">
        <w:t>(5)</w:t>
      </w:r>
      <w:r w:rsidRPr="004C1A4D">
        <w:tab/>
        <w:t xml:space="preserve">the actual cost charged to the Private Protective Services Board by the State Bureau of Investigation to cover the cost of criminal record checks performed by the State Bureau of Investigation, collected </w:t>
      </w:r>
      <w:r w:rsidRPr="004C1A4D">
        <w:rPr>
          <w:u w:val="single"/>
        </w:rPr>
        <w:t>online</w:t>
      </w:r>
      <w:r w:rsidRPr="004C1A4D">
        <w:t xml:space="preserve"> by the Private Protective Services </w:t>
      </w:r>
      <w:r w:rsidRPr="004C1A4D">
        <w:rPr>
          <w:strike/>
        </w:rPr>
        <w:t>Board.</w:t>
      </w:r>
      <w:r w:rsidRPr="004C1A4D">
        <w:t xml:space="preserve"> </w:t>
      </w:r>
      <w:r w:rsidRPr="004C1A4D">
        <w:rPr>
          <w:u w:val="single"/>
        </w:rPr>
        <w:t>Board;</w:t>
      </w:r>
    </w:p>
    <w:p w14:paraId="6CA619E2" w14:textId="77777777" w:rsidR="00727E24" w:rsidRPr="004C1A4D" w:rsidRDefault="00727E24" w:rsidP="00754CA8">
      <w:pPr>
        <w:pStyle w:val="SubParagraph"/>
        <w:tabs>
          <w:tab w:val="clear" w:pos="1800"/>
        </w:tabs>
      </w:pPr>
      <w:r w:rsidRPr="004C1A4D">
        <w:rPr>
          <w:u w:val="single"/>
        </w:rPr>
        <w:t>(6)</w:t>
      </w:r>
      <w:r w:rsidRPr="004C1A4D">
        <w:tab/>
      </w:r>
      <w:r w:rsidRPr="004C1A4D">
        <w:rPr>
          <w:u w:val="single"/>
        </w:rPr>
        <w:t>a statement signed by a certified trainer that the applicant has successfully completed the training requirements of Rule .1307 of this Section if applicable; and</w:t>
      </w:r>
    </w:p>
    <w:p w14:paraId="3B3BE9CA" w14:textId="77777777" w:rsidR="00727E24" w:rsidRPr="004C1A4D" w:rsidRDefault="00727E24" w:rsidP="00754CA8">
      <w:pPr>
        <w:pStyle w:val="SubParagraph"/>
        <w:tabs>
          <w:tab w:val="clear" w:pos="1800"/>
        </w:tabs>
      </w:pPr>
      <w:r w:rsidRPr="004C1A4D">
        <w:rPr>
          <w:u w:val="single"/>
        </w:rPr>
        <w:t>(7)</w:t>
      </w:r>
      <w:r w:rsidRPr="004C1A4D">
        <w:tab/>
      </w:r>
      <w:r w:rsidRPr="004C1A4D">
        <w:rPr>
          <w:u w:val="single"/>
        </w:rPr>
        <w:t>a completed affidavit form and public notice statement form.</w:t>
      </w:r>
    </w:p>
    <w:p w14:paraId="0484B970" w14:textId="77777777" w:rsidR="00727E24" w:rsidRPr="004C1A4D" w:rsidRDefault="00727E24" w:rsidP="00754CA8">
      <w:pPr>
        <w:pStyle w:val="Paragraph"/>
      </w:pPr>
      <w:r w:rsidRPr="004C1A4D">
        <w:t xml:space="preserve">(b)  The employer of each applicant for registration shall give the applicant a copy of the </w:t>
      </w:r>
      <w:r w:rsidRPr="004C1A4D">
        <w:rPr>
          <w:u w:val="single"/>
        </w:rPr>
        <w:t>online</w:t>
      </w:r>
      <w:r w:rsidRPr="004C1A4D">
        <w:t xml:space="preserve"> application </w:t>
      </w:r>
      <w:r w:rsidRPr="004C1A4D">
        <w:rPr>
          <w:u w:val="single"/>
        </w:rPr>
        <w:t>and co</w:t>
      </w:r>
      <w:r>
        <w:rPr>
          <w:u w:val="single"/>
        </w:rPr>
        <w:t>m</w:t>
      </w:r>
      <w:r w:rsidRPr="004C1A4D">
        <w:rPr>
          <w:u w:val="single"/>
        </w:rPr>
        <w:t>pleted affidavit</w:t>
      </w:r>
      <w:r w:rsidRPr="004C1A4D">
        <w:t xml:space="preserve"> and shall retain a copy of the </w:t>
      </w:r>
      <w:r w:rsidRPr="000B45F4">
        <w:rPr>
          <w:strike/>
        </w:rPr>
        <w:t>application</w:t>
      </w:r>
      <w:r w:rsidRPr="004C1A4D">
        <w:t xml:space="preserve"> </w:t>
      </w:r>
      <w:proofErr w:type="spellStart"/>
      <w:r w:rsidRPr="000B45F4">
        <w:rPr>
          <w:u w:val="single"/>
        </w:rPr>
        <w:t>application</w:t>
      </w:r>
      <w:proofErr w:type="spellEnd"/>
      <w:r w:rsidRPr="004C1A4D">
        <w:rPr>
          <w:u w:val="single"/>
        </w:rPr>
        <w:t>, including affidavit,</w:t>
      </w:r>
      <w:r w:rsidRPr="004C1A4D">
        <w:t xml:space="preserve"> in the </w:t>
      </w:r>
      <w:r w:rsidRPr="004C1A4D">
        <w:rPr>
          <w:strike/>
        </w:rPr>
        <w:t>individual's</w:t>
      </w:r>
      <w:r w:rsidRPr="004C1A4D">
        <w:t xml:space="preserve"> </w:t>
      </w:r>
      <w:r w:rsidRPr="004C1A4D">
        <w:rPr>
          <w:u w:val="single"/>
        </w:rPr>
        <w:t>guard's</w:t>
      </w:r>
      <w:r w:rsidRPr="004C1A4D">
        <w:t xml:space="preserve"> personnel file in the employer's office.</w:t>
      </w:r>
    </w:p>
    <w:p w14:paraId="72CAA300" w14:textId="77777777" w:rsidR="00727E24" w:rsidRPr="004C1A4D" w:rsidRDefault="00727E24" w:rsidP="00754CA8">
      <w:pPr>
        <w:pStyle w:val="Paragraph"/>
      </w:pPr>
      <w:r w:rsidRPr="004C1A4D">
        <w:t xml:space="preserve">(c)  The applicant's copy of the application </w:t>
      </w:r>
      <w:r w:rsidRPr="004C1A4D">
        <w:rPr>
          <w:u w:val="single"/>
        </w:rPr>
        <w:t>and completed affidavit form</w:t>
      </w:r>
      <w:r w:rsidRPr="004C1A4D">
        <w:t xml:space="preserve"> shall serve as a temporary registration card that shall be carried by the applicant when he or she is working is within the scope of his </w:t>
      </w:r>
      <w:r w:rsidRPr="004C1A4D">
        <w:rPr>
          <w:u w:val="single"/>
        </w:rPr>
        <w:t>or her</w:t>
      </w:r>
      <w:r w:rsidRPr="004C1A4D">
        <w:t xml:space="preserve"> employment and </w:t>
      </w:r>
      <w:r w:rsidRPr="004C1A4D">
        <w:rPr>
          <w:strike/>
        </w:rPr>
        <w:t>that</w:t>
      </w:r>
      <w:r w:rsidRPr="004C1A4D">
        <w:t xml:space="preserve"> shall be exhibited upon the request of any law enforcement officer or authorized representative of the Board.</w:t>
      </w:r>
    </w:p>
    <w:p w14:paraId="62DC225F" w14:textId="77777777" w:rsidR="00727E24" w:rsidRPr="004C1A4D" w:rsidRDefault="00727E24" w:rsidP="00754CA8">
      <w:pPr>
        <w:pStyle w:val="Paragraph"/>
      </w:pPr>
      <w:r w:rsidRPr="004C1A4D">
        <w:rPr>
          <w:strike/>
        </w:rPr>
        <w:t>(d)  A statement signed by a certified trainer that the applicant has successfully completed the training requirements of Rule .1307 of this Section shall be submitted to the Director with the application.</w:t>
      </w:r>
    </w:p>
    <w:p w14:paraId="321F7B97" w14:textId="77777777" w:rsidR="00727E24" w:rsidRPr="004C1A4D" w:rsidRDefault="00727E24" w:rsidP="00754CA8">
      <w:pPr>
        <w:pStyle w:val="Paragraph"/>
      </w:pPr>
      <w:r w:rsidRPr="004C1A4D">
        <w:rPr>
          <w:strike/>
        </w:rPr>
        <w:t>(e)</w:t>
      </w:r>
      <w:r w:rsidRPr="004C1A4D">
        <w:rPr>
          <w:u w:val="single"/>
        </w:rPr>
        <w:t>(d)</w:t>
      </w:r>
      <w:r w:rsidRPr="004C1A4D">
        <w:t xml:space="preserve">  A copy of the statement specified in </w:t>
      </w:r>
      <w:r w:rsidRPr="004C1A4D">
        <w:rPr>
          <w:strike/>
        </w:rPr>
        <w:t>Paragraph (d)</w:t>
      </w:r>
      <w:r w:rsidRPr="004C1A4D">
        <w:t xml:space="preserve"> </w:t>
      </w:r>
      <w:r w:rsidRPr="004C1A4D">
        <w:rPr>
          <w:u w:val="single"/>
        </w:rPr>
        <w:t>Subparagraph (a)(6)</w:t>
      </w:r>
      <w:r w:rsidRPr="004C1A4D">
        <w:t xml:space="preserve"> of this Rule shall be retained by the licensee </w:t>
      </w:r>
      <w:r w:rsidRPr="004C1A4D">
        <w:t>in the individual applicant's personnel file in the employer's office.</w:t>
      </w:r>
    </w:p>
    <w:p w14:paraId="7CD52AF7" w14:textId="77777777" w:rsidR="00727E24" w:rsidRPr="004C1A4D" w:rsidRDefault="00727E24" w:rsidP="00754CA8">
      <w:pPr>
        <w:pStyle w:val="Base"/>
      </w:pPr>
    </w:p>
    <w:p w14:paraId="18DE4124" w14:textId="09DB7490" w:rsidR="00727E24" w:rsidRPr="004C1A4D" w:rsidRDefault="00727E24" w:rsidP="00727E24">
      <w:pPr>
        <w:pStyle w:val="HistoryAuthority"/>
      </w:pPr>
      <w:r w:rsidRPr="004C1A4D">
        <w:t>Authority G.S. 74C-3; 74C-5; 74C-8.1(a)</w:t>
      </w:r>
      <w:r>
        <w:t>.</w:t>
      </w:r>
    </w:p>
    <w:p w14:paraId="54650868" w14:textId="77777777" w:rsidR="00727E24" w:rsidRPr="004C1A4D" w:rsidRDefault="00727E24" w:rsidP="00754CA8">
      <w:pPr>
        <w:pStyle w:val="Base"/>
      </w:pPr>
    </w:p>
    <w:p w14:paraId="430054A0" w14:textId="77777777" w:rsidR="00727E24" w:rsidRPr="00260D03" w:rsidRDefault="00727E24" w:rsidP="00754CA8">
      <w:pPr>
        <w:pStyle w:val="Rule"/>
      </w:pPr>
      <w:r w:rsidRPr="00260D03">
        <w:t>14B ncac 16 .1302</w:t>
      </w:r>
      <w:r w:rsidRPr="00260D03">
        <w:tab/>
        <w:t>FEES FOR UNARMED armored car service GUARD REGISTRATION</w:t>
      </w:r>
    </w:p>
    <w:p w14:paraId="7EBB459A" w14:textId="77777777" w:rsidR="00727E24" w:rsidRPr="00260D03" w:rsidRDefault="00727E24" w:rsidP="00754CA8">
      <w:pPr>
        <w:pStyle w:val="Paragraph"/>
      </w:pPr>
      <w:r w:rsidRPr="00260D03">
        <w:t xml:space="preserve">(a)  Fees for unarmed armored car service guards are as </w:t>
      </w:r>
      <w:r w:rsidRPr="00260D03">
        <w:rPr>
          <w:strike/>
        </w:rPr>
        <w:t>follows:</w:t>
      </w:r>
      <w:r w:rsidRPr="00260D03">
        <w:t xml:space="preserve"> </w:t>
      </w:r>
      <w:r w:rsidRPr="00260D03">
        <w:rPr>
          <w:u w:val="single"/>
        </w:rPr>
        <w:t xml:space="preserve">follows, to include a </w:t>
      </w:r>
      <w:r>
        <w:rPr>
          <w:u w:val="single"/>
        </w:rPr>
        <w:t>four dollar (</w:t>
      </w:r>
      <w:r w:rsidRPr="00260D03">
        <w:rPr>
          <w:u w:val="single"/>
        </w:rPr>
        <w:t>$4.00</w:t>
      </w:r>
      <w:r>
        <w:rPr>
          <w:u w:val="single"/>
        </w:rPr>
        <w:t>)</w:t>
      </w:r>
      <w:r w:rsidRPr="00260D03">
        <w:rPr>
          <w:u w:val="single"/>
        </w:rPr>
        <w:t xml:space="preserve"> convenience fee and credit card transaction fee</w:t>
      </w:r>
      <w:r w:rsidRPr="00260D03">
        <w:t>:</w:t>
      </w:r>
    </w:p>
    <w:p w14:paraId="716A3016" w14:textId="77777777" w:rsidR="00727E24" w:rsidRPr="00260D03" w:rsidRDefault="00727E24" w:rsidP="00754CA8">
      <w:pPr>
        <w:pStyle w:val="SubParagraph"/>
        <w:tabs>
          <w:tab w:val="clear" w:pos="1800"/>
        </w:tabs>
      </w:pPr>
      <w:r w:rsidRPr="00260D03">
        <w:t>(1)</w:t>
      </w:r>
      <w:r w:rsidRPr="00260D03">
        <w:tab/>
        <w:t>thirty dollar ($30.00) non-refundable initial registration fee;</w:t>
      </w:r>
    </w:p>
    <w:p w14:paraId="11C3A1AC" w14:textId="77777777" w:rsidR="00727E24" w:rsidRPr="00260D03" w:rsidRDefault="00727E24" w:rsidP="00754CA8">
      <w:pPr>
        <w:pStyle w:val="SubParagraph"/>
        <w:tabs>
          <w:tab w:val="clear" w:pos="1800"/>
        </w:tabs>
      </w:pPr>
      <w:r w:rsidRPr="00260D03">
        <w:t>(2)</w:t>
      </w:r>
      <w:r w:rsidRPr="00260D03">
        <w:tab/>
        <w:t>thirty dollar ($30.00) annual renewal, or reissue fee;</w:t>
      </w:r>
    </w:p>
    <w:p w14:paraId="191E09B2" w14:textId="77777777" w:rsidR="00727E24" w:rsidRPr="00260D03" w:rsidRDefault="00727E24" w:rsidP="00754CA8">
      <w:pPr>
        <w:pStyle w:val="SubParagraph"/>
        <w:tabs>
          <w:tab w:val="clear" w:pos="1800"/>
        </w:tabs>
      </w:pPr>
      <w:r w:rsidRPr="00260D03">
        <w:t>(3)</w:t>
      </w:r>
      <w:r w:rsidRPr="00260D03">
        <w:tab/>
        <w:t>fifteen dollar ($15.00) transfer fee; and</w:t>
      </w:r>
    </w:p>
    <w:p w14:paraId="3066ACB5" w14:textId="77777777" w:rsidR="00727E24" w:rsidRPr="00260D03" w:rsidRDefault="00727E24" w:rsidP="00754CA8">
      <w:pPr>
        <w:pStyle w:val="SubParagraph"/>
        <w:tabs>
          <w:tab w:val="clear" w:pos="1800"/>
        </w:tabs>
      </w:pPr>
      <w:r w:rsidRPr="00260D03">
        <w:t>(4)</w:t>
      </w:r>
      <w:r w:rsidRPr="00260D03">
        <w:tab/>
        <w:t>twenty-five dollars ($25.00) late renewal fee to be paid within 90 days from the date the registration expires and to be paid in addition to the renewal fee.</w:t>
      </w:r>
    </w:p>
    <w:p w14:paraId="6DFC7AB0" w14:textId="77777777" w:rsidR="00727E24" w:rsidRPr="00260D03" w:rsidRDefault="00727E24" w:rsidP="00754CA8">
      <w:pPr>
        <w:pStyle w:val="Paragraph"/>
      </w:pPr>
      <w:r w:rsidRPr="00260D03">
        <w:t xml:space="preserve">(b)  Fees shall be paid </w:t>
      </w:r>
      <w:r w:rsidRPr="00260D03">
        <w:rPr>
          <w:strike/>
        </w:rPr>
        <w:t>as follows:</w:t>
      </w:r>
    </w:p>
    <w:p w14:paraId="09FB911A" w14:textId="77777777" w:rsidR="00727E24" w:rsidRPr="00260D03" w:rsidRDefault="00727E24" w:rsidP="00754CA8">
      <w:pPr>
        <w:pStyle w:val="SubParagraph"/>
        <w:tabs>
          <w:tab w:val="clear" w:pos="1800"/>
        </w:tabs>
      </w:pPr>
      <w:r w:rsidRPr="00260D03">
        <w:rPr>
          <w:strike/>
        </w:rPr>
        <w:t>(1)</w:t>
      </w:r>
      <w:r w:rsidRPr="00260D03">
        <w:tab/>
      </w:r>
      <w:r w:rsidRPr="00260D03">
        <w:rPr>
          <w:strike/>
        </w:rPr>
        <w:t>if the application is submitted by hand delivery, U.S. Mail, or delivery service, payment shall be in the form of a check or money order made payable to the Private Protective Services Board; or</w:t>
      </w:r>
    </w:p>
    <w:p w14:paraId="12FA39F0" w14:textId="77777777" w:rsidR="00727E24" w:rsidRPr="00260D03" w:rsidRDefault="00727E24" w:rsidP="00754CA8">
      <w:pPr>
        <w:pStyle w:val="SubParagraph"/>
        <w:tabs>
          <w:tab w:val="clear" w:pos="1800"/>
        </w:tabs>
      </w:pPr>
      <w:r w:rsidRPr="00260D03">
        <w:rPr>
          <w:strike/>
        </w:rPr>
        <w:t>(2)</w:t>
      </w:r>
      <w:r w:rsidRPr="00260D03">
        <w:tab/>
      </w:r>
      <w:r w:rsidRPr="00260D03">
        <w:rPr>
          <w:strike/>
        </w:rPr>
        <w:t>if the application is submitted online, payment shall be and</w:t>
      </w:r>
      <w:r w:rsidRPr="00260D03">
        <w:t xml:space="preserve"> by credit </w:t>
      </w:r>
      <w:r w:rsidRPr="00260D03">
        <w:rPr>
          <w:strike/>
        </w:rPr>
        <w:t>card, e-check</w:t>
      </w:r>
      <w:r w:rsidRPr="00260D03">
        <w:t xml:space="preserve"> </w:t>
      </w:r>
      <w:r w:rsidRPr="00260D03">
        <w:rPr>
          <w:u w:val="single"/>
        </w:rPr>
        <w:t>card</w:t>
      </w:r>
      <w:r w:rsidRPr="00260D03">
        <w:t xml:space="preserve"> or other form of electronic funds transfer.</w:t>
      </w:r>
    </w:p>
    <w:p w14:paraId="248D551A" w14:textId="77777777" w:rsidR="00727E24" w:rsidRPr="00260D03" w:rsidRDefault="00727E24" w:rsidP="00754CA8">
      <w:pPr>
        <w:pStyle w:val="Base"/>
      </w:pPr>
    </w:p>
    <w:p w14:paraId="5D0680AA" w14:textId="1C92B6DB" w:rsidR="00727E24" w:rsidRPr="00260D03" w:rsidRDefault="00727E24" w:rsidP="00727E24">
      <w:pPr>
        <w:pStyle w:val="HistoryAuthority"/>
      </w:pPr>
      <w:r w:rsidRPr="00260D03">
        <w:t>Authority G.S. 74C-3; 74C-5; 74C-9</w:t>
      </w:r>
      <w:r>
        <w:t>.</w:t>
      </w:r>
    </w:p>
    <w:p w14:paraId="55B783BA" w14:textId="77777777" w:rsidR="00727E24" w:rsidRPr="00260D03" w:rsidRDefault="00727E24" w:rsidP="00754CA8">
      <w:pPr>
        <w:pStyle w:val="Base"/>
      </w:pPr>
    </w:p>
    <w:p w14:paraId="7C4569E2" w14:textId="77777777" w:rsidR="00727E24" w:rsidRPr="00EC3A6C" w:rsidRDefault="00727E24" w:rsidP="00754CA8">
      <w:pPr>
        <w:pStyle w:val="Rule"/>
      </w:pPr>
      <w:r w:rsidRPr="00EC3A6C">
        <w:t>14b NCAC 16 .1306</w:t>
      </w:r>
      <w:r w:rsidRPr="00EC3A6C">
        <w:tab/>
        <w:t>RENEWAL OR REISSUE OF UNARMED armored car service guard REGISTRATION</w:t>
      </w:r>
    </w:p>
    <w:p w14:paraId="0DFBF1D9" w14:textId="77777777" w:rsidR="00727E24" w:rsidRPr="00EC3A6C" w:rsidRDefault="00727E24" w:rsidP="00754CA8">
      <w:pPr>
        <w:pStyle w:val="Paragraph"/>
      </w:pPr>
      <w:r w:rsidRPr="00EC3A6C">
        <w:t xml:space="preserve">(a)  Each applicant for renewal of an unarmed armored car service guard registration identification card or his or her employer shall complete </w:t>
      </w:r>
      <w:r w:rsidRPr="00EC3A6C">
        <w:rPr>
          <w:strike/>
        </w:rPr>
        <w:t>a</w:t>
      </w:r>
      <w:r w:rsidRPr="00EC3A6C">
        <w:t xml:space="preserve"> </w:t>
      </w:r>
      <w:r w:rsidRPr="00EC3A6C">
        <w:rPr>
          <w:u w:val="single"/>
        </w:rPr>
        <w:t>an online</w:t>
      </w:r>
      <w:r w:rsidRPr="00EC3A6C">
        <w:t xml:space="preserve"> form provided by the Board. This </w:t>
      </w:r>
      <w:r w:rsidRPr="00EC3A6C">
        <w:rPr>
          <w:u w:val="single"/>
        </w:rPr>
        <w:t>online</w:t>
      </w:r>
      <w:r w:rsidRPr="00EC3A6C">
        <w:t xml:space="preserve"> form shall be submitted not fewer than </w:t>
      </w:r>
      <w:r w:rsidRPr="00EC3A6C">
        <w:rPr>
          <w:strike/>
        </w:rPr>
        <w:t>30</w:t>
      </w:r>
      <w:r w:rsidRPr="00EC3A6C">
        <w:t xml:space="preserve"> </w:t>
      </w:r>
      <w:r w:rsidRPr="00EC3A6C">
        <w:rPr>
          <w:u w:val="single"/>
        </w:rPr>
        <w:t>90</w:t>
      </w:r>
      <w:r w:rsidRPr="00EC3A6C">
        <w:t xml:space="preserve"> days prior to the expiration of the applicant's current registration and shall be accompanied by:</w:t>
      </w:r>
    </w:p>
    <w:p w14:paraId="1579D74B" w14:textId="77777777" w:rsidR="00727E24" w:rsidRPr="00EC3A6C" w:rsidRDefault="00727E24" w:rsidP="00754CA8">
      <w:pPr>
        <w:pStyle w:val="SubParagraph"/>
        <w:tabs>
          <w:tab w:val="clear" w:pos="1800"/>
        </w:tabs>
      </w:pPr>
      <w:r w:rsidRPr="00EC3A6C">
        <w:t>(1)</w:t>
      </w:r>
      <w:r w:rsidRPr="00EC3A6C">
        <w:tab/>
      </w:r>
      <w:r w:rsidRPr="00EC3A6C">
        <w:rPr>
          <w:strike/>
        </w:rPr>
        <w:t>statements of any</w:t>
      </w:r>
      <w:r w:rsidRPr="00EC3A6C">
        <w:t xml:space="preserve"> </w:t>
      </w:r>
      <w:r w:rsidRPr="00EC3A6C">
        <w:rPr>
          <w:u w:val="single"/>
        </w:rPr>
        <w:t>upload online a statement of the results of a statewide</w:t>
      </w:r>
      <w:r w:rsidRPr="00EC3A6C">
        <w:t xml:space="preserve"> criminal </w:t>
      </w:r>
      <w:r w:rsidRPr="00EC3A6C">
        <w:rPr>
          <w:strike/>
        </w:rPr>
        <w:t>record</w:t>
      </w:r>
      <w:r w:rsidRPr="00EC3A6C">
        <w:t xml:space="preserve"> </w:t>
      </w:r>
      <w:r w:rsidRPr="00EC3A6C">
        <w:rPr>
          <w:u w:val="single"/>
        </w:rPr>
        <w:t>history records search</w:t>
      </w:r>
      <w:r w:rsidRPr="00EC3A6C">
        <w:t xml:space="preserve"> obtained from the reporting service designated by the Board pursuant to G.S. 74C-8.1(a) for each state where the applicant has resided within the preceding 12 months; and</w:t>
      </w:r>
    </w:p>
    <w:p w14:paraId="7E451A54" w14:textId="77777777" w:rsidR="00727E24" w:rsidRPr="00EC3A6C" w:rsidRDefault="00727E24" w:rsidP="00754CA8">
      <w:pPr>
        <w:pStyle w:val="SubParagraph"/>
        <w:tabs>
          <w:tab w:val="clear" w:pos="1800"/>
        </w:tabs>
      </w:pPr>
      <w:r w:rsidRPr="00EC3A6C">
        <w:t>(2)</w:t>
      </w:r>
      <w:r w:rsidRPr="00EC3A6C">
        <w:tab/>
        <w:t xml:space="preserve">the applicant's renewal </w:t>
      </w:r>
      <w:r w:rsidRPr="00EC3A6C">
        <w:rPr>
          <w:strike/>
        </w:rPr>
        <w:t>fee.</w:t>
      </w:r>
      <w:r w:rsidRPr="00EC3A6C">
        <w:t xml:space="preserve"> </w:t>
      </w:r>
      <w:r w:rsidRPr="00EC3A6C">
        <w:rPr>
          <w:u w:val="single"/>
        </w:rPr>
        <w:t xml:space="preserve">fee along with a four dollar ($4.00) convenience fee and credit card transaction </w:t>
      </w:r>
      <w:r w:rsidRPr="00982F34">
        <w:rPr>
          <w:u w:val="single"/>
        </w:rPr>
        <w:t>fee.</w:t>
      </w:r>
    </w:p>
    <w:p w14:paraId="3C1010A9" w14:textId="77777777" w:rsidR="00727E24" w:rsidRPr="00EC3A6C" w:rsidRDefault="00727E24" w:rsidP="00754CA8">
      <w:pPr>
        <w:pStyle w:val="Paragraph"/>
      </w:pPr>
      <w:r w:rsidRPr="00EC3A6C">
        <w:rPr>
          <w:strike/>
        </w:rPr>
        <w:t>(b)  Each applicant for reissue of a registration identification card shall complete, and his or her employer shall sign, a form provided by the Board. This form shall be submitted to the Board and accompanied by:</w:t>
      </w:r>
    </w:p>
    <w:p w14:paraId="4F5BFEE2" w14:textId="77777777" w:rsidR="00727E24" w:rsidRPr="00EC3A6C" w:rsidRDefault="00727E24" w:rsidP="00754CA8">
      <w:pPr>
        <w:pStyle w:val="SubParagraph"/>
        <w:tabs>
          <w:tab w:val="clear" w:pos="1800"/>
        </w:tabs>
      </w:pPr>
      <w:r w:rsidRPr="00982F34">
        <w:rPr>
          <w:strike/>
        </w:rPr>
        <w:t>(1)</w:t>
      </w:r>
      <w:r w:rsidRPr="00EC3A6C">
        <w:rPr>
          <w:u w:val="single"/>
        </w:rPr>
        <w:t>(3)</w:t>
      </w:r>
      <w:r w:rsidRPr="00EC3A6C">
        <w:tab/>
      </w:r>
      <w:r w:rsidRPr="00EC3A6C">
        <w:rPr>
          <w:strike/>
        </w:rPr>
        <w:t>two</w:t>
      </w:r>
      <w:r w:rsidRPr="00EC3A6C">
        <w:t xml:space="preserve"> </w:t>
      </w:r>
      <w:r w:rsidRPr="00EC3A6C">
        <w:rPr>
          <w:u w:val="single"/>
        </w:rPr>
        <w:t>one</w:t>
      </w:r>
      <w:r w:rsidRPr="00EC3A6C">
        <w:t xml:space="preserve"> head and shoulders color digital </w:t>
      </w:r>
      <w:r w:rsidRPr="00982F34">
        <w:rPr>
          <w:strike/>
        </w:rPr>
        <w:t>photographs</w:t>
      </w:r>
      <w:r w:rsidRPr="00EC3A6C">
        <w:t xml:space="preserve"> </w:t>
      </w:r>
      <w:r w:rsidRPr="008B17E4">
        <w:rPr>
          <w:u w:val="single"/>
        </w:rPr>
        <w:t>photograph</w:t>
      </w:r>
      <w:r>
        <w:t xml:space="preserve"> </w:t>
      </w:r>
      <w:r w:rsidRPr="00EC3A6C">
        <w:t xml:space="preserve">of the applicant in </w:t>
      </w:r>
      <w:r w:rsidRPr="00F107EE">
        <w:rPr>
          <w:strike/>
        </w:rPr>
        <w:t>JPG</w:t>
      </w:r>
      <w:r w:rsidRPr="00EC3A6C">
        <w:t xml:space="preserve"> </w:t>
      </w:r>
      <w:proofErr w:type="spellStart"/>
      <w:r w:rsidRPr="00F107EE">
        <w:rPr>
          <w:u w:val="single"/>
        </w:rPr>
        <w:t>JPG</w:t>
      </w:r>
      <w:proofErr w:type="spellEnd"/>
      <w:r w:rsidRPr="00EC3A6C">
        <w:rPr>
          <w:u w:val="single"/>
        </w:rPr>
        <w:t>, JPEG, or PNG</w:t>
      </w:r>
      <w:r w:rsidRPr="00EC3A6C">
        <w:t xml:space="preserve"> format of </w:t>
      </w:r>
      <w:r w:rsidRPr="00F81F81">
        <w:rPr>
          <w:strike/>
        </w:rPr>
        <w:t>acceptable</w:t>
      </w:r>
      <w:r w:rsidRPr="00EC3A6C">
        <w:t xml:space="preserve"> </w:t>
      </w:r>
      <w:r w:rsidRPr="00F81F81">
        <w:rPr>
          <w:u w:val="single"/>
        </w:rPr>
        <w:t>suffi</w:t>
      </w:r>
      <w:r>
        <w:rPr>
          <w:u w:val="single"/>
        </w:rPr>
        <w:t>cie</w:t>
      </w:r>
      <w:r w:rsidRPr="00F81F81">
        <w:rPr>
          <w:u w:val="single"/>
        </w:rPr>
        <w:t>nt</w:t>
      </w:r>
      <w:r>
        <w:t xml:space="preserve"> </w:t>
      </w:r>
      <w:r w:rsidRPr="00EC3A6C">
        <w:t xml:space="preserve">quality for identification, taken within six months prior to </w:t>
      </w:r>
      <w:r w:rsidRPr="00EC3A6C">
        <w:rPr>
          <w:strike/>
        </w:rPr>
        <w:t>submission</w:t>
      </w:r>
      <w:r w:rsidRPr="00EC3A6C">
        <w:t xml:space="preserve"> </w:t>
      </w:r>
      <w:r w:rsidRPr="00EC3A6C">
        <w:rPr>
          <w:u w:val="single"/>
        </w:rPr>
        <w:t xml:space="preserve">online </w:t>
      </w:r>
      <w:r w:rsidRPr="00EC3A6C">
        <w:rPr>
          <w:u w:val="single"/>
        </w:rPr>
        <w:lastRenderedPageBreak/>
        <w:t>application</w:t>
      </w:r>
      <w:r w:rsidRPr="00EC3A6C">
        <w:t xml:space="preserve"> and submitted by </w:t>
      </w:r>
      <w:r w:rsidRPr="00EC3A6C">
        <w:rPr>
          <w:strike/>
        </w:rPr>
        <w:t>e-mail to PPSASL-Photos@ncdps.gov or by compact disc;</w:t>
      </w:r>
      <w:r w:rsidRPr="00EC3A6C">
        <w:t xml:space="preserve"> </w:t>
      </w:r>
      <w:r w:rsidRPr="00EC3A6C">
        <w:rPr>
          <w:u w:val="single"/>
        </w:rPr>
        <w:t>uploaded online with application submission;</w:t>
      </w:r>
      <w:r w:rsidRPr="00EC3A6C">
        <w:t xml:space="preserve"> and</w:t>
      </w:r>
    </w:p>
    <w:p w14:paraId="174DF5A0" w14:textId="77777777" w:rsidR="00727E24" w:rsidRPr="00EC3A6C" w:rsidRDefault="00727E24" w:rsidP="00754CA8">
      <w:pPr>
        <w:pStyle w:val="SubParagraph"/>
        <w:tabs>
          <w:tab w:val="clear" w:pos="1800"/>
        </w:tabs>
      </w:pPr>
      <w:r w:rsidRPr="00EC3A6C">
        <w:rPr>
          <w:strike/>
        </w:rPr>
        <w:t>(2)</w:t>
      </w:r>
      <w:r w:rsidRPr="00EC3A6C">
        <w:tab/>
      </w:r>
      <w:r w:rsidRPr="00EC3A6C">
        <w:rPr>
          <w:strike/>
        </w:rPr>
        <w:t>the applicant's reissue fee.</w:t>
      </w:r>
    </w:p>
    <w:p w14:paraId="24D4C694" w14:textId="77777777" w:rsidR="00727E24" w:rsidRPr="00EC3A6C" w:rsidRDefault="00727E24" w:rsidP="00754CA8">
      <w:pPr>
        <w:pStyle w:val="SubParagraph"/>
        <w:tabs>
          <w:tab w:val="clear" w:pos="1800"/>
        </w:tabs>
      </w:pPr>
      <w:r w:rsidRPr="00EC3A6C">
        <w:rPr>
          <w:u w:val="single"/>
        </w:rPr>
        <w:t>(4)</w:t>
      </w:r>
      <w:r w:rsidRPr="00EC3A6C">
        <w:tab/>
      </w:r>
      <w:r w:rsidRPr="00EC3A6C">
        <w:rPr>
          <w:u w:val="single"/>
        </w:rPr>
        <w:t>a completed affidavit form and public notice statement form.</w:t>
      </w:r>
    </w:p>
    <w:p w14:paraId="11D2F23C" w14:textId="77777777" w:rsidR="00727E24" w:rsidRPr="00EC3A6C" w:rsidRDefault="00727E24" w:rsidP="00754CA8">
      <w:pPr>
        <w:pStyle w:val="Paragraph"/>
      </w:pPr>
      <w:r w:rsidRPr="00EC3A6C">
        <w:t xml:space="preserve">(c)  The employer of each applicant for a registration renewal or reissue shall give the applicant a copy of the </w:t>
      </w:r>
      <w:r w:rsidRPr="00A576DE">
        <w:rPr>
          <w:strike/>
        </w:rPr>
        <w:t>application</w:t>
      </w:r>
      <w:r>
        <w:t xml:space="preserve"> </w:t>
      </w:r>
      <w:r w:rsidRPr="008B17E4">
        <w:rPr>
          <w:u w:val="single"/>
        </w:rPr>
        <w:t>online application, including t</w:t>
      </w:r>
      <w:r w:rsidRPr="00EC3A6C">
        <w:rPr>
          <w:u w:val="single"/>
        </w:rPr>
        <w:t>he completed affidavit form</w:t>
      </w:r>
      <w:r>
        <w:rPr>
          <w:u w:val="single"/>
        </w:rPr>
        <w:t xml:space="preserve">, </w:t>
      </w:r>
      <w:r w:rsidRPr="00A576DE">
        <w:t xml:space="preserve">that shall </w:t>
      </w:r>
      <w:r w:rsidRPr="00EC3A6C">
        <w:t xml:space="preserve">serve as a record of application for renewal </w:t>
      </w:r>
      <w:r w:rsidRPr="008B17E4">
        <w:t>or reissue</w:t>
      </w:r>
      <w:r w:rsidRPr="00EC3A6C">
        <w:t xml:space="preserve"> and shall retain a copy of the </w:t>
      </w:r>
      <w:r w:rsidRPr="00C00FDD">
        <w:rPr>
          <w:strike/>
        </w:rPr>
        <w:t xml:space="preserve">application </w:t>
      </w:r>
      <w:r w:rsidRPr="00FE4CB7">
        <w:rPr>
          <w:u w:val="single"/>
        </w:rPr>
        <w:t xml:space="preserve">online </w:t>
      </w:r>
      <w:r w:rsidRPr="00C00FDD">
        <w:rPr>
          <w:u w:val="single"/>
        </w:rPr>
        <w:t>application,</w:t>
      </w:r>
      <w:r w:rsidRPr="00EC3A6C">
        <w:rPr>
          <w:u w:val="single"/>
        </w:rPr>
        <w:t xml:space="preserve"> including affidavit,</w:t>
      </w:r>
      <w:r w:rsidRPr="00EC3A6C">
        <w:t xml:space="preserve"> in the </w:t>
      </w:r>
      <w:r w:rsidRPr="00EC3A6C">
        <w:rPr>
          <w:strike/>
        </w:rPr>
        <w:t>individual's</w:t>
      </w:r>
      <w:r w:rsidRPr="00EC3A6C">
        <w:t xml:space="preserve"> </w:t>
      </w:r>
      <w:r w:rsidRPr="00EC3A6C">
        <w:rPr>
          <w:u w:val="single"/>
        </w:rPr>
        <w:t>guard's</w:t>
      </w:r>
      <w:r w:rsidRPr="00EC3A6C">
        <w:t xml:space="preserve"> personnel file in the employer's office.</w:t>
      </w:r>
    </w:p>
    <w:p w14:paraId="64A3B2CC" w14:textId="77777777" w:rsidR="00727E24" w:rsidRPr="00EC3A6C" w:rsidRDefault="00727E24" w:rsidP="00754CA8">
      <w:pPr>
        <w:pStyle w:val="Paragraph"/>
      </w:pPr>
      <w:r w:rsidRPr="00EC3A6C">
        <w:t>(d)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770F357D" w14:textId="77777777" w:rsidR="00727E24" w:rsidRPr="00EC3A6C" w:rsidRDefault="00727E24" w:rsidP="00754CA8">
      <w:pPr>
        <w:pStyle w:val="Base"/>
      </w:pPr>
    </w:p>
    <w:p w14:paraId="1D840681" w14:textId="29F216C8" w:rsidR="00727E24" w:rsidRPr="00EC3A6C" w:rsidRDefault="00727E24" w:rsidP="00727E24">
      <w:pPr>
        <w:pStyle w:val="HistoryAuthority"/>
      </w:pPr>
      <w:r w:rsidRPr="00EC3A6C">
        <w:t>Authority G.S. 74C-3; 74C-5; 78C-8.1(a)</w:t>
      </w:r>
      <w:r>
        <w:t>.</w:t>
      </w:r>
    </w:p>
    <w:p w14:paraId="5C19D286" w14:textId="77777777" w:rsidR="00727E24" w:rsidRPr="00EC3A6C" w:rsidRDefault="00727E24" w:rsidP="00754CA8">
      <w:pPr>
        <w:pStyle w:val="Base"/>
      </w:pPr>
    </w:p>
    <w:p w14:paraId="65AE4927" w14:textId="77777777" w:rsidR="00727E24" w:rsidRPr="0033556D" w:rsidRDefault="00727E24" w:rsidP="00754CA8">
      <w:pPr>
        <w:pStyle w:val="Section"/>
      </w:pPr>
      <w:r w:rsidRPr="0033556D">
        <w:t>SECTION .1400 - ARMED ARMORED CAR SERVICE GUARDS FIREARM REGISTRATION PERMIT</w:t>
      </w:r>
    </w:p>
    <w:p w14:paraId="6A393B47" w14:textId="77777777" w:rsidR="00727E24" w:rsidRPr="0033556D" w:rsidRDefault="00727E24" w:rsidP="00754CA8">
      <w:pPr>
        <w:pStyle w:val="Base"/>
      </w:pPr>
    </w:p>
    <w:p w14:paraId="30A3F207" w14:textId="77777777" w:rsidR="00727E24" w:rsidRPr="0033556D" w:rsidRDefault="00727E24" w:rsidP="00754CA8">
      <w:pPr>
        <w:pStyle w:val="Rule"/>
      </w:pPr>
      <w:r w:rsidRPr="0033556D">
        <w:t>14B NCAC 16 .1401</w:t>
      </w:r>
      <w:r w:rsidRPr="0033556D">
        <w:tab/>
        <w:t>APPLICATION/ARMED ARMORED CAR SERVICE GUARD FIREARM REGISTRATION PERMIT</w:t>
      </w:r>
    </w:p>
    <w:p w14:paraId="1C88CB37" w14:textId="77777777" w:rsidR="00727E24" w:rsidRPr="0033556D" w:rsidRDefault="00727E24" w:rsidP="00754CA8">
      <w:pPr>
        <w:pStyle w:val="Paragraph"/>
      </w:pPr>
      <w:r w:rsidRPr="0033556D">
        <w:t xml:space="preserve">(a)  Each armored car employer or his or her designee shall submit </w:t>
      </w:r>
      <w:r w:rsidRPr="0033556D">
        <w:rPr>
          <w:strike/>
        </w:rPr>
        <w:t>and sign</w:t>
      </w:r>
      <w:r w:rsidRPr="0033556D">
        <w:t xml:space="preserve"> an </w:t>
      </w:r>
      <w:r w:rsidRPr="0033556D">
        <w:rPr>
          <w:u w:val="single"/>
        </w:rPr>
        <w:t>online</w:t>
      </w:r>
      <w:r w:rsidRPr="0033556D">
        <w:t xml:space="preserve"> application form for the registration of each armed armored car service guard applicant to the Board. This </w:t>
      </w:r>
      <w:r w:rsidRPr="0033556D">
        <w:rPr>
          <w:u w:val="single"/>
        </w:rPr>
        <w:t>online</w:t>
      </w:r>
      <w:r w:rsidRPr="0033556D">
        <w:t xml:space="preserve"> form shall be accompanied by:</w:t>
      </w:r>
    </w:p>
    <w:p w14:paraId="46E8BA32" w14:textId="77777777" w:rsidR="00727E24" w:rsidRPr="0033556D" w:rsidRDefault="00727E24" w:rsidP="00754CA8">
      <w:pPr>
        <w:pStyle w:val="SubParagraph"/>
        <w:tabs>
          <w:tab w:val="clear" w:pos="1800"/>
        </w:tabs>
      </w:pPr>
      <w:r w:rsidRPr="0033556D">
        <w:t>(1)</w:t>
      </w:r>
      <w:r w:rsidRPr="0033556D">
        <w:tab/>
        <w:t xml:space="preserve">one set of classifiable fingerprints on an applicant fingerprint </w:t>
      </w:r>
      <w:r w:rsidRPr="0033556D">
        <w:rPr>
          <w:strike/>
        </w:rPr>
        <w:t>card;</w:t>
      </w:r>
      <w:r w:rsidRPr="0033556D">
        <w:t xml:space="preserve"> </w:t>
      </w:r>
      <w:r w:rsidRPr="0033556D">
        <w:rPr>
          <w:u w:val="single"/>
        </w:rPr>
        <w:t>card that shall be mailed separately to the Board's office</w:t>
      </w:r>
      <w:r w:rsidRPr="00982F34">
        <w:rPr>
          <w:u w:val="single"/>
        </w:rPr>
        <w:t>;</w:t>
      </w:r>
    </w:p>
    <w:p w14:paraId="693BF95C" w14:textId="77777777" w:rsidR="00727E24" w:rsidRPr="0033556D" w:rsidRDefault="00727E24" w:rsidP="00754CA8">
      <w:pPr>
        <w:pStyle w:val="SubParagraph"/>
        <w:tabs>
          <w:tab w:val="clear" w:pos="1800"/>
        </w:tabs>
      </w:pPr>
      <w:r w:rsidRPr="0033556D">
        <w:t>(2)</w:t>
      </w:r>
      <w:r w:rsidRPr="0033556D">
        <w:tab/>
      </w:r>
      <w:r w:rsidRPr="0033556D">
        <w:rPr>
          <w:strike/>
        </w:rPr>
        <w:t>two</w:t>
      </w:r>
      <w:r w:rsidRPr="0033556D">
        <w:t xml:space="preserve"> </w:t>
      </w:r>
      <w:r w:rsidRPr="0033556D">
        <w:rPr>
          <w:u w:val="single"/>
        </w:rPr>
        <w:t>one</w:t>
      </w:r>
      <w:r w:rsidRPr="0033556D">
        <w:t xml:space="preserve"> head and shoulders color digital</w:t>
      </w:r>
      <w:r>
        <w:t xml:space="preserve"> </w:t>
      </w:r>
      <w:r w:rsidRPr="00F435A6">
        <w:rPr>
          <w:u w:val="single"/>
        </w:rPr>
        <w:t>photograph</w:t>
      </w:r>
      <w:r w:rsidRPr="0033556D">
        <w:t xml:space="preserve"> </w:t>
      </w:r>
      <w:r w:rsidRPr="00F435A6">
        <w:rPr>
          <w:strike/>
        </w:rPr>
        <w:t>photographs</w:t>
      </w:r>
      <w:r w:rsidRPr="0033556D">
        <w:t xml:space="preserve"> of the applicant in </w:t>
      </w:r>
      <w:r w:rsidRPr="00C00FDD">
        <w:rPr>
          <w:strike/>
        </w:rPr>
        <w:t>JPG</w:t>
      </w:r>
      <w:r w:rsidRPr="0033556D">
        <w:t xml:space="preserve"> </w:t>
      </w:r>
      <w:proofErr w:type="spellStart"/>
      <w:r w:rsidRPr="00C00FDD">
        <w:rPr>
          <w:u w:val="single"/>
        </w:rPr>
        <w:t>JPG</w:t>
      </w:r>
      <w:proofErr w:type="spellEnd"/>
      <w:r w:rsidRPr="00C00FDD">
        <w:rPr>
          <w:u w:val="single"/>
        </w:rPr>
        <w:t>,</w:t>
      </w:r>
      <w:r w:rsidRPr="0033556D">
        <w:rPr>
          <w:u w:val="single"/>
        </w:rPr>
        <w:t xml:space="preserve"> JPEG, or PNG</w:t>
      </w:r>
      <w:r w:rsidRPr="0033556D">
        <w:t xml:space="preserve"> format of </w:t>
      </w:r>
      <w:r w:rsidRPr="00F81F81">
        <w:rPr>
          <w:strike/>
        </w:rPr>
        <w:t>acceptable</w:t>
      </w:r>
      <w:r>
        <w:rPr>
          <w:strike/>
        </w:rPr>
        <w:t xml:space="preserve"> </w:t>
      </w:r>
      <w:r w:rsidRPr="005A6C0A">
        <w:rPr>
          <w:u w:val="single"/>
        </w:rPr>
        <w:t>sufficient</w:t>
      </w:r>
      <w:r w:rsidRPr="0033556D">
        <w:t xml:space="preserve"> quality for identification, taken within six months prior to </w:t>
      </w:r>
      <w:r w:rsidRPr="0033556D">
        <w:rPr>
          <w:strike/>
        </w:rPr>
        <w:t>submission</w:t>
      </w:r>
      <w:r w:rsidRPr="0033556D">
        <w:t xml:space="preserve"> </w:t>
      </w:r>
      <w:r w:rsidRPr="0033556D">
        <w:rPr>
          <w:u w:val="single"/>
        </w:rPr>
        <w:t>online application</w:t>
      </w:r>
      <w:r w:rsidRPr="0033556D">
        <w:t xml:space="preserve"> and submitted by </w:t>
      </w:r>
      <w:r w:rsidRPr="0033556D">
        <w:rPr>
          <w:strike/>
        </w:rPr>
        <w:t>e-mail to PPSASL-Photos@ncdps.gov or by compact disc;</w:t>
      </w:r>
      <w:r w:rsidRPr="0033556D">
        <w:t xml:space="preserve"> </w:t>
      </w:r>
      <w:r w:rsidRPr="0033556D">
        <w:rPr>
          <w:u w:val="single"/>
        </w:rPr>
        <w:t>uploading the photograph online with application submission;</w:t>
      </w:r>
    </w:p>
    <w:p w14:paraId="3CDA3F86" w14:textId="77777777" w:rsidR="00727E24" w:rsidRPr="0033556D" w:rsidRDefault="00727E24" w:rsidP="00754CA8">
      <w:pPr>
        <w:pStyle w:val="SubParagraph"/>
        <w:tabs>
          <w:tab w:val="clear" w:pos="1800"/>
        </w:tabs>
      </w:pPr>
      <w:r w:rsidRPr="0033556D">
        <w:t>(3)</w:t>
      </w:r>
      <w:r w:rsidRPr="0033556D">
        <w:tab/>
      </w:r>
      <w:r w:rsidRPr="0033556D">
        <w:rPr>
          <w:strike/>
        </w:rPr>
        <w:t>a certified statement</w:t>
      </w:r>
      <w:r w:rsidRPr="0033556D">
        <w:t xml:space="preserve"> </w:t>
      </w:r>
      <w:r w:rsidRPr="0033556D">
        <w:rPr>
          <w:u w:val="single"/>
        </w:rPr>
        <w:t>upload online a statement</w:t>
      </w:r>
      <w:r w:rsidRPr="0033556D">
        <w:t xml:space="preserve"> of the result of a </w:t>
      </w:r>
      <w:r w:rsidRPr="0033556D">
        <w:rPr>
          <w:u w:val="single"/>
        </w:rPr>
        <w:t>statewide</w:t>
      </w:r>
      <w:r w:rsidRPr="0033556D">
        <w:t xml:space="preserve"> criminal </w:t>
      </w:r>
      <w:r w:rsidRPr="0033556D">
        <w:rPr>
          <w:u w:val="single"/>
        </w:rPr>
        <w:t>history</w:t>
      </w:r>
      <w:r w:rsidRPr="0033556D">
        <w:t xml:space="preserve"> records search from the reporting service designated by the Board pursuant to G.S. 74C-8.1(a) for each state where the applicant has resided within the preceding 60 months;</w:t>
      </w:r>
    </w:p>
    <w:p w14:paraId="1BC3D03F" w14:textId="77777777" w:rsidR="00727E24" w:rsidRPr="0033556D" w:rsidRDefault="00727E24" w:rsidP="00754CA8">
      <w:pPr>
        <w:pStyle w:val="SubParagraph"/>
        <w:tabs>
          <w:tab w:val="clear" w:pos="1800"/>
        </w:tabs>
      </w:pPr>
      <w:r w:rsidRPr="0033556D">
        <w:t>(4)</w:t>
      </w:r>
      <w:r w:rsidRPr="0033556D">
        <w:tab/>
        <w:t xml:space="preserve">the applicant's non-refundable registration </w:t>
      </w:r>
      <w:r w:rsidRPr="0033556D">
        <w:rPr>
          <w:strike/>
        </w:rPr>
        <w:t>fee;</w:t>
      </w:r>
      <w:r w:rsidRPr="0033556D">
        <w:t xml:space="preserve"> </w:t>
      </w:r>
      <w:r w:rsidRPr="0033556D">
        <w:rPr>
          <w:u w:val="single"/>
        </w:rPr>
        <w:t>fee along with a four dollar ($4.00) convenience fee and credit card transaction fee</w:t>
      </w:r>
      <w:r w:rsidRPr="00982F34">
        <w:rPr>
          <w:u w:val="single"/>
        </w:rPr>
        <w:t>;</w:t>
      </w:r>
    </w:p>
    <w:p w14:paraId="4218CF30" w14:textId="77777777" w:rsidR="00727E24" w:rsidRPr="0033556D" w:rsidRDefault="00727E24" w:rsidP="00754CA8">
      <w:pPr>
        <w:pStyle w:val="SubParagraph"/>
        <w:tabs>
          <w:tab w:val="clear" w:pos="1800"/>
        </w:tabs>
      </w:pPr>
      <w:r w:rsidRPr="0033556D">
        <w:t>(5)</w:t>
      </w:r>
      <w:r w:rsidRPr="0033556D">
        <w:tab/>
        <w:t xml:space="preserve">a statement signed by a certified trainer that the applicant has successfully completed the </w:t>
      </w:r>
      <w:r w:rsidRPr="0033556D">
        <w:t xml:space="preserve">training requirements of Rule .1407 of this Section; </w:t>
      </w:r>
      <w:r w:rsidRPr="0033556D">
        <w:rPr>
          <w:strike/>
        </w:rPr>
        <w:t>and</w:t>
      </w:r>
    </w:p>
    <w:p w14:paraId="4CD13728" w14:textId="77777777" w:rsidR="00727E24" w:rsidRPr="0033556D" w:rsidRDefault="00727E24" w:rsidP="00754CA8">
      <w:pPr>
        <w:pStyle w:val="SubParagraph"/>
        <w:tabs>
          <w:tab w:val="clear" w:pos="1800"/>
        </w:tabs>
      </w:pPr>
      <w:r w:rsidRPr="0033556D">
        <w:t>(6)</w:t>
      </w:r>
      <w:r w:rsidRPr="0033556D">
        <w:tab/>
        <w:t xml:space="preserve">a certification by the applicant that he or she is at least 18 years of </w:t>
      </w:r>
      <w:r w:rsidRPr="0033556D">
        <w:rPr>
          <w:strike/>
        </w:rPr>
        <w:t>age.</w:t>
      </w:r>
      <w:r w:rsidRPr="0033556D">
        <w:t xml:space="preserve"> </w:t>
      </w:r>
      <w:r w:rsidRPr="0033556D">
        <w:rPr>
          <w:u w:val="single"/>
        </w:rPr>
        <w:t>age;</w:t>
      </w:r>
    </w:p>
    <w:p w14:paraId="113DE7C1" w14:textId="77777777" w:rsidR="00727E24" w:rsidRPr="0033556D" w:rsidRDefault="00727E24" w:rsidP="00754CA8">
      <w:pPr>
        <w:pStyle w:val="SubParagraph"/>
        <w:tabs>
          <w:tab w:val="clear" w:pos="1800"/>
        </w:tabs>
      </w:pPr>
      <w:r w:rsidRPr="0033556D">
        <w:rPr>
          <w:u w:val="single"/>
        </w:rPr>
        <w:t>(7)</w:t>
      </w:r>
      <w:r w:rsidRPr="0033556D">
        <w:tab/>
      </w:r>
      <w:r w:rsidRPr="0033556D">
        <w:rPr>
          <w:u w:val="single"/>
        </w:rPr>
        <w:t>the actual cost charged to the Private Protective Services Board by the State Bureau of Investigation to cover the cost of criminal record checks performed by the State Bureau of Investigation, collected online by the Private Protective Services Board; and</w:t>
      </w:r>
    </w:p>
    <w:p w14:paraId="0EF09203" w14:textId="77777777" w:rsidR="00727E24" w:rsidRPr="0033556D" w:rsidRDefault="00727E24" w:rsidP="00754CA8">
      <w:pPr>
        <w:pStyle w:val="SubParagraph"/>
        <w:tabs>
          <w:tab w:val="clear" w:pos="1800"/>
        </w:tabs>
      </w:pPr>
      <w:r w:rsidRPr="0033556D">
        <w:rPr>
          <w:u w:val="single"/>
        </w:rPr>
        <w:t>(8)</w:t>
      </w:r>
      <w:r w:rsidRPr="0033556D">
        <w:tab/>
      </w:r>
      <w:r w:rsidRPr="0033556D">
        <w:rPr>
          <w:u w:val="single"/>
        </w:rPr>
        <w:t>a completed affidavit form and public notice statement form.</w:t>
      </w:r>
    </w:p>
    <w:p w14:paraId="3E1E27B9" w14:textId="77777777" w:rsidR="00727E24" w:rsidRPr="0033556D" w:rsidRDefault="00727E24" w:rsidP="00754CA8">
      <w:pPr>
        <w:pStyle w:val="Paragraph"/>
      </w:pPr>
      <w:r w:rsidRPr="0033556D">
        <w:t xml:space="preserve">(b)  The employer of each applicant for registration shall give the applicant a copy of the </w:t>
      </w:r>
      <w:r w:rsidRPr="0033556D">
        <w:rPr>
          <w:u w:val="single"/>
        </w:rPr>
        <w:t>online</w:t>
      </w:r>
      <w:r w:rsidRPr="0033556D">
        <w:t xml:space="preserve"> application </w:t>
      </w:r>
      <w:r w:rsidRPr="0033556D">
        <w:rPr>
          <w:u w:val="single"/>
        </w:rPr>
        <w:t>and completed affidavit form</w:t>
      </w:r>
      <w:r w:rsidRPr="0033556D">
        <w:t xml:space="preserve"> and shall retain a copy of the </w:t>
      </w:r>
      <w:r w:rsidRPr="00C00FDD">
        <w:rPr>
          <w:strike/>
        </w:rPr>
        <w:t>application</w:t>
      </w:r>
      <w:r w:rsidRPr="0033556D">
        <w:t xml:space="preserve"> </w:t>
      </w:r>
      <w:proofErr w:type="spellStart"/>
      <w:r w:rsidRPr="00C00FDD">
        <w:rPr>
          <w:u w:val="single"/>
        </w:rPr>
        <w:t>application</w:t>
      </w:r>
      <w:proofErr w:type="spellEnd"/>
      <w:r w:rsidRPr="0033556D">
        <w:rPr>
          <w:u w:val="single"/>
        </w:rPr>
        <w:t>, including affidavit,</w:t>
      </w:r>
      <w:r w:rsidRPr="0033556D">
        <w:t xml:space="preserve"> in the </w:t>
      </w:r>
      <w:r w:rsidRPr="0033556D">
        <w:rPr>
          <w:strike/>
        </w:rPr>
        <w:t>individual's</w:t>
      </w:r>
      <w:r w:rsidRPr="0033556D">
        <w:t xml:space="preserve"> </w:t>
      </w:r>
      <w:r w:rsidRPr="0033556D">
        <w:rPr>
          <w:u w:val="single"/>
        </w:rPr>
        <w:t>guard's</w:t>
      </w:r>
      <w:r w:rsidRPr="0033556D">
        <w:t xml:space="preserve"> personnel file in the employer's office.</w:t>
      </w:r>
    </w:p>
    <w:p w14:paraId="25E6CB9C" w14:textId="77777777" w:rsidR="00727E24" w:rsidRPr="0033556D" w:rsidRDefault="00727E24" w:rsidP="00754CA8">
      <w:pPr>
        <w:pStyle w:val="Paragraph"/>
      </w:pPr>
      <w:r w:rsidRPr="0033556D">
        <w:t xml:space="preserve">(c)  The applicant's copy of the </w:t>
      </w:r>
      <w:r w:rsidRPr="00DB1874">
        <w:rPr>
          <w:strike/>
        </w:rPr>
        <w:t>application</w:t>
      </w:r>
      <w:r>
        <w:t xml:space="preserve"> </w:t>
      </w:r>
      <w:proofErr w:type="spellStart"/>
      <w:r w:rsidRPr="00DB1874">
        <w:rPr>
          <w:u w:val="single"/>
        </w:rPr>
        <w:t>application</w:t>
      </w:r>
      <w:proofErr w:type="spellEnd"/>
      <w:r w:rsidRPr="00DB1874">
        <w:rPr>
          <w:u w:val="single"/>
        </w:rPr>
        <w:t>, affidavit</w:t>
      </w:r>
      <w:r w:rsidRPr="0033556D">
        <w:rPr>
          <w:u w:val="single"/>
        </w:rPr>
        <w:t xml:space="preserve"> and training certification</w:t>
      </w:r>
      <w:r w:rsidRPr="0033556D">
        <w:t xml:space="preserve"> shall serve as a temporary registration card that shall be carried by the applicant when he or she is working within the scope of his </w:t>
      </w:r>
      <w:r w:rsidRPr="0033556D">
        <w:rPr>
          <w:u w:val="single"/>
        </w:rPr>
        <w:t>or her</w:t>
      </w:r>
      <w:r w:rsidRPr="0033556D">
        <w:t xml:space="preserve"> employment and </w:t>
      </w:r>
      <w:r w:rsidRPr="0033556D">
        <w:rPr>
          <w:strike/>
        </w:rPr>
        <w:t>that</w:t>
      </w:r>
      <w:r w:rsidRPr="0033556D">
        <w:t xml:space="preserve"> shall be exhibited upon the request of any law enforcement officer or authorized representative of the Board.</w:t>
      </w:r>
    </w:p>
    <w:p w14:paraId="221DECA0" w14:textId="77777777" w:rsidR="00727E24" w:rsidRPr="0033556D" w:rsidRDefault="00727E24" w:rsidP="00754CA8">
      <w:pPr>
        <w:pStyle w:val="Paragraph"/>
      </w:pPr>
      <w:r w:rsidRPr="0033556D">
        <w:t xml:space="preserve">(d)  </w:t>
      </w:r>
      <w:r w:rsidRPr="0033556D">
        <w:rPr>
          <w:strike/>
        </w:rPr>
        <w:t>Applications</w:t>
      </w:r>
      <w:r w:rsidRPr="0033556D">
        <w:t xml:space="preserve"> </w:t>
      </w:r>
      <w:r w:rsidRPr="0033556D">
        <w:rPr>
          <w:u w:val="single"/>
        </w:rPr>
        <w:t>Online applications</w:t>
      </w:r>
      <w:r w:rsidRPr="0033556D">
        <w:t xml:space="preserve"> submitted without proof of completion of a Board approved firearms training course shall not serve as temporary registration cards unless the armored car employer has obtained prior approval from the Director. The Director shall grant prior approval if the armored car employer provides proof that the applicant has received prior firearms training.</w:t>
      </w:r>
    </w:p>
    <w:p w14:paraId="710B7E81" w14:textId="77777777" w:rsidR="00727E24" w:rsidRPr="0033556D" w:rsidRDefault="00727E24" w:rsidP="00754CA8">
      <w:pPr>
        <w:pStyle w:val="Paragraph"/>
      </w:pPr>
      <w:r w:rsidRPr="0033556D">
        <w:t>(e)  The provisions of Paragraphs (a), (b), and (c) of this Rule also apply to any employee whose employment is terminated within 30 days of employment.</w:t>
      </w:r>
    </w:p>
    <w:p w14:paraId="61010689" w14:textId="77777777" w:rsidR="00727E24" w:rsidRPr="0033556D" w:rsidRDefault="00727E24" w:rsidP="00754CA8">
      <w:pPr>
        <w:pStyle w:val="Base"/>
      </w:pPr>
    </w:p>
    <w:p w14:paraId="7F64905B" w14:textId="4F5CFCAC" w:rsidR="00727E24" w:rsidRPr="0033556D" w:rsidRDefault="00727E24" w:rsidP="00727E24">
      <w:pPr>
        <w:pStyle w:val="HistoryAuthority"/>
      </w:pPr>
      <w:r w:rsidRPr="0033556D">
        <w:t>Authority G.S. 74C-3; 74C-5; 74C-8.1(a); 74C-13</w:t>
      </w:r>
      <w:r>
        <w:t>.</w:t>
      </w:r>
    </w:p>
    <w:p w14:paraId="3AFDBABF" w14:textId="77777777" w:rsidR="00727E24" w:rsidRPr="0033556D" w:rsidRDefault="00727E24" w:rsidP="00754CA8">
      <w:pPr>
        <w:pStyle w:val="Base"/>
      </w:pPr>
    </w:p>
    <w:p w14:paraId="32F2157E" w14:textId="77777777" w:rsidR="00727E24" w:rsidRPr="00CA6CA9" w:rsidRDefault="00727E24" w:rsidP="00754CA8">
      <w:pPr>
        <w:pStyle w:val="Rule"/>
      </w:pPr>
      <w:r w:rsidRPr="00CA6CA9">
        <w:t>14B ncac 16 .1402</w:t>
      </w:r>
      <w:r w:rsidRPr="00CA6CA9">
        <w:tab/>
        <w:t>FEES FOR armed ARMored Car service guard FIREARM REGISTRATION PERMIT</w:t>
      </w:r>
    </w:p>
    <w:p w14:paraId="0C2F5007" w14:textId="77777777" w:rsidR="00727E24" w:rsidRPr="00CA6CA9" w:rsidRDefault="00727E24" w:rsidP="00754CA8">
      <w:pPr>
        <w:pStyle w:val="Paragraph"/>
      </w:pPr>
      <w:r w:rsidRPr="00CA6CA9">
        <w:t xml:space="preserve">(a)  Fees for armed armored car service guard firearm registration permits are as </w:t>
      </w:r>
      <w:r w:rsidRPr="00CA6CA9">
        <w:rPr>
          <w:strike/>
        </w:rPr>
        <w:t>follows:</w:t>
      </w:r>
      <w:r w:rsidRPr="00CA6CA9">
        <w:t xml:space="preserve"> </w:t>
      </w:r>
      <w:r w:rsidRPr="00CA6CA9">
        <w:rPr>
          <w:u w:val="single"/>
        </w:rPr>
        <w:t>follows, to include a four dollar ($4.00) convenience fee and credit card transaction fee:</w:t>
      </w:r>
    </w:p>
    <w:p w14:paraId="0E1DDA70" w14:textId="77777777" w:rsidR="00727E24" w:rsidRPr="00CA6CA9" w:rsidRDefault="00727E24" w:rsidP="00754CA8">
      <w:pPr>
        <w:pStyle w:val="SubParagraph"/>
        <w:tabs>
          <w:tab w:val="clear" w:pos="1800"/>
        </w:tabs>
      </w:pPr>
      <w:r w:rsidRPr="00CA6CA9">
        <w:t>(1)</w:t>
      </w:r>
      <w:r w:rsidRPr="00CA6CA9">
        <w:tab/>
        <w:t>thirty dollars ($30.00) non-refundable initial registration fee;</w:t>
      </w:r>
    </w:p>
    <w:p w14:paraId="2A51AF83" w14:textId="77777777" w:rsidR="00727E24" w:rsidRPr="00CA6CA9" w:rsidRDefault="00727E24" w:rsidP="00754CA8">
      <w:pPr>
        <w:pStyle w:val="SubParagraph"/>
        <w:tabs>
          <w:tab w:val="clear" w:pos="1800"/>
        </w:tabs>
      </w:pPr>
      <w:r w:rsidRPr="00CA6CA9">
        <w:t>(2)</w:t>
      </w:r>
      <w:r w:rsidRPr="00CA6CA9">
        <w:tab/>
        <w:t>thirty dollars ($30.00) annual renewal, or reissue fee; and</w:t>
      </w:r>
    </w:p>
    <w:p w14:paraId="1AC7109B" w14:textId="77777777" w:rsidR="00727E24" w:rsidRPr="00CA6CA9" w:rsidRDefault="00727E24" w:rsidP="00754CA8">
      <w:pPr>
        <w:pStyle w:val="SubParagraph"/>
        <w:tabs>
          <w:tab w:val="clear" w:pos="1800"/>
        </w:tabs>
      </w:pPr>
      <w:r w:rsidRPr="00CA6CA9">
        <w:t>(3)</w:t>
      </w:r>
      <w:r w:rsidRPr="00CA6CA9">
        <w:tab/>
        <w:t>fifteen dollars ($15.00) application fee.</w:t>
      </w:r>
    </w:p>
    <w:p w14:paraId="61D4BFE1" w14:textId="77777777" w:rsidR="00727E24" w:rsidRPr="00CA6CA9" w:rsidRDefault="00727E24" w:rsidP="00754CA8">
      <w:pPr>
        <w:pStyle w:val="Paragraph"/>
      </w:pPr>
      <w:r w:rsidRPr="00CA6CA9">
        <w:t xml:space="preserve">(b)  Fees shall be paid </w:t>
      </w:r>
      <w:r w:rsidRPr="00CA6CA9">
        <w:rPr>
          <w:strike/>
        </w:rPr>
        <w:t>as follows:</w:t>
      </w:r>
    </w:p>
    <w:p w14:paraId="39D21612" w14:textId="77777777" w:rsidR="00727E24" w:rsidRPr="00CA6CA9" w:rsidRDefault="00727E24" w:rsidP="00754CA8">
      <w:pPr>
        <w:pStyle w:val="SubParagraph"/>
        <w:tabs>
          <w:tab w:val="clear" w:pos="1800"/>
        </w:tabs>
      </w:pPr>
      <w:r w:rsidRPr="00CA6CA9">
        <w:rPr>
          <w:strike/>
        </w:rPr>
        <w:t>(1)</w:t>
      </w:r>
      <w:r w:rsidRPr="00CA6CA9">
        <w:tab/>
      </w:r>
      <w:r w:rsidRPr="00CA6CA9">
        <w:rPr>
          <w:strike/>
        </w:rPr>
        <w:t>if the application is submitted by hand delivery, U.S. Mail, or delivery service, payment shall be in the form of a check or money order made payable to the Private Protective Services Board; or</w:t>
      </w:r>
    </w:p>
    <w:p w14:paraId="4BA589A1" w14:textId="77777777" w:rsidR="00727E24" w:rsidRPr="00CA6CA9" w:rsidRDefault="00727E24" w:rsidP="00754CA8">
      <w:pPr>
        <w:pStyle w:val="SubParagraph"/>
        <w:tabs>
          <w:tab w:val="clear" w:pos="1800"/>
        </w:tabs>
      </w:pPr>
      <w:r w:rsidRPr="00CA6CA9">
        <w:rPr>
          <w:strike/>
        </w:rPr>
        <w:t>(2)</w:t>
      </w:r>
      <w:r w:rsidRPr="00CA6CA9">
        <w:tab/>
      </w:r>
      <w:r w:rsidRPr="00CA6CA9">
        <w:rPr>
          <w:strike/>
        </w:rPr>
        <w:t>if the application is submitted online, payment shall be</w:t>
      </w:r>
      <w:r w:rsidRPr="00CA6CA9">
        <w:t xml:space="preserve"> by credit </w:t>
      </w:r>
      <w:r w:rsidRPr="00CA6CA9">
        <w:rPr>
          <w:strike/>
        </w:rPr>
        <w:t>card, e-check</w:t>
      </w:r>
      <w:r w:rsidRPr="00CA6CA9">
        <w:t xml:space="preserve"> </w:t>
      </w:r>
      <w:r w:rsidRPr="00CA6CA9">
        <w:rPr>
          <w:u w:val="single"/>
        </w:rPr>
        <w:t>card</w:t>
      </w:r>
      <w:r w:rsidRPr="00CA6CA9">
        <w:t xml:space="preserve"> or other form of electronic funds transfer.</w:t>
      </w:r>
    </w:p>
    <w:p w14:paraId="289DBE35" w14:textId="77777777" w:rsidR="00727E24" w:rsidRPr="00CA6CA9" w:rsidRDefault="00727E24" w:rsidP="00754CA8">
      <w:pPr>
        <w:pStyle w:val="Base"/>
      </w:pPr>
    </w:p>
    <w:p w14:paraId="4696AD21" w14:textId="462AB977" w:rsidR="00727E24" w:rsidRPr="00CA6CA9" w:rsidRDefault="00727E24" w:rsidP="00727E24">
      <w:pPr>
        <w:pStyle w:val="HistoryAuthority"/>
      </w:pPr>
      <w:r w:rsidRPr="00CA6CA9">
        <w:t>Authority G.S. 74C-3; 74C-5; 74C-9; 74C-13</w:t>
      </w:r>
      <w:r>
        <w:t>.</w:t>
      </w:r>
    </w:p>
    <w:p w14:paraId="7101DA2C" w14:textId="77777777" w:rsidR="00727E24" w:rsidRPr="00CA6CA9" w:rsidRDefault="00727E24" w:rsidP="00754CA8">
      <w:pPr>
        <w:pStyle w:val="Base"/>
      </w:pPr>
    </w:p>
    <w:p w14:paraId="6F1BB521" w14:textId="77777777" w:rsidR="00727E24" w:rsidRPr="000634D0" w:rsidRDefault="00727E24" w:rsidP="00754CA8">
      <w:pPr>
        <w:pStyle w:val="Rule"/>
      </w:pPr>
      <w:r w:rsidRPr="000634D0">
        <w:lastRenderedPageBreak/>
        <w:t>14B NCAC 16 .1406</w:t>
      </w:r>
      <w:r w:rsidRPr="000634D0">
        <w:tab/>
        <w:t>RENEWAL OF armed ARMORED CAR service guard FIREARM REGISTRATION PERMIT</w:t>
      </w:r>
    </w:p>
    <w:p w14:paraId="1500A99A" w14:textId="77777777" w:rsidR="00727E24" w:rsidRPr="000634D0" w:rsidRDefault="00727E24" w:rsidP="00754CA8">
      <w:pPr>
        <w:pStyle w:val="Paragraph"/>
      </w:pPr>
      <w:r w:rsidRPr="000634D0">
        <w:t xml:space="preserve">(a)  Each applicant for renewal of an armed armored car service guard firearm registration permit identification card </w:t>
      </w:r>
      <w:r w:rsidRPr="000634D0">
        <w:rPr>
          <w:strike/>
        </w:rPr>
        <w:t>or</w:t>
      </w:r>
      <w:r w:rsidRPr="000634D0">
        <w:t xml:space="preserve"> his or her employer </w:t>
      </w:r>
      <w:r w:rsidRPr="000634D0">
        <w:rPr>
          <w:u w:val="single"/>
        </w:rPr>
        <w:t>or designee</w:t>
      </w:r>
      <w:r w:rsidRPr="000634D0">
        <w:t xml:space="preserve"> shall complete </w:t>
      </w:r>
      <w:r w:rsidRPr="000634D0">
        <w:rPr>
          <w:strike/>
        </w:rPr>
        <w:t>a</w:t>
      </w:r>
      <w:r w:rsidRPr="000634D0">
        <w:t xml:space="preserve"> </w:t>
      </w:r>
      <w:r w:rsidRPr="000634D0">
        <w:rPr>
          <w:u w:val="single"/>
        </w:rPr>
        <w:t>an online</w:t>
      </w:r>
      <w:r w:rsidRPr="000634D0">
        <w:t xml:space="preserve"> form provided by the Board. This </w:t>
      </w:r>
      <w:r w:rsidRPr="000634D0">
        <w:rPr>
          <w:u w:val="single"/>
        </w:rPr>
        <w:t>online</w:t>
      </w:r>
      <w:r w:rsidRPr="000634D0">
        <w:t xml:space="preserve"> form shall be submitted not more than 90 days nor fewer than 30 days prior to expiration of the applicant's current armed registration and shall be accompanied by:</w:t>
      </w:r>
    </w:p>
    <w:p w14:paraId="5577411A" w14:textId="77777777" w:rsidR="00727E24" w:rsidRPr="000634D0" w:rsidRDefault="00727E24" w:rsidP="00754CA8">
      <w:pPr>
        <w:pStyle w:val="SubParagraph"/>
        <w:tabs>
          <w:tab w:val="clear" w:pos="1800"/>
        </w:tabs>
      </w:pPr>
      <w:r w:rsidRPr="000634D0">
        <w:t>(1)</w:t>
      </w:r>
      <w:r w:rsidRPr="000634D0">
        <w:tab/>
      </w:r>
      <w:r w:rsidRPr="000634D0">
        <w:rPr>
          <w:strike/>
        </w:rPr>
        <w:t>two</w:t>
      </w:r>
      <w:r w:rsidRPr="000634D0">
        <w:t xml:space="preserve"> </w:t>
      </w:r>
      <w:r w:rsidRPr="000634D0">
        <w:rPr>
          <w:u w:val="single"/>
        </w:rPr>
        <w:t>one</w:t>
      </w:r>
      <w:r w:rsidRPr="000634D0">
        <w:t xml:space="preserve"> head and shoulders color digital </w:t>
      </w:r>
      <w:r w:rsidRPr="00DB1874">
        <w:rPr>
          <w:u w:val="single"/>
        </w:rPr>
        <w:t>photograph</w:t>
      </w:r>
      <w:r>
        <w:t xml:space="preserve"> </w:t>
      </w:r>
      <w:r w:rsidRPr="00DB1874">
        <w:rPr>
          <w:strike/>
        </w:rPr>
        <w:t>photographs</w:t>
      </w:r>
      <w:r w:rsidRPr="000634D0">
        <w:t xml:space="preserve"> of the applicant in </w:t>
      </w:r>
      <w:r w:rsidRPr="00C00FDD">
        <w:rPr>
          <w:strike/>
        </w:rPr>
        <w:t>JPG</w:t>
      </w:r>
      <w:r w:rsidRPr="000634D0">
        <w:t xml:space="preserve"> </w:t>
      </w:r>
      <w:proofErr w:type="spellStart"/>
      <w:r w:rsidRPr="00C00FDD">
        <w:rPr>
          <w:u w:val="single"/>
        </w:rPr>
        <w:t>JPG</w:t>
      </w:r>
      <w:proofErr w:type="spellEnd"/>
      <w:r w:rsidRPr="00C00FDD">
        <w:rPr>
          <w:u w:val="single"/>
        </w:rPr>
        <w:t>,</w:t>
      </w:r>
      <w:r w:rsidRPr="000634D0">
        <w:rPr>
          <w:u w:val="single"/>
        </w:rPr>
        <w:t xml:space="preserve"> JPEG, or PNG</w:t>
      </w:r>
      <w:r w:rsidRPr="000634D0">
        <w:t xml:space="preserve"> format of </w:t>
      </w:r>
      <w:r w:rsidRPr="00F81F81">
        <w:rPr>
          <w:strike/>
        </w:rPr>
        <w:t>acceptable</w:t>
      </w:r>
      <w:r w:rsidRPr="000634D0">
        <w:t xml:space="preserve"> </w:t>
      </w:r>
      <w:r w:rsidRPr="00F81F81">
        <w:rPr>
          <w:u w:val="single"/>
        </w:rPr>
        <w:t>sufficient</w:t>
      </w:r>
      <w:r>
        <w:t xml:space="preserve"> </w:t>
      </w:r>
      <w:r w:rsidRPr="000634D0">
        <w:t xml:space="preserve">quality for identification, taken within six months prior to </w:t>
      </w:r>
      <w:r w:rsidRPr="000634D0">
        <w:rPr>
          <w:strike/>
        </w:rPr>
        <w:t>submission</w:t>
      </w:r>
      <w:r w:rsidRPr="000634D0">
        <w:t xml:space="preserve"> </w:t>
      </w:r>
      <w:r w:rsidRPr="000634D0">
        <w:rPr>
          <w:u w:val="single"/>
        </w:rPr>
        <w:t>online application</w:t>
      </w:r>
      <w:r w:rsidRPr="000634D0">
        <w:t xml:space="preserve"> and submitted by </w:t>
      </w:r>
      <w:r w:rsidRPr="000634D0">
        <w:rPr>
          <w:strike/>
        </w:rPr>
        <w:t>e-mail to PPSASL-Photos@ncdps.gov or by compact disc;</w:t>
      </w:r>
      <w:r w:rsidRPr="000634D0">
        <w:t xml:space="preserve"> </w:t>
      </w:r>
      <w:r w:rsidRPr="000634D0">
        <w:rPr>
          <w:u w:val="single"/>
        </w:rPr>
        <w:t>uploading the photograph online with the application submission;</w:t>
      </w:r>
    </w:p>
    <w:p w14:paraId="5B095936" w14:textId="77777777" w:rsidR="00727E24" w:rsidRPr="000634D0" w:rsidRDefault="00727E24" w:rsidP="00754CA8">
      <w:pPr>
        <w:pStyle w:val="SubParagraph"/>
        <w:tabs>
          <w:tab w:val="clear" w:pos="1800"/>
        </w:tabs>
      </w:pPr>
      <w:r w:rsidRPr="000634D0">
        <w:t>(2)</w:t>
      </w:r>
      <w:r w:rsidRPr="000634D0">
        <w:tab/>
      </w:r>
      <w:r w:rsidRPr="000634D0">
        <w:rPr>
          <w:strike/>
        </w:rPr>
        <w:t>a certified statement</w:t>
      </w:r>
      <w:r w:rsidRPr="000634D0">
        <w:t xml:space="preserve"> </w:t>
      </w:r>
      <w:r w:rsidRPr="000634D0">
        <w:rPr>
          <w:u w:val="single"/>
        </w:rPr>
        <w:t>upload online a statement</w:t>
      </w:r>
      <w:r w:rsidRPr="000634D0">
        <w:t xml:space="preserve"> of the result of a </w:t>
      </w:r>
      <w:r w:rsidRPr="000634D0">
        <w:rPr>
          <w:u w:val="single"/>
        </w:rPr>
        <w:t>statewide</w:t>
      </w:r>
      <w:r w:rsidRPr="000634D0">
        <w:t xml:space="preserve"> criminal </w:t>
      </w:r>
      <w:r w:rsidRPr="000634D0">
        <w:rPr>
          <w:u w:val="single"/>
        </w:rPr>
        <w:t>history</w:t>
      </w:r>
      <w:r w:rsidRPr="000634D0">
        <w:t xml:space="preserve"> records search </w:t>
      </w:r>
      <w:r w:rsidRPr="000634D0">
        <w:rPr>
          <w:strike/>
        </w:rPr>
        <w:t>from</w:t>
      </w:r>
      <w:r w:rsidRPr="000634D0">
        <w:t xml:space="preserve"> </w:t>
      </w:r>
      <w:r w:rsidRPr="000634D0">
        <w:rPr>
          <w:u w:val="single"/>
        </w:rPr>
        <w:t>by</w:t>
      </w:r>
      <w:r w:rsidRPr="000634D0">
        <w:t xml:space="preserve"> the reporting service designated by the Board pursuant to G.S. 74C-8.1(a) for each state where the applicant has resided within the preceding 12 months;</w:t>
      </w:r>
    </w:p>
    <w:p w14:paraId="10B0537F" w14:textId="77777777" w:rsidR="00727E24" w:rsidRPr="000634D0" w:rsidRDefault="00727E24" w:rsidP="00754CA8">
      <w:pPr>
        <w:pStyle w:val="SubParagraph"/>
        <w:tabs>
          <w:tab w:val="clear" w:pos="1800"/>
        </w:tabs>
      </w:pPr>
      <w:r w:rsidRPr="000634D0">
        <w:t>(3)</w:t>
      </w:r>
      <w:r w:rsidRPr="000634D0">
        <w:tab/>
        <w:t xml:space="preserve">the applicant's renewal </w:t>
      </w:r>
      <w:r w:rsidRPr="000634D0">
        <w:rPr>
          <w:strike/>
        </w:rPr>
        <w:t>fee; and</w:t>
      </w:r>
      <w:r w:rsidRPr="000634D0">
        <w:t xml:space="preserve"> </w:t>
      </w:r>
      <w:r w:rsidRPr="000634D0">
        <w:rPr>
          <w:u w:val="single"/>
        </w:rPr>
        <w:t>fee along with a four dollar ($4.00) convenience fee and credit card transaction fee;</w:t>
      </w:r>
    </w:p>
    <w:p w14:paraId="577FF1AC" w14:textId="77777777" w:rsidR="00727E24" w:rsidRPr="000634D0" w:rsidRDefault="00727E24" w:rsidP="00754CA8">
      <w:pPr>
        <w:pStyle w:val="SubParagraph"/>
        <w:tabs>
          <w:tab w:val="clear" w:pos="1800"/>
        </w:tabs>
      </w:pPr>
      <w:r w:rsidRPr="000634D0">
        <w:t>(4)</w:t>
      </w:r>
      <w:r w:rsidRPr="000634D0">
        <w:tab/>
        <w:t xml:space="preserve">the actual cost charged to the Private Protective Services Board by the State Bureau of Investigation to cover the cost of criminal record checks performed by the State Bureau of Investigation, collected </w:t>
      </w:r>
      <w:r w:rsidRPr="000634D0">
        <w:rPr>
          <w:u w:val="single"/>
        </w:rPr>
        <w:t>online</w:t>
      </w:r>
      <w:r w:rsidRPr="000634D0">
        <w:t xml:space="preserve"> by the Private Protective Services </w:t>
      </w:r>
      <w:r w:rsidRPr="000634D0">
        <w:rPr>
          <w:strike/>
        </w:rPr>
        <w:t>Board.</w:t>
      </w:r>
      <w:r w:rsidRPr="000634D0">
        <w:t xml:space="preserve"> </w:t>
      </w:r>
      <w:r w:rsidRPr="000634D0">
        <w:rPr>
          <w:u w:val="single"/>
        </w:rPr>
        <w:t>Board;</w:t>
      </w:r>
    </w:p>
    <w:p w14:paraId="626738B6" w14:textId="77777777" w:rsidR="00727E24" w:rsidRPr="000634D0" w:rsidRDefault="00727E24" w:rsidP="00754CA8">
      <w:pPr>
        <w:pStyle w:val="SubParagraph"/>
        <w:tabs>
          <w:tab w:val="clear" w:pos="1800"/>
        </w:tabs>
      </w:pPr>
      <w:r w:rsidRPr="000634D0">
        <w:rPr>
          <w:u w:val="single"/>
        </w:rPr>
        <w:t>(5)</w:t>
      </w:r>
      <w:r w:rsidRPr="000634D0">
        <w:tab/>
      </w:r>
      <w:r w:rsidRPr="000634D0">
        <w:rPr>
          <w:u w:val="single"/>
        </w:rPr>
        <w:t>a statement signed by a certified trainer that the applicant has successfully completed the training requirements of Rule .0807 of the Section; and</w:t>
      </w:r>
    </w:p>
    <w:p w14:paraId="2CF7872B" w14:textId="77777777" w:rsidR="00727E24" w:rsidRPr="000634D0" w:rsidRDefault="00727E24" w:rsidP="00754CA8">
      <w:pPr>
        <w:pStyle w:val="SubParagraph"/>
        <w:tabs>
          <w:tab w:val="clear" w:pos="1800"/>
        </w:tabs>
      </w:pPr>
      <w:r w:rsidRPr="000634D0">
        <w:rPr>
          <w:u w:val="single"/>
        </w:rPr>
        <w:t>(6)</w:t>
      </w:r>
      <w:r w:rsidRPr="000634D0">
        <w:tab/>
      </w:r>
      <w:r w:rsidRPr="000634D0">
        <w:rPr>
          <w:u w:val="single"/>
        </w:rPr>
        <w:t>a completed affidavit form and public notice statement form.</w:t>
      </w:r>
    </w:p>
    <w:p w14:paraId="2F09496D" w14:textId="77777777" w:rsidR="00727E24" w:rsidRPr="000634D0" w:rsidRDefault="00727E24" w:rsidP="00754CA8">
      <w:pPr>
        <w:pStyle w:val="Paragraph"/>
      </w:pPr>
      <w:r w:rsidRPr="000634D0">
        <w:t xml:space="preserve">(b)  The employer of each applicant for a registration renewal shall give the applicant a copy of the </w:t>
      </w:r>
      <w:r w:rsidRPr="000634D0">
        <w:rPr>
          <w:u w:val="single"/>
        </w:rPr>
        <w:t>online</w:t>
      </w:r>
      <w:r w:rsidRPr="000634D0">
        <w:t xml:space="preserve"> application </w:t>
      </w:r>
      <w:r w:rsidRPr="000634D0">
        <w:rPr>
          <w:strike/>
        </w:rPr>
        <w:t>that shall</w:t>
      </w:r>
      <w:r w:rsidRPr="000634D0">
        <w:t xml:space="preserve"> </w:t>
      </w:r>
      <w:r w:rsidRPr="000634D0">
        <w:rPr>
          <w:u w:val="single"/>
        </w:rPr>
        <w:t>and completed application, including affidavit, to</w:t>
      </w:r>
      <w:r w:rsidRPr="000634D0">
        <w:t xml:space="preserve"> serve as a record of application for renewal and shall retain a copy of the </w:t>
      </w:r>
      <w:r w:rsidRPr="00C00FDD">
        <w:rPr>
          <w:strike/>
        </w:rPr>
        <w:t>application</w:t>
      </w:r>
      <w:r w:rsidRPr="000634D0">
        <w:t xml:space="preserve"> </w:t>
      </w:r>
      <w:proofErr w:type="spellStart"/>
      <w:r w:rsidRPr="00C00FDD">
        <w:rPr>
          <w:u w:val="single"/>
        </w:rPr>
        <w:t>application</w:t>
      </w:r>
      <w:proofErr w:type="spellEnd"/>
      <w:r w:rsidRPr="000634D0">
        <w:rPr>
          <w:u w:val="single"/>
        </w:rPr>
        <w:t>, including affidavit,</w:t>
      </w:r>
      <w:r w:rsidRPr="000634D0">
        <w:t xml:space="preserve"> in the </w:t>
      </w:r>
      <w:r w:rsidRPr="000634D0">
        <w:rPr>
          <w:strike/>
        </w:rPr>
        <w:t>individual's</w:t>
      </w:r>
      <w:r w:rsidRPr="000634D0">
        <w:t xml:space="preserve"> </w:t>
      </w:r>
      <w:r w:rsidRPr="000634D0">
        <w:rPr>
          <w:u w:val="single"/>
        </w:rPr>
        <w:t>guard's</w:t>
      </w:r>
      <w:r w:rsidRPr="000634D0">
        <w:t xml:space="preserve"> personnel file in the employer's office.</w:t>
      </w:r>
    </w:p>
    <w:p w14:paraId="1252950B" w14:textId="77777777" w:rsidR="00727E24" w:rsidRPr="000634D0" w:rsidRDefault="00727E24" w:rsidP="00754CA8">
      <w:pPr>
        <w:pStyle w:val="Paragraph"/>
      </w:pPr>
      <w:r w:rsidRPr="000634D0">
        <w:rPr>
          <w:strike/>
        </w:rPr>
        <w:t>(c)  Applications for renewal shall be accompanied by a statement signed by a certified trainer that the applicant has successfully completed the training requirements of Rule .1407 of this Section.</w:t>
      </w:r>
    </w:p>
    <w:p w14:paraId="052C948D" w14:textId="77777777" w:rsidR="00727E24" w:rsidRPr="000634D0" w:rsidRDefault="00727E24" w:rsidP="00754CA8">
      <w:pPr>
        <w:pStyle w:val="Paragraph"/>
      </w:pPr>
      <w:r w:rsidRPr="000634D0">
        <w:rPr>
          <w:strike/>
        </w:rPr>
        <w:t>(d)</w:t>
      </w:r>
      <w:r w:rsidRPr="000634D0">
        <w:rPr>
          <w:u w:val="single"/>
        </w:rPr>
        <w:t>(c)</w:t>
      </w:r>
      <w:r w:rsidRPr="000634D0">
        <w:t xml:space="preserve">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1A4B98A0" w14:textId="77777777" w:rsidR="00727E24" w:rsidRPr="000634D0" w:rsidRDefault="00727E24" w:rsidP="00754CA8">
      <w:pPr>
        <w:pStyle w:val="Base"/>
      </w:pPr>
    </w:p>
    <w:p w14:paraId="2DBF83D1" w14:textId="6817B877" w:rsidR="00727E24" w:rsidRPr="00A745D1" w:rsidRDefault="00727E24" w:rsidP="00BD6407">
      <w:pPr>
        <w:pStyle w:val="HistoryAuthority"/>
      </w:pPr>
      <w:r w:rsidRPr="000634D0">
        <w:t>Authority G.S. 74C-3; 74C-5; 74C-8.1(a); 74C-13</w:t>
      </w:r>
      <w:r>
        <w:t>.</w:t>
      </w:r>
    </w:p>
    <w:p w14:paraId="77C34BC7" w14:textId="1336E995" w:rsidR="00D52FD0" w:rsidRDefault="00D52FD0" w:rsidP="00727E24">
      <w:pPr>
        <w:pStyle w:val="Base"/>
        <w:pBdr>
          <w:top w:val="single" w:sz="18" w:space="1" w:color="auto"/>
        </w:pBdr>
      </w:pPr>
    </w:p>
    <w:p w14:paraId="0FC17932" w14:textId="77777777" w:rsidR="00727E24" w:rsidRDefault="00727E24" w:rsidP="00754CA8">
      <w:pPr>
        <w:pStyle w:val="Chapter"/>
        <w:rPr>
          <w:caps w:val="0"/>
        </w:rPr>
      </w:pPr>
      <w:r>
        <w:t>Title 15A – Department of Environmental Quality</w:t>
      </w:r>
    </w:p>
    <w:p w14:paraId="0C532E83" w14:textId="77777777" w:rsidR="00727E24" w:rsidRPr="004950F0" w:rsidRDefault="00727E24" w:rsidP="00754CA8">
      <w:pPr>
        <w:pStyle w:val="Base"/>
        <w:rPr>
          <w:b/>
        </w:rPr>
      </w:pPr>
    </w:p>
    <w:p w14:paraId="6E2C05AB" w14:textId="77777777" w:rsidR="00727E24" w:rsidRDefault="00727E24">
      <w:pPr>
        <w:pStyle w:val="Paragraph"/>
        <w:rPr>
          <w:i/>
          <w:iCs/>
        </w:rPr>
      </w:pPr>
      <w:r w:rsidRPr="00B31E75">
        <w:rPr>
          <w:b/>
          <w:bCs/>
          <w:i/>
          <w:iCs/>
        </w:rPr>
        <w:t>Notice</w:t>
      </w:r>
      <w:r w:rsidRPr="00B31E75">
        <w:rPr>
          <w:i/>
          <w:iCs/>
        </w:rPr>
        <w:t xml:space="preserve"> is hereby given in accordance with G.S. 150B-21.2 that the </w:t>
      </w:r>
      <w:r>
        <w:rPr>
          <w:i/>
          <w:iCs/>
        </w:rPr>
        <w:t>Wildlife Resources Commission</w:t>
      </w:r>
      <w:r w:rsidRPr="00B31E75">
        <w:rPr>
          <w:i/>
          <w:iCs/>
        </w:rPr>
        <w:t xml:space="preserve"> intends to</w:t>
      </w:r>
      <w:r>
        <w:rPr>
          <w:i/>
          <w:iCs/>
        </w:rPr>
        <w:t xml:space="preserve"> amend the rule cited as 15A NCAC 10F .0336</w:t>
      </w:r>
      <w:r w:rsidRPr="00B31E75">
        <w:rPr>
          <w:i/>
          <w:iCs/>
        </w:rPr>
        <w:t>.</w:t>
      </w:r>
    </w:p>
    <w:p w14:paraId="29E26629" w14:textId="77777777" w:rsidR="00727E24" w:rsidRPr="004950F0" w:rsidRDefault="00727E24" w:rsidP="00754CA8">
      <w:pPr>
        <w:pStyle w:val="Base"/>
        <w:rPr>
          <w:i/>
        </w:rPr>
      </w:pPr>
    </w:p>
    <w:p w14:paraId="6D76023E" w14:textId="77777777" w:rsidR="00727E24" w:rsidRPr="00B31E75" w:rsidRDefault="00727E24" w:rsidP="00754CA8">
      <w:pPr>
        <w:pStyle w:val="Paragraph"/>
        <w:rPr>
          <w:b/>
          <w:i/>
        </w:rPr>
      </w:pPr>
      <w:r w:rsidRPr="00B31E75">
        <w:rPr>
          <w:b/>
        </w:rPr>
        <w:t>Link to agency website pursuant to G.S. 150B-19.1(c):</w:t>
      </w:r>
      <w:r w:rsidRPr="00B31E75">
        <w:rPr>
          <w:b/>
          <w:i/>
        </w:rPr>
        <w:t xml:space="preserve">  </w:t>
      </w:r>
      <w:r>
        <w:rPr>
          <w:i/>
        </w:rPr>
        <w:t>https://www.ncwildlife.org/Proposed-Regulations</w:t>
      </w:r>
    </w:p>
    <w:p w14:paraId="6340EC13" w14:textId="77777777" w:rsidR="00727E24" w:rsidRPr="004950F0" w:rsidRDefault="00727E24" w:rsidP="00754CA8">
      <w:pPr>
        <w:pStyle w:val="Base"/>
        <w:rPr>
          <w:b/>
        </w:rPr>
      </w:pPr>
    </w:p>
    <w:p w14:paraId="4CAD6FF1" w14:textId="77777777" w:rsidR="00727E24" w:rsidRPr="00B31E75" w:rsidRDefault="00727E24">
      <w:pPr>
        <w:pStyle w:val="Paragraph"/>
        <w:rPr>
          <w:i/>
        </w:rPr>
      </w:pPr>
      <w:r w:rsidRPr="00B31E75">
        <w:rPr>
          <w:b/>
          <w:bCs/>
        </w:rPr>
        <w:t>Proposed Effective Date:</w:t>
      </w:r>
      <w:r w:rsidRPr="00B31E75">
        <w:rPr>
          <w:b/>
          <w:bCs/>
          <w:i/>
        </w:rPr>
        <w:t xml:space="preserve">  </w:t>
      </w:r>
      <w:r>
        <w:rPr>
          <w:i/>
          <w:color w:val="000000"/>
          <w:highlight w:val="white"/>
        </w:rPr>
        <w:t>February 1, 2020</w:t>
      </w:r>
    </w:p>
    <w:p w14:paraId="34AC3EA1" w14:textId="77777777" w:rsidR="00727E24" w:rsidRPr="00B31E75" w:rsidRDefault="00727E24">
      <w:pPr>
        <w:pStyle w:val="Base"/>
      </w:pPr>
    </w:p>
    <w:p w14:paraId="4EEB644E" w14:textId="77777777" w:rsidR="00727E24" w:rsidRPr="004950F0" w:rsidRDefault="00727E24" w:rsidP="00754CA8">
      <w:pPr>
        <w:pStyle w:val="Paragraph"/>
        <w:rPr>
          <w:b/>
        </w:rPr>
      </w:pPr>
      <w:r w:rsidRPr="004950F0">
        <w:rPr>
          <w:b/>
        </w:rPr>
        <w:t>Public Hearing:</w:t>
      </w:r>
    </w:p>
    <w:p w14:paraId="3773D88E" w14:textId="77777777" w:rsidR="00727E24" w:rsidRDefault="00727E24" w:rsidP="00754CA8">
      <w:pPr>
        <w:pStyle w:val="Paragraph"/>
      </w:pPr>
      <w:r w:rsidRPr="004950F0">
        <w:rPr>
          <w:b/>
        </w:rPr>
        <w:t xml:space="preserve">Date:  </w:t>
      </w:r>
      <w:r w:rsidRPr="004950F0">
        <w:rPr>
          <w:i/>
        </w:rPr>
        <w:t>September 5, 2019</w:t>
      </w:r>
    </w:p>
    <w:p w14:paraId="72479FB7" w14:textId="77777777" w:rsidR="00727E24" w:rsidRDefault="00727E24" w:rsidP="00754CA8">
      <w:pPr>
        <w:pStyle w:val="Paragraph"/>
      </w:pPr>
      <w:r w:rsidRPr="004950F0">
        <w:rPr>
          <w:b/>
        </w:rPr>
        <w:t xml:space="preserve">Time:  </w:t>
      </w:r>
      <w:r w:rsidRPr="004950F0">
        <w:rPr>
          <w:i/>
        </w:rPr>
        <w:t xml:space="preserve">10:00 </w:t>
      </w:r>
      <w:r>
        <w:rPr>
          <w:i/>
        </w:rPr>
        <w:t>a.m.</w:t>
      </w:r>
    </w:p>
    <w:p w14:paraId="40C73168" w14:textId="77777777" w:rsidR="00727E24" w:rsidRDefault="00727E24" w:rsidP="00754CA8">
      <w:pPr>
        <w:pStyle w:val="Paragraph"/>
      </w:pPr>
      <w:r w:rsidRPr="004950F0">
        <w:rPr>
          <w:b/>
        </w:rPr>
        <w:t xml:space="preserve">Location:  </w:t>
      </w:r>
      <w:r w:rsidRPr="004950F0">
        <w:rPr>
          <w:i/>
        </w:rPr>
        <w:t>WRC Headquarters, 5th Floor, 1751 Varsity Drive, Raleigh, NC 27606</w:t>
      </w:r>
    </w:p>
    <w:p w14:paraId="34BF3B6C" w14:textId="77777777" w:rsidR="00727E24" w:rsidRDefault="00727E24" w:rsidP="00754CA8">
      <w:pPr>
        <w:pStyle w:val="Base"/>
        <w:tabs>
          <w:tab w:val="left" w:pos="936"/>
        </w:tabs>
      </w:pPr>
    </w:p>
    <w:p w14:paraId="27577381" w14:textId="77777777" w:rsidR="00727E24" w:rsidRPr="00B31E75" w:rsidRDefault="00727E24">
      <w:pPr>
        <w:pStyle w:val="Paragraph"/>
        <w:rPr>
          <w:i/>
          <w:iCs/>
        </w:rPr>
      </w:pPr>
      <w:r w:rsidRPr="00B31E75">
        <w:rPr>
          <w:b/>
          <w:bCs/>
        </w:rPr>
        <w:t>Reason for Proposed Action:</w:t>
      </w:r>
      <w:r w:rsidRPr="00B31E75">
        <w:t xml:space="preserve">  </w:t>
      </w:r>
      <w:r>
        <w:rPr>
          <w:i/>
          <w:color w:val="000000"/>
          <w:highlight w:val="white"/>
        </w:rPr>
        <w:t>The Northampton County Board of Commissioners submitted a formal application and resolution requesting a no-wake zone within a portion of Jimmies Creek on Lake Gaston, beginning south of the island and including the prongs of Jimmies Creek to their ends. The no-wake zone is necessary to mitigate hazards to boater and recreationist safety in the creek, parts of which are shallow with submerged rocks and in the prongs of the creek which are very narrow with multiple docks on both sides. Northampton County will bear the expense of purchase and initial placement of no-wake buoys. The Wildlife Resources Commission will be responsible for maintenance of no-wake buoys.  A Fiscal Note was submitted to the Office of State Budget and Management and was approved by the Wildlife Resources Commission on July 18, 2019.</w:t>
      </w:r>
    </w:p>
    <w:p w14:paraId="60F6EA76" w14:textId="77777777" w:rsidR="00727E24" w:rsidRPr="004950F0" w:rsidRDefault="00727E24" w:rsidP="00754CA8">
      <w:pPr>
        <w:pStyle w:val="Base"/>
        <w:rPr>
          <w:i/>
        </w:rPr>
      </w:pPr>
    </w:p>
    <w:p w14:paraId="7B8D9F75" w14:textId="77777777" w:rsidR="00727E24" w:rsidRPr="004950F0" w:rsidRDefault="00727E24" w:rsidP="00754CA8">
      <w:pPr>
        <w:pStyle w:val="Paragraph"/>
        <w:rPr>
          <w:i/>
          <w:iCs/>
        </w:rPr>
      </w:pPr>
      <w:r w:rsidRPr="004950F0">
        <w:rPr>
          <w:b/>
          <w:bCs/>
        </w:rPr>
        <w:t xml:space="preserve">Comments may be submitted to:  </w:t>
      </w:r>
      <w:r w:rsidRPr="004950F0">
        <w:rPr>
          <w:i/>
          <w:highlight w:val="white"/>
        </w:rPr>
        <w:t>Rule-making Coordinator, 1701 Mail Service Center, Raleigh, NC 27699; email regulations@ncwildlife.org</w:t>
      </w:r>
    </w:p>
    <w:p w14:paraId="032B4F9B" w14:textId="77777777" w:rsidR="00727E24" w:rsidRPr="004950F0" w:rsidRDefault="00727E24" w:rsidP="00754CA8">
      <w:pPr>
        <w:pStyle w:val="Base"/>
        <w:rPr>
          <w:i/>
        </w:rPr>
      </w:pPr>
    </w:p>
    <w:p w14:paraId="2F99A9C7" w14:textId="77777777" w:rsidR="00727E24" w:rsidRPr="00B31E75" w:rsidRDefault="00727E24" w:rsidP="00754CA8">
      <w:pPr>
        <w:pStyle w:val="Paragraph"/>
        <w:rPr>
          <w:b/>
        </w:rPr>
      </w:pPr>
      <w:r w:rsidRPr="00B31E75">
        <w:rPr>
          <w:b/>
          <w:iCs/>
        </w:rPr>
        <w:t>Comment period ends:</w:t>
      </w:r>
      <w:r w:rsidRPr="00B31E75">
        <w:rPr>
          <w:b/>
          <w:i/>
          <w:iCs/>
        </w:rPr>
        <w:t xml:space="preserve">  </w:t>
      </w:r>
      <w:r>
        <w:rPr>
          <w:i/>
          <w:color w:val="000000"/>
          <w:highlight w:val="white"/>
        </w:rPr>
        <w:t>October 14, 2019</w:t>
      </w:r>
    </w:p>
    <w:p w14:paraId="3513012D" w14:textId="77777777" w:rsidR="00727E24" w:rsidRPr="00B31E75" w:rsidRDefault="00727E24" w:rsidP="00754CA8">
      <w:pPr>
        <w:pStyle w:val="Base"/>
      </w:pPr>
    </w:p>
    <w:p w14:paraId="3520E993" w14:textId="77777777" w:rsidR="00727E24" w:rsidRPr="00B31E75" w:rsidRDefault="00727E24" w:rsidP="00754CA8">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AAD7828" w14:textId="77777777" w:rsidR="00727E24" w:rsidRPr="00B31E75" w:rsidRDefault="00727E24" w:rsidP="00754CA8">
      <w:pPr>
        <w:pStyle w:val="Base"/>
      </w:pPr>
    </w:p>
    <w:p w14:paraId="7BE76281" w14:textId="77777777" w:rsidR="00727E24" w:rsidRPr="00B31E75" w:rsidRDefault="00727E24" w:rsidP="00754CA8">
      <w:pPr>
        <w:pStyle w:val="Paragraph"/>
        <w:rPr>
          <w:b/>
        </w:rPr>
      </w:pPr>
      <w:r w:rsidRPr="00B31E75">
        <w:rPr>
          <w:b/>
        </w:rPr>
        <w:t>Fiscal impact. Does any rule or combination of rules in this notice create an economic impact? Check all that apply.</w:t>
      </w:r>
    </w:p>
    <w:p w14:paraId="76BAF61B" w14:textId="77777777" w:rsidR="00727E24" w:rsidRPr="00D30C7E" w:rsidRDefault="00727E24" w:rsidP="00754CA8">
      <w:pPr>
        <w:pStyle w:val="Paragraph"/>
        <w:rPr>
          <w:b/>
        </w:rPr>
      </w:pPr>
      <w:r w:rsidRPr="00D30C7E">
        <w:rPr>
          <w:b/>
        </w:rPr>
        <w:lastRenderedPageBreak/>
        <w:fldChar w:fldCharType="begin">
          <w:ffData>
            <w:name w:val="Check23"/>
            <w:enabled/>
            <w:calcOnExit w:val="0"/>
            <w:checkBox>
              <w:sizeAuto/>
              <w:default w:val="0"/>
              <w:checked/>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State funds affected</w:t>
      </w:r>
    </w:p>
    <w:p w14:paraId="7D8064C3"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Local funds affected</w:t>
      </w:r>
    </w:p>
    <w:p w14:paraId="41A68FE4"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Substantial economic impact (&gt;= $1,000,000)</w:t>
      </w:r>
    </w:p>
    <w:p w14:paraId="2DEAEBD4"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Approved by OSBM</w:t>
      </w:r>
    </w:p>
    <w:p w14:paraId="2866013A"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No fiscal note required</w:t>
      </w:r>
    </w:p>
    <w:p w14:paraId="6C49E669" w14:textId="77777777" w:rsidR="00727E24" w:rsidRPr="00B31E75" w:rsidRDefault="00727E24" w:rsidP="00754CA8">
      <w:pPr>
        <w:pStyle w:val="Base"/>
      </w:pPr>
    </w:p>
    <w:p w14:paraId="6A1929E7" w14:textId="77777777" w:rsidR="00727E24" w:rsidRDefault="00727E24" w:rsidP="00754CA8">
      <w:pPr>
        <w:pStyle w:val="Chapter"/>
      </w:pPr>
      <w:r>
        <w:t>Chapter 10 - Wildlife Resources and Water Safety</w:t>
      </w:r>
    </w:p>
    <w:p w14:paraId="62696226" w14:textId="77777777" w:rsidR="00727E24" w:rsidRDefault="00727E24" w:rsidP="00754CA8">
      <w:pPr>
        <w:pStyle w:val="Base"/>
      </w:pPr>
    </w:p>
    <w:p w14:paraId="7FE746D5" w14:textId="77777777" w:rsidR="00727E24" w:rsidRDefault="00727E24" w:rsidP="00754CA8">
      <w:pPr>
        <w:pStyle w:val="SubChapter"/>
      </w:pPr>
      <w:r>
        <w:t xml:space="preserve">SUBCHAPTER 10F </w:t>
      </w:r>
      <w:r>
        <w:noBreakHyphen/>
        <w:t xml:space="preserve"> MOTORBOATS AND WATER SAFETY</w:t>
      </w:r>
    </w:p>
    <w:p w14:paraId="66956352" w14:textId="77777777" w:rsidR="00727E24" w:rsidRDefault="00727E24" w:rsidP="00754CA8">
      <w:pPr>
        <w:pStyle w:val="Base"/>
      </w:pPr>
    </w:p>
    <w:p w14:paraId="0C102A11" w14:textId="77777777" w:rsidR="00727E24" w:rsidRDefault="00727E24" w:rsidP="00754CA8">
      <w:pPr>
        <w:pStyle w:val="Section"/>
      </w:pPr>
      <w:r>
        <w:t xml:space="preserve">SECTION .0300 </w:t>
      </w:r>
      <w:r>
        <w:noBreakHyphen/>
        <w:t xml:space="preserve"> LOCAL WATER SAFETY REGULATIONS</w:t>
      </w:r>
    </w:p>
    <w:p w14:paraId="632A8984" w14:textId="77777777" w:rsidR="00727E24" w:rsidRPr="00627F9E" w:rsidRDefault="00727E24" w:rsidP="00754CA8">
      <w:pPr>
        <w:pStyle w:val="Base"/>
      </w:pPr>
    </w:p>
    <w:p w14:paraId="71EA87C2" w14:textId="77777777" w:rsidR="00727E24" w:rsidRPr="00627F9E" w:rsidRDefault="00727E24" w:rsidP="00754CA8">
      <w:pPr>
        <w:pStyle w:val="Rule"/>
      </w:pPr>
      <w:r w:rsidRPr="00627F9E">
        <w:t>15A NCAC 10F .0336</w:t>
      </w:r>
      <w:r w:rsidRPr="00627F9E">
        <w:tab/>
        <w:t>NORTHAMPTON AND WARREN COUNTIES</w:t>
      </w:r>
    </w:p>
    <w:p w14:paraId="4D671284" w14:textId="77777777" w:rsidR="00727E24" w:rsidRPr="00627F9E" w:rsidRDefault="00727E24" w:rsidP="00754CA8">
      <w:pPr>
        <w:pStyle w:val="Paragraph"/>
      </w:pPr>
      <w:r w:rsidRPr="00627F9E">
        <w:t xml:space="preserve">(a)  Regulated Area. This Rule shall apply to the waters of Lake Gaston </w:t>
      </w:r>
      <w:r w:rsidRPr="00627F9E">
        <w:rPr>
          <w:strike/>
        </w:rPr>
        <w:t>the</w:t>
      </w:r>
      <w:r w:rsidRPr="00627F9E">
        <w:t xml:space="preserve"> in Northampton and Warren counties.</w:t>
      </w:r>
    </w:p>
    <w:p w14:paraId="063E214E" w14:textId="77777777" w:rsidR="00727E24" w:rsidRPr="00627F9E" w:rsidRDefault="00727E24" w:rsidP="00754CA8">
      <w:pPr>
        <w:pStyle w:val="Paragraph"/>
      </w:pPr>
      <w:r w:rsidRPr="00627F9E">
        <w:t>(b)  Speed Limit in Mooring Areas. No person shall operate a vessel at greater than no-wake speed while within a marked mooring area on the waters of Lake Gaston</w:t>
      </w:r>
      <w:r w:rsidRPr="00627F9E">
        <w:rPr>
          <w:b/>
        </w:rPr>
        <w:t xml:space="preserve"> </w:t>
      </w:r>
      <w:r w:rsidRPr="00627F9E">
        <w:t>within Northampton and Warren counties.</w:t>
      </w:r>
    </w:p>
    <w:p w14:paraId="18906E87" w14:textId="77777777" w:rsidR="00727E24" w:rsidRPr="00627F9E" w:rsidRDefault="00727E24" w:rsidP="00754CA8">
      <w:pPr>
        <w:pStyle w:val="Paragraph"/>
      </w:pPr>
      <w:r w:rsidRPr="00627F9E">
        <w:t>(c)  Speed Limit Near Shore Facilities. No person shall operate a vessel at greater than no-wake speed within 50 yards of any marked boat launching area, dock, pier, bridge, marina, boat storage structure, or boat service area on the waters of the regulated areas described in Paragraph (a) of this Rule.</w:t>
      </w:r>
    </w:p>
    <w:p w14:paraId="77ECE591" w14:textId="77777777" w:rsidR="00727E24" w:rsidRPr="00627F9E" w:rsidRDefault="00727E24" w:rsidP="00754CA8">
      <w:pPr>
        <w:pStyle w:val="Paragraph"/>
      </w:pPr>
      <w:r w:rsidRPr="00627F9E">
        <w:t>(d)  Speed Limit in specific waters. No person shall operate a vessel at greater than no-wake speed within the following bodies of water:</w:t>
      </w:r>
    </w:p>
    <w:p w14:paraId="562FD22D" w14:textId="77777777" w:rsidR="00727E24" w:rsidRPr="00627F9E" w:rsidRDefault="00727E24" w:rsidP="00754CA8">
      <w:pPr>
        <w:pStyle w:val="SubParagraph"/>
        <w:tabs>
          <w:tab w:val="clear" w:pos="1800"/>
        </w:tabs>
      </w:pPr>
      <w:r w:rsidRPr="00627F9E">
        <w:t>(1)</w:t>
      </w:r>
      <w:r w:rsidRPr="00627F9E">
        <w:tab/>
        <w:t>the cove on the north shore of Lake Gaston in Northampton County east of SR 1252 otherwise known as Vincent Lane, shore to shore from a point on the north shore at 36.51660 N, 77.82226 W to a point on the south shore at 36.51578 N, 77.82269 W;</w:t>
      </w:r>
    </w:p>
    <w:p w14:paraId="039EF4C6" w14:textId="77777777" w:rsidR="00727E24" w:rsidRPr="00627F9E" w:rsidRDefault="00727E24" w:rsidP="00754CA8">
      <w:pPr>
        <w:pStyle w:val="SubParagraph"/>
        <w:tabs>
          <w:tab w:val="clear" w:pos="1800"/>
        </w:tabs>
      </w:pPr>
      <w:r w:rsidRPr="00627F9E">
        <w:t>(2)</w:t>
      </w:r>
      <w:r w:rsidRPr="00627F9E">
        <w:tab/>
        <w:t>Big Stone House Creek in Warren County within 50 yards of the culvert under N.C. Highway 903 at 36.48789 N, 77.95009 W;</w:t>
      </w:r>
    </w:p>
    <w:p w14:paraId="0420FD0A" w14:textId="77777777" w:rsidR="00727E24" w:rsidRPr="00627F9E" w:rsidRDefault="00727E24" w:rsidP="00754CA8">
      <w:pPr>
        <w:pStyle w:val="SubParagraph"/>
        <w:tabs>
          <w:tab w:val="clear" w:pos="1800"/>
        </w:tabs>
      </w:pPr>
      <w:r w:rsidRPr="00627F9E">
        <w:t>(3)</w:t>
      </w:r>
      <w:r w:rsidRPr="00627F9E">
        <w:tab/>
        <w:t>Songbird Creek in Warren County within 50 yards of the culvert under N.C. Highway 903 at 36.53260 N, 77.97330 W;</w:t>
      </w:r>
    </w:p>
    <w:p w14:paraId="00982973" w14:textId="77777777" w:rsidR="00727E24" w:rsidRPr="00627F9E" w:rsidRDefault="00727E24" w:rsidP="00754CA8">
      <w:pPr>
        <w:pStyle w:val="SubParagraph"/>
        <w:tabs>
          <w:tab w:val="clear" w:pos="1800"/>
        </w:tabs>
      </w:pPr>
      <w:r w:rsidRPr="00627F9E">
        <w:t>(4)</w:t>
      </w:r>
      <w:r w:rsidRPr="00627F9E">
        <w:tab/>
      </w:r>
      <w:proofErr w:type="spellStart"/>
      <w:r w:rsidRPr="00627F9E">
        <w:t>Sixpound</w:t>
      </w:r>
      <w:proofErr w:type="spellEnd"/>
      <w:r w:rsidRPr="00627F9E">
        <w:t xml:space="preserve"> Creek in Warren County within 50 yards of the culvert under </w:t>
      </w:r>
      <w:r w:rsidRPr="00627F9E">
        <w:rPr>
          <w:strike/>
        </w:rPr>
        <w:t>SR 1701</w:t>
      </w:r>
      <w:r w:rsidRPr="00627F9E">
        <w:t xml:space="preserve"> </w:t>
      </w:r>
      <w:r w:rsidRPr="00627F9E">
        <w:rPr>
          <w:u w:val="single"/>
        </w:rPr>
        <w:t>SR 1704</w:t>
      </w:r>
      <w:r w:rsidRPr="00627F9E">
        <w:t xml:space="preserve"> otherwise known as </w:t>
      </w:r>
      <w:proofErr w:type="spellStart"/>
      <w:r w:rsidRPr="00627F9E">
        <w:t>Nocarva</w:t>
      </w:r>
      <w:proofErr w:type="spellEnd"/>
      <w:r w:rsidRPr="00627F9E">
        <w:t xml:space="preserve"> Road at 36.52950 N, 78.07283 W; </w:t>
      </w:r>
      <w:r w:rsidRPr="00627F9E">
        <w:rPr>
          <w:strike/>
        </w:rPr>
        <w:t>and</w:t>
      </w:r>
    </w:p>
    <w:p w14:paraId="687AD8D2" w14:textId="77777777" w:rsidR="00727E24" w:rsidRPr="00627F9E" w:rsidRDefault="00727E24" w:rsidP="00754CA8">
      <w:pPr>
        <w:pStyle w:val="SubParagraph"/>
        <w:tabs>
          <w:tab w:val="clear" w:pos="1800"/>
        </w:tabs>
      </w:pPr>
      <w:r w:rsidRPr="00627F9E">
        <w:t>(5)</w:t>
      </w:r>
      <w:r w:rsidRPr="00627F9E">
        <w:tab/>
        <w:t xml:space="preserve">Lizard Creek in Warren County within 50 yards of the culvert under SR 1362 otherwise known as Lizard Creek Road at 36.52501 N, </w:t>
      </w:r>
      <w:r w:rsidRPr="00627F9E">
        <w:rPr>
          <w:strike/>
        </w:rPr>
        <w:t>77.91187 W.</w:t>
      </w:r>
      <w:r w:rsidRPr="00627F9E">
        <w:t xml:space="preserve"> </w:t>
      </w:r>
      <w:r w:rsidRPr="00627F9E">
        <w:rPr>
          <w:u w:val="single"/>
        </w:rPr>
        <w:t>77.91187 W; and</w:t>
      </w:r>
    </w:p>
    <w:p w14:paraId="4BDCEB66" w14:textId="77777777" w:rsidR="00727E24" w:rsidRPr="00627F9E" w:rsidRDefault="00727E24" w:rsidP="00754CA8">
      <w:pPr>
        <w:pStyle w:val="SubParagraph"/>
        <w:tabs>
          <w:tab w:val="clear" w:pos="1800"/>
        </w:tabs>
      </w:pPr>
      <w:r w:rsidRPr="00627F9E">
        <w:rPr>
          <w:u w:val="single"/>
        </w:rPr>
        <w:t>(6)</w:t>
      </w:r>
      <w:r w:rsidRPr="00627F9E">
        <w:tab/>
      </w:r>
      <w:r w:rsidRPr="00627F9E">
        <w:rPr>
          <w:u w:val="single"/>
        </w:rPr>
        <w:t>Jimmies Creek in Northampton County shore to shore, north of a line from a point on the east shore at 36.52450 N, 77.82600 W to a point on the west shore at 36.52445 N, 77.82810 W.</w:t>
      </w:r>
    </w:p>
    <w:p w14:paraId="753F77B3" w14:textId="77777777" w:rsidR="00727E24" w:rsidRPr="00627F9E" w:rsidRDefault="00727E24" w:rsidP="00754CA8">
      <w:pPr>
        <w:pStyle w:val="Paragraph"/>
      </w:pPr>
      <w:r w:rsidRPr="00627F9E">
        <w:t>(e)  Swimming Areas. No person operating or responsible for the operation of a vessel shall permit it to enter any marked public swimming area on the waters of Lake Gaston in Northampton and Warren counties.</w:t>
      </w:r>
    </w:p>
    <w:p w14:paraId="1EE01174" w14:textId="77777777" w:rsidR="00727E24" w:rsidRPr="00627F9E" w:rsidRDefault="00727E24" w:rsidP="00754CA8">
      <w:pPr>
        <w:pStyle w:val="Paragraph"/>
      </w:pPr>
      <w:r w:rsidRPr="00627F9E">
        <w:t>(f)  Placement of Markers. The Boards of Commissioners of Northampton County and Warren County shall be the designated agencies for placement of the markers implementing this Rule, subject to the approval of the United States Coast Guard and United States Army Corps of Engineers.</w:t>
      </w:r>
    </w:p>
    <w:p w14:paraId="150A59B2" w14:textId="77777777" w:rsidR="00727E24" w:rsidRPr="00627F9E" w:rsidRDefault="00727E24" w:rsidP="00754CA8">
      <w:pPr>
        <w:pStyle w:val="Base"/>
      </w:pPr>
    </w:p>
    <w:p w14:paraId="491FD13D" w14:textId="0D9814B9" w:rsidR="00727E24" w:rsidRPr="00627F9E" w:rsidRDefault="00727E24" w:rsidP="00727E24">
      <w:pPr>
        <w:pStyle w:val="HistoryAuthority"/>
      </w:pPr>
      <w:r w:rsidRPr="00627F9E">
        <w:t>Authority G.S. 75A-3; 75A-15</w:t>
      </w:r>
      <w:r>
        <w:t>.</w:t>
      </w:r>
    </w:p>
    <w:p w14:paraId="316AAE40" w14:textId="77777777" w:rsidR="00727E24" w:rsidRPr="00A745D1" w:rsidRDefault="00727E24" w:rsidP="00754CA8">
      <w:pPr>
        <w:pStyle w:val="Base"/>
      </w:pPr>
    </w:p>
    <w:p w14:paraId="3CABB034" w14:textId="110097A1" w:rsidR="00727E24" w:rsidRDefault="00727E24" w:rsidP="00727E24">
      <w:pPr>
        <w:pStyle w:val="Base"/>
        <w:jc w:val="center"/>
      </w:pPr>
      <w:r>
        <w:t>* * * * * * * * * * * * * * * * * * * *</w:t>
      </w:r>
    </w:p>
    <w:p w14:paraId="54859B0D" w14:textId="77777777" w:rsidR="00727E24" w:rsidRDefault="00727E24">
      <w:pPr>
        <w:pStyle w:val="Paragraph"/>
        <w:rPr>
          <w:b/>
          <w:bCs/>
          <w:i/>
          <w:iCs/>
        </w:rPr>
      </w:pPr>
      <w:bookmarkStart w:id="1" w:name="_Hlk5965580"/>
    </w:p>
    <w:p w14:paraId="15090CC7" w14:textId="1E7A4A6B" w:rsidR="00727E24" w:rsidRDefault="00727E24">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Wildlife Resources Commission</w:t>
      </w:r>
      <w:r w:rsidRPr="00B31E75">
        <w:rPr>
          <w:i/>
          <w:iCs/>
        </w:rPr>
        <w:t xml:space="preserve"> intends t</w:t>
      </w:r>
      <w:r>
        <w:rPr>
          <w:i/>
          <w:iCs/>
        </w:rPr>
        <w:t>o amend the rules cited as 15A NCAC 10H .0102-.0109, repeal the rule cited as 15A NCAC 10H .0110, and readopt with substantive changes the rule cited as 15A NCAC 10H .0101.</w:t>
      </w:r>
    </w:p>
    <w:p w14:paraId="173BDACE" w14:textId="77777777" w:rsidR="00727E24" w:rsidRDefault="00727E24">
      <w:pPr>
        <w:pStyle w:val="Base"/>
      </w:pPr>
    </w:p>
    <w:p w14:paraId="6E45C043" w14:textId="77777777" w:rsidR="00727E24" w:rsidRPr="00B31E75" w:rsidRDefault="00727E24" w:rsidP="00754CA8">
      <w:pPr>
        <w:pStyle w:val="Paragraph"/>
        <w:rPr>
          <w:b/>
          <w:i/>
        </w:rPr>
      </w:pPr>
      <w:r w:rsidRPr="00B31E75">
        <w:rPr>
          <w:b/>
        </w:rPr>
        <w:t>Link to agency website pursuant to G.S. 150B-19.1(c):</w:t>
      </w:r>
      <w:r w:rsidRPr="00B31E75">
        <w:rPr>
          <w:b/>
          <w:i/>
        </w:rPr>
        <w:t xml:space="preserve">  </w:t>
      </w:r>
      <w:r>
        <w:rPr>
          <w:i/>
        </w:rPr>
        <w:t>https://www.ncwildlife.org/Proposed-Regulations</w:t>
      </w:r>
    </w:p>
    <w:p w14:paraId="04EDC9B9" w14:textId="77777777" w:rsidR="00727E24" w:rsidRPr="00BC45C3" w:rsidRDefault="00727E24" w:rsidP="00754CA8">
      <w:pPr>
        <w:pStyle w:val="Base"/>
        <w:rPr>
          <w:b/>
        </w:rPr>
      </w:pPr>
    </w:p>
    <w:p w14:paraId="31606997" w14:textId="77777777" w:rsidR="00727E24" w:rsidRPr="00B31E75" w:rsidRDefault="00727E24" w:rsidP="00754CA8">
      <w:pPr>
        <w:pStyle w:val="Paragraph"/>
        <w:rPr>
          <w:i/>
        </w:rPr>
      </w:pPr>
      <w:r w:rsidRPr="00B31E75">
        <w:rPr>
          <w:b/>
          <w:bCs/>
        </w:rPr>
        <w:t>Proposed Effective Date:</w:t>
      </w:r>
      <w:r w:rsidRPr="00B31E75">
        <w:rPr>
          <w:b/>
          <w:bCs/>
          <w:i/>
        </w:rPr>
        <w:t xml:space="preserve">  </w:t>
      </w:r>
      <w:r>
        <w:rPr>
          <w:i/>
          <w:color w:val="000000"/>
          <w:highlight w:val="white"/>
        </w:rPr>
        <w:t>April 1, 2020</w:t>
      </w:r>
    </w:p>
    <w:p w14:paraId="5ABFA636" w14:textId="77777777" w:rsidR="00727E24" w:rsidRPr="00B31E75" w:rsidRDefault="00727E24" w:rsidP="00754CA8">
      <w:pPr>
        <w:pStyle w:val="Base"/>
      </w:pPr>
    </w:p>
    <w:p w14:paraId="05585617" w14:textId="77777777" w:rsidR="00727E24" w:rsidRPr="00BC45C3" w:rsidRDefault="00727E24" w:rsidP="00754CA8">
      <w:pPr>
        <w:pStyle w:val="Paragraph"/>
        <w:rPr>
          <w:b/>
        </w:rPr>
      </w:pPr>
      <w:r w:rsidRPr="00BC45C3">
        <w:rPr>
          <w:b/>
        </w:rPr>
        <w:t>Public Hearing:</w:t>
      </w:r>
    </w:p>
    <w:p w14:paraId="28EB561F" w14:textId="77777777" w:rsidR="00727E24" w:rsidRDefault="00727E24" w:rsidP="00754CA8">
      <w:pPr>
        <w:pStyle w:val="Paragraph"/>
      </w:pPr>
      <w:r w:rsidRPr="00BC45C3">
        <w:rPr>
          <w:b/>
        </w:rPr>
        <w:t xml:space="preserve">Date:  </w:t>
      </w:r>
      <w:r w:rsidRPr="00BC45C3">
        <w:rPr>
          <w:i/>
        </w:rPr>
        <w:t>September 18, 2019</w:t>
      </w:r>
    </w:p>
    <w:p w14:paraId="6753ABB7" w14:textId="77777777" w:rsidR="00727E24" w:rsidRDefault="00727E24" w:rsidP="00754CA8">
      <w:pPr>
        <w:pStyle w:val="Paragraph"/>
      </w:pPr>
      <w:r w:rsidRPr="00BC45C3">
        <w:rPr>
          <w:b/>
        </w:rPr>
        <w:t xml:space="preserve">Time:  </w:t>
      </w:r>
      <w:r w:rsidRPr="00BC45C3">
        <w:rPr>
          <w:i/>
        </w:rPr>
        <w:t>10:00 a.m.</w:t>
      </w:r>
    </w:p>
    <w:p w14:paraId="0FEF7E20" w14:textId="77777777" w:rsidR="00727E24" w:rsidRDefault="00727E24" w:rsidP="00754CA8">
      <w:pPr>
        <w:pStyle w:val="Paragraph"/>
      </w:pPr>
      <w:r w:rsidRPr="00BC45C3">
        <w:rPr>
          <w:b/>
        </w:rPr>
        <w:t xml:space="preserve">Location:  </w:t>
      </w:r>
      <w:r w:rsidRPr="00BC45C3">
        <w:rPr>
          <w:i/>
        </w:rPr>
        <w:t>WRC Headquarters, 1751 Varsity Drive Raleigh, NC 27606</w:t>
      </w:r>
    </w:p>
    <w:p w14:paraId="71C641A7" w14:textId="77777777" w:rsidR="00727E24" w:rsidRDefault="00727E24" w:rsidP="00754CA8">
      <w:pPr>
        <w:pStyle w:val="Base"/>
        <w:tabs>
          <w:tab w:val="left" w:pos="936"/>
        </w:tabs>
      </w:pPr>
    </w:p>
    <w:p w14:paraId="5DD18E11" w14:textId="77777777" w:rsidR="00727E24" w:rsidRDefault="00727E24" w:rsidP="00754CA8">
      <w:pPr>
        <w:pStyle w:val="Paragraph"/>
        <w:rPr>
          <w:i/>
          <w:color w:val="000000"/>
          <w:highlight w:val="white"/>
        </w:rPr>
      </w:pPr>
      <w:r w:rsidRPr="00B31E75">
        <w:rPr>
          <w:b/>
          <w:bCs/>
        </w:rPr>
        <w:t>Reason for Proposed Action:</w:t>
      </w:r>
      <w:r w:rsidRPr="00B31E75">
        <w:t xml:space="preserve">  </w:t>
      </w:r>
      <w:r>
        <w:rPr>
          <w:i/>
          <w:color w:val="000000"/>
          <w:highlight w:val="white"/>
        </w:rPr>
        <w:t xml:space="preserve">Pursuant to 150B-21.3A, the agency is required to review all existing rules on a schedule determined by the Rules Review Commission. Rule 15A NCAC 10H .0101 was required to be readopted as part of this process. It was also updated and includes technical and clarifying changes. </w:t>
      </w:r>
    </w:p>
    <w:p w14:paraId="4B43F951" w14:textId="77777777" w:rsidR="00727E24" w:rsidRDefault="00727E24" w:rsidP="00754CA8">
      <w:pPr>
        <w:pStyle w:val="Paragraph"/>
        <w:rPr>
          <w:i/>
          <w:color w:val="000000"/>
          <w:highlight w:val="white"/>
        </w:rPr>
      </w:pPr>
      <w:r w:rsidRPr="00BC45C3">
        <w:rPr>
          <w:b/>
          <w:bCs/>
          <w:i/>
          <w:color w:val="000000"/>
          <w:highlight w:val="white"/>
        </w:rPr>
        <w:t>Rules 15A NCAC 10H .0102 through .0109</w:t>
      </w:r>
      <w:r>
        <w:rPr>
          <w:i/>
          <w:color w:val="000000"/>
          <w:highlight w:val="white"/>
        </w:rPr>
        <w:t xml:space="preserve"> are proposed for amendment and include technical, organizational, and clarifying changes. </w:t>
      </w:r>
    </w:p>
    <w:p w14:paraId="09C07BC9" w14:textId="77777777" w:rsidR="00727E24" w:rsidRPr="00B31E75" w:rsidRDefault="00727E24" w:rsidP="00754CA8">
      <w:pPr>
        <w:pStyle w:val="Paragraph"/>
        <w:rPr>
          <w:i/>
          <w:iCs/>
        </w:rPr>
      </w:pPr>
      <w:r w:rsidRPr="00BC45C3">
        <w:rPr>
          <w:b/>
          <w:bCs/>
          <w:i/>
          <w:color w:val="000000"/>
          <w:highlight w:val="white"/>
        </w:rPr>
        <w:t>Rule 15A NCAC 10H .0110</w:t>
      </w:r>
      <w:r>
        <w:rPr>
          <w:i/>
          <w:color w:val="000000"/>
          <w:highlight w:val="white"/>
        </w:rPr>
        <w:t xml:space="preserve"> is proposed for repeal, as the substantive provisions of this rule have been integrated into another rule.</w:t>
      </w:r>
    </w:p>
    <w:p w14:paraId="38597BF4" w14:textId="77777777" w:rsidR="00727E24" w:rsidRPr="00BC45C3" w:rsidRDefault="00727E24" w:rsidP="00754CA8">
      <w:pPr>
        <w:pStyle w:val="Base"/>
        <w:rPr>
          <w:i/>
        </w:rPr>
      </w:pPr>
    </w:p>
    <w:p w14:paraId="5BF50061" w14:textId="77777777" w:rsidR="00727E24" w:rsidRPr="0009081C" w:rsidRDefault="00727E24" w:rsidP="00754CA8">
      <w:pPr>
        <w:pStyle w:val="Paragraph"/>
        <w:rPr>
          <w:i/>
          <w:iCs/>
        </w:rPr>
      </w:pPr>
      <w:r w:rsidRPr="0009081C">
        <w:rPr>
          <w:b/>
          <w:bCs/>
        </w:rPr>
        <w:t xml:space="preserve">Comments may be submitted to:  </w:t>
      </w:r>
      <w:r w:rsidRPr="0009081C">
        <w:rPr>
          <w:i/>
          <w:highlight w:val="white"/>
        </w:rPr>
        <w:t>Rule-making Coordinator, 1701 Mail Service Center, Raleigh, NC 27699-1700; email regulations@ncwildlife.org</w:t>
      </w:r>
    </w:p>
    <w:p w14:paraId="611C60AE" w14:textId="77777777" w:rsidR="00727E24" w:rsidRPr="00BC45C3" w:rsidRDefault="00727E24" w:rsidP="00754CA8">
      <w:pPr>
        <w:pStyle w:val="Base"/>
        <w:rPr>
          <w:i/>
        </w:rPr>
      </w:pPr>
    </w:p>
    <w:p w14:paraId="18B5CC14" w14:textId="77777777" w:rsidR="00727E24" w:rsidRPr="00B31E75" w:rsidRDefault="00727E24" w:rsidP="00754CA8">
      <w:pPr>
        <w:pStyle w:val="Paragraph"/>
        <w:rPr>
          <w:b/>
        </w:rPr>
      </w:pPr>
      <w:r w:rsidRPr="00B31E75">
        <w:rPr>
          <w:b/>
          <w:iCs/>
        </w:rPr>
        <w:t>Comment period ends:</w:t>
      </w:r>
      <w:r w:rsidRPr="00B31E75">
        <w:rPr>
          <w:b/>
          <w:i/>
          <w:iCs/>
        </w:rPr>
        <w:t xml:space="preserve">  </w:t>
      </w:r>
      <w:r>
        <w:rPr>
          <w:i/>
          <w:color w:val="000000"/>
          <w:highlight w:val="white"/>
        </w:rPr>
        <w:t>October 14, 2019</w:t>
      </w:r>
    </w:p>
    <w:p w14:paraId="1162DF14" w14:textId="77777777" w:rsidR="00727E24" w:rsidRPr="00B31E75" w:rsidRDefault="00727E24" w:rsidP="00754CA8">
      <w:pPr>
        <w:pStyle w:val="Base"/>
      </w:pPr>
    </w:p>
    <w:p w14:paraId="1914C481" w14:textId="77777777" w:rsidR="00727E24" w:rsidRPr="006D6687" w:rsidRDefault="00727E24" w:rsidP="00754CA8">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w:t>
      </w:r>
      <w:r w:rsidRPr="006D6687">
        <w:lastRenderedPageBreak/>
        <w:t>further questions concerning the submission of objections to the Commission, please call a Commission staff attorney at 919-</w:t>
      </w:r>
      <w:r>
        <w:t>431-3000</w:t>
      </w:r>
      <w:r w:rsidRPr="006D6687">
        <w:t>.</w:t>
      </w:r>
    </w:p>
    <w:p w14:paraId="4CC35238" w14:textId="77777777" w:rsidR="00727E24" w:rsidRDefault="00727E24" w:rsidP="00754CA8">
      <w:pPr>
        <w:pStyle w:val="Base"/>
      </w:pPr>
    </w:p>
    <w:p w14:paraId="7C360183" w14:textId="77777777" w:rsidR="00727E24" w:rsidRPr="00B31E75" w:rsidRDefault="00727E24" w:rsidP="00754CA8">
      <w:pPr>
        <w:pStyle w:val="Paragraph"/>
        <w:rPr>
          <w:b/>
        </w:rPr>
      </w:pPr>
      <w:r w:rsidRPr="00B31E75">
        <w:rPr>
          <w:b/>
        </w:rPr>
        <w:t>Fiscal impact. Does any rule or combination of rules in this notice create an economic impact? Check all that apply.</w:t>
      </w:r>
    </w:p>
    <w:p w14:paraId="3EE4F042"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State funds affected</w:t>
      </w:r>
    </w:p>
    <w:p w14:paraId="6FE1DC94"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Local funds affected</w:t>
      </w:r>
    </w:p>
    <w:p w14:paraId="46D81A58"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Substantial economic impact (&gt;= $1,000,000)</w:t>
      </w:r>
    </w:p>
    <w:p w14:paraId="6B77701E"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Approved by OSBM</w:t>
      </w:r>
    </w:p>
    <w:p w14:paraId="60151A0B"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No fiscal note required</w:t>
      </w:r>
    </w:p>
    <w:p w14:paraId="24950E9C" w14:textId="77777777" w:rsidR="00727E24" w:rsidRDefault="00727E24" w:rsidP="00754CA8">
      <w:pPr>
        <w:pStyle w:val="Base"/>
      </w:pPr>
    </w:p>
    <w:p w14:paraId="055E3EC2" w14:textId="77777777" w:rsidR="00727E24" w:rsidRDefault="00727E24" w:rsidP="00754CA8">
      <w:pPr>
        <w:pStyle w:val="Chapter"/>
      </w:pPr>
      <w:r>
        <w:t>Chapter 10 - Wildlife Resources and Water Safety</w:t>
      </w:r>
    </w:p>
    <w:p w14:paraId="0B9A41EA" w14:textId="77777777" w:rsidR="00727E24" w:rsidRDefault="00727E24" w:rsidP="00754CA8">
      <w:pPr>
        <w:pStyle w:val="Base"/>
      </w:pPr>
    </w:p>
    <w:p w14:paraId="37DF72A5" w14:textId="77777777" w:rsidR="00727E24" w:rsidRDefault="00727E24" w:rsidP="00754CA8">
      <w:pPr>
        <w:pStyle w:val="SubChapter"/>
      </w:pPr>
      <w:r>
        <w:t xml:space="preserve">SUBCHAPTER 10H </w:t>
      </w:r>
      <w:r>
        <w:noBreakHyphen/>
        <w:t xml:space="preserve"> REGULATED ACTIVITIES</w:t>
      </w:r>
    </w:p>
    <w:p w14:paraId="123DE61B" w14:textId="77777777" w:rsidR="00727E24" w:rsidRDefault="00727E24" w:rsidP="00754CA8">
      <w:pPr>
        <w:pStyle w:val="Base"/>
      </w:pPr>
    </w:p>
    <w:p w14:paraId="6BB15C31" w14:textId="77777777" w:rsidR="00727E24" w:rsidRDefault="00727E24" w:rsidP="00754CA8">
      <w:pPr>
        <w:pStyle w:val="Section"/>
      </w:pPr>
      <w:r>
        <w:t xml:space="preserve">SECTION .0100 </w:t>
      </w:r>
      <w:r>
        <w:noBreakHyphen/>
        <w:t xml:space="preserve"> CONTROLLED HUNTING PRESERVES FOR DOMESTICALLY RAISED GAME BIRDS</w:t>
      </w:r>
    </w:p>
    <w:p w14:paraId="0E2AC175" w14:textId="77777777" w:rsidR="00727E24" w:rsidRPr="001324BB" w:rsidRDefault="00727E24" w:rsidP="00754CA8">
      <w:pPr>
        <w:pStyle w:val="Base"/>
      </w:pPr>
    </w:p>
    <w:p w14:paraId="194C7083" w14:textId="77777777" w:rsidR="00727E24" w:rsidRPr="001324BB" w:rsidRDefault="00727E24" w:rsidP="00754CA8">
      <w:pPr>
        <w:pStyle w:val="Rule"/>
      </w:pPr>
      <w:r w:rsidRPr="001324BB">
        <w:t>15A NCAC 10H .0101</w:t>
      </w:r>
      <w:bookmarkEnd w:id="1"/>
      <w:r w:rsidRPr="001324BB">
        <w:tab/>
      </w:r>
      <w:r w:rsidRPr="001324BB">
        <w:rPr>
          <w:strike/>
        </w:rPr>
        <w:t>LICENSE TO OPERATE</w:t>
      </w:r>
      <w:r w:rsidRPr="001324BB">
        <w:t xml:space="preserve"> </w:t>
      </w:r>
      <w:r w:rsidRPr="001324BB">
        <w:rPr>
          <w:u w:val="single"/>
        </w:rPr>
        <w:t>general requirements</w:t>
      </w:r>
    </w:p>
    <w:p w14:paraId="2484FE40" w14:textId="77777777" w:rsidR="00727E24" w:rsidRPr="001324BB" w:rsidRDefault="00727E24" w:rsidP="00754CA8">
      <w:pPr>
        <w:pStyle w:val="Paragraph"/>
      </w:pPr>
      <w:r w:rsidRPr="001324BB">
        <w:rPr>
          <w:strike/>
        </w:rPr>
        <w:t xml:space="preserve">(a)  A controlled hunting preserve license entitles the holder or holders thereof, and their guests of that preserve to take or kill by shooting only, and without regard to sex or bag limits, starting October 1 and ending March 31, </w:t>
      </w:r>
      <w:bookmarkStart w:id="2" w:name="_Hlk512859519"/>
      <w:r w:rsidRPr="001324BB">
        <w:rPr>
          <w:strike/>
        </w:rPr>
        <w:t>domestically-raised pheasants, chukar partridges, Hungarian partridges, Mallard ducks (as defined by the United States Fish and Wildlife Service) or other domestically raised game birds, except wild turkey.</w:t>
      </w:r>
      <w:bookmarkEnd w:id="2"/>
      <w:r>
        <w:rPr>
          <w:strike/>
        </w:rPr>
        <w:t xml:space="preserve"> </w:t>
      </w:r>
      <w:r w:rsidRPr="001324BB">
        <w:rPr>
          <w:strike/>
        </w:rPr>
        <w:t xml:space="preserve">A controlled hunting preserve license also authorizes the holder or holders </w:t>
      </w:r>
      <w:bookmarkStart w:id="3" w:name="_Hlk512953168"/>
      <w:r w:rsidRPr="001324BB">
        <w:rPr>
          <w:strike/>
        </w:rPr>
        <w:t>to purchase, possess, propagate, sell, transport and release propagated migratory game birds and their eggs, and propagated upland game birds, except wild turkey, subject to the limitations and conditions in Section .0900 of this Subchapter.</w:t>
      </w:r>
      <w:bookmarkEnd w:id="3"/>
      <w:r>
        <w:rPr>
          <w:strike/>
        </w:rPr>
        <w:t xml:space="preserve"> </w:t>
      </w:r>
      <w:r w:rsidRPr="001324BB">
        <w:rPr>
          <w:strike/>
        </w:rPr>
        <w:t>Application for controlled hunting preserve licenses shall be made on standard forms obtainable from the commission.</w:t>
      </w:r>
      <w:r>
        <w:rPr>
          <w:strike/>
        </w:rPr>
        <w:t xml:space="preserve"> </w:t>
      </w:r>
      <w:r w:rsidRPr="001324BB">
        <w:rPr>
          <w:strike/>
        </w:rPr>
        <w:t>Applicants</w:t>
      </w:r>
      <w:r>
        <w:rPr>
          <w:strike/>
        </w:rPr>
        <w:t xml:space="preserve"> </w:t>
      </w:r>
      <w:r w:rsidRPr="001324BB">
        <w:rPr>
          <w:strike/>
        </w:rPr>
        <w:t>must be prepared to show proof of ownership of the land contained in the proposed hunting preserve or proof that they have this land under lease for the duration of the license period.</w:t>
      </w:r>
    </w:p>
    <w:p w14:paraId="1D1A9A9E" w14:textId="77777777" w:rsidR="00727E24" w:rsidRPr="001324BB" w:rsidRDefault="00727E24" w:rsidP="00754CA8">
      <w:pPr>
        <w:pStyle w:val="Paragraph"/>
      </w:pPr>
      <w:r w:rsidRPr="001324BB">
        <w:rPr>
          <w:strike/>
        </w:rPr>
        <w:t>(b)  Controlled hunting preserve operators who release birds must report for the time period of the license the numbers of birds released by species and the counties where those birds were released using a reporting mechanism supplied by the Commission in order to renew their licenses.</w:t>
      </w:r>
    </w:p>
    <w:p w14:paraId="20AA702C" w14:textId="77777777" w:rsidR="00727E24" w:rsidRPr="001324BB" w:rsidRDefault="00727E24" w:rsidP="00754CA8">
      <w:pPr>
        <w:pStyle w:val="Paragraph"/>
      </w:pPr>
      <w:r w:rsidRPr="001324BB">
        <w:rPr>
          <w:u w:val="single"/>
        </w:rPr>
        <w:t>(a)  It shall be unlawful to operate a preserve without first obtaining a controlled hunting operator's license from the North Carolina Wildlife Resources Commission.</w:t>
      </w:r>
    </w:p>
    <w:p w14:paraId="459E1A7B" w14:textId="77777777" w:rsidR="00727E24" w:rsidRPr="001324BB" w:rsidRDefault="00727E24" w:rsidP="00754CA8">
      <w:pPr>
        <w:pStyle w:val="Paragraph"/>
      </w:pPr>
      <w:r w:rsidRPr="001324BB">
        <w:rPr>
          <w:u w:val="single"/>
        </w:rPr>
        <w:t>(b)  A controlled hunting preserve operator's license shall authorize an operator, guest, or customer to take the following:</w:t>
      </w:r>
    </w:p>
    <w:p w14:paraId="5D6AB9FF" w14:textId="77777777" w:rsidR="00727E24" w:rsidRPr="001324BB" w:rsidRDefault="00727E24" w:rsidP="00754CA8">
      <w:pPr>
        <w:pStyle w:val="SubParagraph"/>
        <w:tabs>
          <w:tab w:val="clear" w:pos="1800"/>
        </w:tabs>
      </w:pPr>
      <w:r w:rsidRPr="001324BB">
        <w:rPr>
          <w:u w:val="single"/>
        </w:rPr>
        <w:t>(1)</w:t>
      </w:r>
      <w:r w:rsidRPr="001324BB">
        <w:tab/>
      </w:r>
      <w:r w:rsidRPr="001324BB">
        <w:rPr>
          <w:u w:val="single"/>
        </w:rPr>
        <w:t>Mallard Ducks (as defined by the Migratory Bird Treaty Act, 16 U.S.C. 703);</w:t>
      </w:r>
    </w:p>
    <w:p w14:paraId="626E5941" w14:textId="77777777" w:rsidR="00727E24" w:rsidRPr="001324BB" w:rsidRDefault="00727E24" w:rsidP="00754CA8">
      <w:pPr>
        <w:pStyle w:val="SubParagraph"/>
        <w:tabs>
          <w:tab w:val="clear" w:pos="1800"/>
        </w:tabs>
      </w:pPr>
      <w:r w:rsidRPr="001324BB">
        <w:rPr>
          <w:u w:val="single"/>
        </w:rPr>
        <w:t>(2)</w:t>
      </w:r>
      <w:r w:rsidRPr="001324BB">
        <w:tab/>
      </w:r>
      <w:r w:rsidRPr="001324BB">
        <w:rPr>
          <w:u w:val="single"/>
        </w:rPr>
        <w:t>Chukar Partridges;</w:t>
      </w:r>
    </w:p>
    <w:p w14:paraId="3E6308DA" w14:textId="77777777" w:rsidR="00727E24" w:rsidRPr="001324BB" w:rsidRDefault="00727E24" w:rsidP="00754CA8">
      <w:pPr>
        <w:pStyle w:val="SubParagraph"/>
        <w:tabs>
          <w:tab w:val="clear" w:pos="1800"/>
        </w:tabs>
      </w:pPr>
      <w:r w:rsidRPr="001324BB">
        <w:rPr>
          <w:u w:val="single"/>
        </w:rPr>
        <w:t>(3)</w:t>
      </w:r>
      <w:r w:rsidRPr="001324BB">
        <w:tab/>
      </w:r>
      <w:r w:rsidRPr="001324BB">
        <w:rPr>
          <w:u w:val="single"/>
        </w:rPr>
        <w:t>Hungarian Partridges; and</w:t>
      </w:r>
    </w:p>
    <w:p w14:paraId="78575ECB" w14:textId="77777777" w:rsidR="00727E24" w:rsidRPr="001324BB" w:rsidRDefault="00727E24" w:rsidP="00754CA8">
      <w:pPr>
        <w:pStyle w:val="SubParagraph"/>
        <w:tabs>
          <w:tab w:val="clear" w:pos="1800"/>
        </w:tabs>
      </w:pPr>
      <w:r w:rsidRPr="001324BB">
        <w:rPr>
          <w:u w:val="single"/>
        </w:rPr>
        <w:t>(4)</w:t>
      </w:r>
      <w:r w:rsidRPr="001324BB">
        <w:tab/>
      </w:r>
      <w:r w:rsidRPr="001324BB">
        <w:rPr>
          <w:u w:val="single"/>
        </w:rPr>
        <w:t>Other domestically raised game birds, except Wild Turkey.</w:t>
      </w:r>
    </w:p>
    <w:p w14:paraId="4ADC9C83" w14:textId="77777777" w:rsidR="00727E24" w:rsidRPr="001324BB" w:rsidRDefault="00727E24" w:rsidP="00754CA8">
      <w:pPr>
        <w:pStyle w:val="Paragraph"/>
      </w:pPr>
      <w:r w:rsidRPr="001324BB">
        <w:rPr>
          <w:u w:val="single"/>
        </w:rPr>
        <w:t>(c)  The following conditions shall apply to the take of birds on a controlled hunting preserve:</w:t>
      </w:r>
    </w:p>
    <w:p w14:paraId="0C6D36B8" w14:textId="77777777" w:rsidR="00727E24" w:rsidRPr="001324BB" w:rsidRDefault="00727E24" w:rsidP="00754CA8">
      <w:pPr>
        <w:pStyle w:val="SubParagraph"/>
        <w:tabs>
          <w:tab w:val="clear" w:pos="1800"/>
        </w:tabs>
      </w:pPr>
      <w:r w:rsidRPr="001324BB">
        <w:rPr>
          <w:u w:val="single"/>
        </w:rPr>
        <w:t>(1)</w:t>
      </w:r>
      <w:r w:rsidRPr="001324BB">
        <w:tab/>
      </w:r>
      <w:r w:rsidRPr="001324BB">
        <w:rPr>
          <w:u w:val="single"/>
        </w:rPr>
        <w:t>take shall be by shooting, which may include the use of dogs;</w:t>
      </w:r>
    </w:p>
    <w:p w14:paraId="54D8DE40" w14:textId="77777777" w:rsidR="00727E24" w:rsidRPr="001324BB" w:rsidRDefault="00727E24" w:rsidP="00754CA8">
      <w:pPr>
        <w:pStyle w:val="SubParagraph"/>
        <w:tabs>
          <w:tab w:val="clear" w:pos="1800"/>
        </w:tabs>
      </w:pPr>
      <w:r w:rsidRPr="001324BB">
        <w:rPr>
          <w:u w:val="single"/>
        </w:rPr>
        <w:t>(2)</w:t>
      </w:r>
      <w:r w:rsidRPr="001324BB">
        <w:tab/>
      </w:r>
      <w:r w:rsidRPr="001324BB">
        <w:rPr>
          <w:u w:val="single"/>
        </w:rPr>
        <w:t>there shall be no bag limits or sex restrictions; and</w:t>
      </w:r>
    </w:p>
    <w:p w14:paraId="1ED319F0" w14:textId="77777777" w:rsidR="00727E24" w:rsidRPr="001324BB" w:rsidRDefault="00727E24" w:rsidP="00754CA8">
      <w:pPr>
        <w:pStyle w:val="SubParagraph"/>
        <w:tabs>
          <w:tab w:val="clear" w:pos="1800"/>
        </w:tabs>
      </w:pPr>
      <w:r w:rsidRPr="001324BB">
        <w:rPr>
          <w:u w:val="single"/>
        </w:rPr>
        <w:t>(3)</w:t>
      </w:r>
      <w:r w:rsidRPr="001324BB">
        <w:tab/>
      </w:r>
      <w:r w:rsidRPr="001324BB">
        <w:rPr>
          <w:u w:val="single"/>
        </w:rPr>
        <w:t>take shall be authorized from October 1 to March 31.</w:t>
      </w:r>
    </w:p>
    <w:p w14:paraId="2396DA1D" w14:textId="77777777" w:rsidR="00727E24" w:rsidRPr="001324BB" w:rsidRDefault="00727E24" w:rsidP="00754CA8">
      <w:pPr>
        <w:pStyle w:val="SubParagraph"/>
        <w:tabs>
          <w:tab w:val="clear" w:pos="1800"/>
        </w:tabs>
      </w:pPr>
      <w:r w:rsidRPr="001324BB">
        <w:rPr>
          <w:u w:val="single"/>
        </w:rPr>
        <w:t>(4)</w:t>
      </w:r>
      <w:r w:rsidRPr="001324BB">
        <w:tab/>
      </w:r>
      <w:r w:rsidRPr="001324BB">
        <w:rPr>
          <w:u w:val="single"/>
        </w:rPr>
        <w:t>domestically raised migratory gamebirds shall be marked by one of the methods provided in 50 C.F.R. 21.13, all other domestically raised game birds, except Chukar Partridges and Hungarian Partridges, shall be individually marked on one leg with a band imprinted with the propagator's license number.</w:t>
      </w:r>
    </w:p>
    <w:p w14:paraId="6D3A60C6" w14:textId="77777777" w:rsidR="00727E24" w:rsidRPr="001324BB" w:rsidRDefault="00727E24" w:rsidP="00754CA8">
      <w:pPr>
        <w:pStyle w:val="Paragraph"/>
      </w:pPr>
      <w:r w:rsidRPr="001324BB">
        <w:rPr>
          <w:u w:val="single"/>
        </w:rPr>
        <w:t>(d)  Application for a controlled hunting preserve operator's license shall be made on a form available from the Commission online at www.ncwildlife.org or at the Commission headquarters located at 1751 Varsity Drive, Raleigh, NC 27606-2576. The application shall include the following information:</w:t>
      </w:r>
    </w:p>
    <w:p w14:paraId="739F8EC0" w14:textId="77777777" w:rsidR="00727E24" w:rsidRPr="001324BB" w:rsidRDefault="00727E24" w:rsidP="00754CA8">
      <w:pPr>
        <w:pStyle w:val="SubParagraph"/>
        <w:tabs>
          <w:tab w:val="clear" w:pos="1800"/>
        </w:tabs>
      </w:pPr>
      <w:r w:rsidRPr="001324BB">
        <w:rPr>
          <w:u w:val="single"/>
        </w:rPr>
        <w:t>(1)</w:t>
      </w:r>
      <w:r w:rsidRPr="001324BB">
        <w:tab/>
      </w:r>
      <w:r w:rsidRPr="001324BB">
        <w:rPr>
          <w:u w:val="single"/>
        </w:rPr>
        <w:t>The applicant's name, mailing address, residence address, telephone number, and date of birth;</w:t>
      </w:r>
    </w:p>
    <w:p w14:paraId="4B3461A6" w14:textId="77777777" w:rsidR="00727E24" w:rsidRPr="001324BB" w:rsidRDefault="00727E24" w:rsidP="00754CA8">
      <w:pPr>
        <w:pStyle w:val="SubParagraph"/>
        <w:tabs>
          <w:tab w:val="clear" w:pos="1800"/>
        </w:tabs>
      </w:pPr>
      <w:r w:rsidRPr="001324BB">
        <w:rPr>
          <w:u w:val="single"/>
        </w:rPr>
        <w:t>(2)</w:t>
      </w:r>
      <w:r w:rsidRPr="001324BB">
        <w:tab/>
      </w:r>
      <w:r w:rsidRPr="001324BB">
        <w:rPr>
          <w:u w:val="single"/>
        </w:rPr>
        <w:t>The preserve name and address;</w:t>
      </w:r>
    </w:p>
    <w:p w14:paraId="3392E78F" w14:textId="77777777" w:rsidR="00727E24" w:rsidRPr="001324BB" w:rsidRDefault="00727E24" w:rsidP="00754CA8">
      <w:pPr>
        <w:pStyle w:val="SubParagraph"/>
        <w:tabs>
          <w:tab w:val="clear" w:pos="1800"/>
        </w:tabs>
      </w:pPr>
      <w:r w:rsidRPr="001324BB">
        <w:rPr>
          <w:u w:val="single"/>
        </w:rPr>
        <w:t>(3)</w:t>
      </w:r>
      <w:r w:rsidRPr="001324BB">
        <w:tab/>
      </w:r>
      <w:r w:rsidRPr="001324BB">
        <w:rPr>
          <w:u w:val="single"/>
        </w:rPr>
        <w:t>GPS coordinates of preserve entrance;</w:t>
      </w:r>
    </w:p>
    <w:p w14:paraId="25CA3304" w14:textId="77777777" w:rsidR="00727E24" w:rsidRPr="001324BB" w:rsidRDefault="00727E24" w:rsidP="00754CA8">
      <w:pPr>
        <w:pStyle w:val="SubParagraph"/>
        <w:tabs>
          <w:tab w:val="clear" w:pos="1800"/>
        </w:tabs>
      </w:pPr>
      <w:r w:rsidRPr="001324BB">
        <w:rPr>
          <w:u w:val="single"/>
        </w:rPr>
        <w:t>(4)</w:t>
      </w:r>
      <w:r w:rsidRPr="001324BB">
        <w:tab/>
      </w:r>
      <w:r w:rsidRPr="001324BB">
        <w:rPr>
          <w:u w:val="single"/>
        </w:rPr>
        <w:t>The total preserve acres owned or leased;</w:t>
      </w:r>
    </w:p>
    <w:p w14:paraId="5913E0AA" w14:textId="77777777" w:rsidR="00727E24" w:rsidRPr="001324BB" w:rsidRDefault="00727E24" w:rsidP="00754CA8">
      <w:pPr>
        <w:pStyle w:val="SubParagraph"/>
        <w:tabs>
          <w:tab w:val="clear" w:pos="1800"/>
        </w:tabs>
      </w:pPr>
      <w:r w:rsidRPr="001324BB">
        <w:rPr>
          <w:u w:val="single"/>
        </w:rPr>
        <w:t>(5)</w:t>
      </w:r>
      <w:r w:rsidRPr="001324BB">
        <w:tab/>
      </w:r>
      <w:r w:rsidRPr="001324BB">
        <w:rPr>
          <w:u w:val="single"/>
        </w:rPr>
        <w:t>The name, address, and telephone number of the landowner, if applicable;</w:t>
      </w:r>
    </w:p>
    <w:p w14:paraId="6A9ECD25" w14:textId="77777777" w:rsidR="00727E24" w:rsidRPr="001324BB" w:rsidRDefault="00727E24" w:rsidP="00754CA8">
      <w:pPr>
        <w:pStyle w:val="SubParagraph"/>
        <w:tabs>
          <w:tab w:val="clear" w:pos="1800"/>
        </w:tabs>
      </w:pPr>
      <w:r w:rsidRPr="001324BB">
        <w:rPr>
          <w:u w:val="single"/>
        </w:rPr>
        <w:t>(</w:t>
      </w:r>
      <w:r>
        <w:rPr>
          <w:u w:val="single"/>
        </w:rPr>
        <w:t>6</w:t>
      </w:r>
      <w:r w:rsidRPr="001324BB">
        <w:rPr>
          <w:u w:val="single"/>
        </w:rPr>
        <w:t>)</w:t>
      </w:r>
      <w:r w:rsidRPr="001324BB">
        <w:tab/>
      </w:r>
      <w:r w:rsidRPr="001324BB">
        <w:rPr>
          <w:u w:val="single"/>
        </w:rPr>
        <w:t>The type of preserve; and</w:t>
      </w:r>
    </w:p>
    <w:p w14:paraId="6930FA27" w14:textId="77777777" w:rsidR="00727E24" w:rsidRPr="001324BB" w:rsidRDefault="00727E24" w:rsidP="00754CA8">
      <w:pPr>
        <w:pStyle w:val="SubParagraph"/>
        <w:tabs>
          <w:tab w:val="clear" w:pos="1800"/>
        </w:tabs>
      </w:pPr>
      <w:r w:rsidRPr="001324BB">
        <w:rPr>
          <w:u w:val="single"/>
        </w:rPr>
        <w:t>(</w:t>
      </w:r>
      <w:r>
        <w:rPr>
          <w:u w:val="single"/>
        </w:rPr>
        <w:t>7</w:t>
      </w:r>
      <w:r w:rsidRPr="001324BB">
        <w:rPr>
          <w:u w:val="single"/>
        </w:rPr>
        <w:t>)</w:t>
      </w:r>
      <w:r w:rsidRPr="001324BB">
        <w:tab/>
      </w:r>
      <w:r w:rsidRPr="001324BB">
        <w:rPr>
          <w:u w:val="single"/>
        </w:rPr>
        <w:t>The species of domestically raised game birds to be offered for hunting.</w:t>
      </w:r>
    </w:p>
    <w:p w14:paraId="16F991B9" w14:textId="77777777" w:rsidR="00727E24" w:rsidRPr="001324BB" w:rsidRDefault="00727E24" w:rsidP="00754CA8">
      <w:pPr>
        <w:pStyle w:val="Paragraph"/>
      </w:pPr>
      <w:r w:rsidRPr="001324BB">
        <w:rPr>
          <w:u w:val="single"/>
        </w:rPr>
        <w:t>(e)  Applicants shall certify and demonstrate ownership or proof of lease of the land for the license period and for the operation of a controlled hunting preserve.</w:t>
      </w:r>
    </w:p>
    <w:p w14:paraId="7F581ABA" w14:textId="77777777" w:rsidR="00727E24" w:rsidRPr="001324BB" w:rsidRDefault="00727E24" w:rsidP="00754CA8">
      <w:pPr>
        <w:pStyle w:val="Paragraph"/>
      </w:pPr>
      <w:r w:rsidRPr="001324BB">
        <w:rPr>
          <w:u w:val="single"/>
        </w:rPr>
        <w:t>(f)  Unless otherwise indicated, a controlled hunting preserve operator's license is valid from July 1st through June 31st of the following year.</w:t>
      </w:r>
    </w:p>
    <w:p w14:paraId="72065E6F" w14:textId="77777777" w:rsidR="00727E24" w:rsidRPr="001324BB" w:rsidRDefault="00727E24" w:rsidP="00754CA8">
      <w:pPr>
        <w:pStyle w:val="Paragraph"/>
      </w:pPr>
      <w:r w:rsidRPr="001324BB">
        <w:rPr>
          <w:u w:val="single"/>
        </w:rPr>
        <w:t>(g)  A licensed controlled hunting preserve operator shall be authorized to purchase, possess, propagate, sell, transport, and release propagated migratory game birds, their eggs, and propagated upland game birds, except for wild turkey, subject to limitations in Section .0900 of this Subchapter.</w:t>
      </w:r>
    </w:p>
    <w:p w14:paraId="7961B4BE" w14:textId="77777777" w:rsidR="00727E24" w:rsidRPr="001324BB" w:rsidRDefault="00727E24" w:rsidP="00754CA8">
      <w:pPr>
        <w:pStyle w:val="Paragraph"/>
      </w:pPr>
      <w:r w:rsidRPr="001324BB">
        <w:rPr>
          <w:u w:val="single"/>
        </w:rPr>
        <w:t>(h)  Representatives of the Commission shall be permitted to enter the premises upon request or during business hours for inspection, enforcement, or scientific purposes.</w:t>
      </w:r>
    </w:p>
    <w:p w14:paraId="345FD6EF" w14:textId="77777777" w:rsidR="00727E24" w:rsidRPr="001324BB" w:rsidRDefault="00727E24" w:rsidP="00754CA8">
      <w:pPr>
        <w:pStyle w:val="Base"/>
      </w:pPr>
    </w:p>
    <w:p w14:paraId="5BC556AE" w14:textId="3977A7D6" w:rsidR="00727E24" w:rsidRPr="001324BB" w:rsidRDefault="00727E24" w:rsidP="00727E24">
      <w:pPr>
        <w:pStyle w:val="HistoryAuthority"/>
      </w:pPr>
      <w:r w:rsidRPr="001324BB">
        <w:t>Authority G.S. 113-134; 113-273</w:t>
      </w:r>
      <w:r>
        <w:t>.</w:t>
      </w:r>
    </w:p>
    <w:p w14:paraId="7F5FE641" w14:textId="77777777" w:rsidR="00727E24" w:rsidRPr="001324BB" w:rsidRDefault="00727E24" w:rsidP="00754CA8">
      <w:pPr>
        <w:pStyle w:val="Base"/>
      </w:pPr>
    </w:p>
    <w:p w14:paraId="1D113EEE" w14:textId="77777777" w:rsidR="00727E24" w:rsidRPr="007A0E75" w:rsidRDefault="00727E24" w:rsidP="00754CA8">
      <w:pPr>
        <w:pStyle w:val="Rule"/>
      </w:pPr>
      <w:r w:rsidRPr="007A0E75">
        <w:t>15A NCAC 10H .0102</w:t>
      </w:r>
      <w:r w:rsidRPr="007A0E75">
        <w:tab/>
        <w:t>ESTABLISHMENT AND OPERATION</w:t>
      </w:r>
    </w:p>
    <w:p w14:paraId="39A7F8EB" w14:textId="77777777" w:rsidR="00727E24" w:rsidRPr="007A0E75" w:rsidRDefault="00727E24" w:rsidP="00754CA8">
      <w:pPr>
        <w:pStyle w:val="Paragraph"/>
      </w:pPr>
      <w:r w:rsidRPr="007A0E75">
        <w:t xml:space="preserve">(a)  </w:t>
      </w:r>
      <w:r w:rsidRPr="007A0E75">
        <w:rPr>
          <w:strike/>
        </w:rPr>
        <w:t>Size of Preserve.</w:t>
      </w:r>
      <w:r w:rsidRPr="007A0E75">
        <w:t xml:space="preserve"> Controlled hunting preserves </w:t>
      </w:r>
      <w:r w:rsidRPr="007A0E75">
        <w:rPr>
          <w:strike/>
        </w:rPr>
        <w:t>licensed under these regulations</w:t>
      </w:r>
      <w:r w:rsidRPr="007A0E75">
        <w:t xml:space="preserve"> shall </w:t>
      </w:r>
      <w:r w:rsidRPr="007A0E75">
        <w:rPr>
          <w:strike/>
        </w:rPr>
        <w:t>consist of not less than</w:t>
      </w:r>
      <w:r w:rsidRPr="007A0E75">
        <w:t xml:space="preserve"> </w:t>
      </w:r>
      <w:r w:rsidRPr="007A0E75">
        <w:rPr>
          <w:u w:val="single"/>
        </w:rPr>
        <w:t>be at least</w:t>
      </w:r>
      <w:r w:rsidRPr="007A0E75">
        <w:t xml:space="preserve"> 100 acres and shall be </w:t>
      </w:r>
      <w:r w:rsidRPr="007A0E75">
        <w:rPr>
          <w:strike/>
        </w:rPr>
        <w:t>in</w:t>
      </w:r>
      <w:r w:rsidRPr="007A0E75">
        <w:t xml:space="preserve"> one </w:t>
      </w:r>
      <w:r w:rsidRPr="007A0E75">
        <w:rPr>
          <w:u w:val="single"/>
        </w:rPr>
        <w:t>contiguous</w:t>
      </w:r>
      <w:r w:rsidRPr="007A0E75">
        <w:t xml:space="preserve"> block of land.</w:t>
      </w:r>
    </w:p>
    <w:p w14:paraId="7C051BA5" w14:textId="77777777" w:rsidR="00727E24" w:rsidRPr="007A0E75" w:rsidRDefault="00727E24" w:rsidP="00754CA8">
      <w:pPr>
        <w:pStyle w:val="Paragraph"/>
      </w:pPr>
      <w:r w:rsidRPr="007A0E75">
        <w:t xml:space="preserve">(b)  </w:t>
      </w:r>
      <w:r w:rsidRPr="007A0E75">
        <w:rPr>
          <w:strike/>
        </w:rPr>
        <w:t>Boundary of Preserve.</w:t>
      </w:r>
      <w:r w:rsidRPr="007A0E75">
        <w:t xml:space="preserve"> The boundary of each controlled hunting preserve shall be posted with printed signs that face both outward and inward from the preserve boundary </w:t>
      </w:r>
      <w:r w:rsidRPr="007A0E75">
        <w:rPr>
          <w:strike/>
        </w:rPr>
        <w:t>and that are supplied and posted by the preserve owner as follows:</w:t>
      </w:r>
      <w:r w:rsidRPr="007A0E75">
        <w:t xml:space="preserve"> </w:t>
      </w:r>
      <w:r w:rsidRPr="007A0E75">
        <w:rPr>
          <w:u w:val="single"/>
        </w:rPr>
        <w:t>and meet the following requirements:</w:t>
      </w:r>
    </w:p>
    <w:p w14:paraId="6B0285B2" w14:textId="77777777" w:rsidR="00727E24" w:rsidRPr="007A0E75" w:rsidRDefault="00727E24" w:rsidP="00754CA8">
      <w:pPr>
        <w:pStyle w:val="SubParagraph"/>
        <w:tabs>
          <w:tab w:val="clear" w:pos="1800"/>
        </w:tabs>
      </w:pPr>
      <w:r w:rsidRPr="007A0E75">
        <w:t>(1)</w:t>
      </w:r>
      <w:r w:rsidRPr="007A0E75">
        <w:tab/>
      </w:r>
      <w:r w:rsidRPr="007A0E75">
        <w:rPr>
          <w:strike/>
        </w:rPr>
        <w:t>Size and color.</w:t>
      </w:r>
      <w:r w:rsidRPr="007A0E75">
        <w:t xml:space="preserve"> Signs shall be at least 12 inches wide and at least nine inches tall with white </w:t>
      </w:r>
      <w:r w:rsidRPr="007A0E75">
        <w:lastRenderedPageBreak/>
        <w:t>background and black lettering of uniform and legible font.</w:t>
      </w:r>
    </w:p>
    <w:p w14:paraId="5ACFE823" w14:textId="77777777" w:rsidR="00727E24" w:rsidRPr="007A0E75" w:rsidRDefault="00727E24" w:rsidP="00754CA8">
      <w:pPr>
        <w:pStyle w:val="SubParagraph"/>
        <w:tabs>
          <w:tab w:val="clear" w:pos="1800"/>
        </w:tabs>
      </w:pPr>
      <w:r w:rsidRPr="007A0E75">
        <w:rPr>
          <w:u w:val="single"/>
        </w:rPr>
        <w:t>(2)</w:t>
      </w:r>
      <w:r w:rsidRPr="007A0E75">
        <w:tab/>
      </w:r>
      <w:r w:rsidRPr="007A0E75">
        <w:rPr>
          <w:u w:val="single"/>
        </w:rPr>
        <w:t>Signs shall be placed along the boundaries of the controlled hunting preserve, not more than 150 feet apart.</w:t>
      </w:r>
    </w:p>
    <w:p w14:paraId="750964E6" w14:textId="77777777" w:rsidR="00727E24" w:rsidRPr="007A0E75" w:rsidRDefault="00727E24" w:rsidP="00754CA8">
      <w:pPr>
        <w:pStyle w:val="SubParagraph"/>
        <w:tabs>
          <w:tab w:val="clear" w:pos="1800"/>
        </w:tabs>
      </w:pPr>
      <w:r w:rsidRPr="007A0E75">
        <w:rPr>
          <w:strike/>
        </w:rPr>
        <w:t>(2)</w:t>
      </w:r>
      <w:r w:rsidRPr="007A0E75">
        <w:rPr>
          <w:u w:val="single"/>
        </w:rPr>
        <w:t>(3)</w:t>
      </w:r>
      <w:r w:rsidRPr="007A0E75">
        <w:tab/>
        <w:t xml:space="preserve">Text </w:t>
      </w:r>
      <w:r w:rsidRPr="007A0E75">
        <w:rPr>
          <w:strike/>
        </w:rPr>
        <w:t>for</w:t>
      </w:r>
      <w:r w:rsidRPr="007A0E75">
        <w:t xml:space="preserve"> </w:t>
      </w:r>
      <w:r w:rsidRPr="007A0E75">
        <w:rPr>
          <w:u w:val="single"/>
        </w:rPr>
        <w:t>of</w:t>
      </w:r>
      <w:r w:rsidRPr="007A0E75">
        <w:t xml:space="preserve"> signs </w:t>
      </w:r>
      <w:r w:rsidRPr="007A0E75">
        <w:rPr>
          <w:strike/>
        </w:rPr>
        <w:t>that face</w:t>
      </w:r>
      <w:r w:rsidRPr="007A0E75">
        <w:t xml:space="preserve"> </w:t>
      </w:r>
      <w:r w:rsidRPr="007A0E75">
        <w:rPr>
          <w:u w:val="single"/>
        </w:rPr>
        <w:t>facing</w:t>
      </w:r>
      <w:r w:rsidRPr="007A0E75">
        <w:t xml:space="preserve"> outward from the boundary shall </w:t>
      </w:r>
      <w:r w:rsidRPr="007A0E75">
        <w:rPr>
          <w:strike/>
        </w:rPr>
        <w:t>bear</w:t>
      </w:r>
      <w:r w:rsidRPr="007A0E75">
        <w:t xml:space="preserve"> </w:t>
      </w:r>
      <w:r w:rsidRPr="007A0E75">
        <w:rPr>
          <w:u w:val="single"/>
        </w:rPr>
        <w:t>contain</w:t>
      </w:r>
      <w:r w:rsidRPr="007A0E75">
        <w:t xml:space="preserve"> the following </w:t>
      </w:r>
      <w:r w:rsidRPr="007A0E75">
        <w:rPr>
          <w:strike/>
        </w:rPr>
        <w:t>information:</w:t>
      </w:r>
      <w:r w:rsidRPr="007A0E75">
        <w:t xml:space="preserve"> </w:t>
      </w:r>
      <w:r w:rsidRPr="007A0E75">
        <w:rPr>
          <w:u w:val="single"/>
        </w:rPr>
        <w:t>information in font no less than ¼ of an inch in height:</w:t>
      </w:r>
    </w:p>
    <w:p w14:paraId="0470B1C3" w14:textId="77777777" w:rsidR="00727E24" w:rsidRPr="007A0E75" w:rsidRDefault="00727E24" w:rsidP="00754CA8">
      <w:pPr>
        <w:pStyle w:val="Part"/>
      </w:pPr>
      <w:r w:rsidRPr="0009081C">
        <w:rPr>
          <w:u w:val="single"/>
        </w:rPr>
        <w:t>(A)</w:t>
      </w:r>
      <w:r w:rsidRPr="0009081C">
        <w:rPr>
          <w:strike/>
        </w:rPr>
        <w:t>(</w:t>
      </w:r>
      <w:proofErr w:type="spellStart"/>
      <w:r w:rsidRPr="0009081C">
        <w:rPr>
          <w:strike/>
        </w:rPr>
        <w:t>i</w:t>
      </w:r>
      <w:proofErr w:type="spellEnd"/>
      <w:r w:rsidRPr="0009081C">
        <w:rPr>
          <w:strike/>
        </w:rPr>
        <w:t>)</w:t>
      </w:r>
      <w:r w:rsidRPr="0009081C">
        <w:tab/>
      </w:r>
      <w:r w:rsidRPr="007A0E75">
        <w:t xml:space="preserve">the words "Controlled Hunting </w:t>
      </w:r>
      <w:r w:rsidRPr="000F54CC">
        <w:rPr>
          <w:strike/>
        </w:rPr>
        <w:t>Preserve" in font size no less than ¼ of an inch in height;</w:t>
      </w:r>
      <w:r w:rsidRPr="000F54CC">
        <w:t xml:space="preserve"> </w:t>
      </w:r>
      <w:r w:rsidRPr="000F54CC">
        <w:rPr>
          <w:u w:val="single"/>
        </w:rPr>
        <w:t>Preserve";</w:t>
      </w:r>
    </w:p>
    <w:p w14:paraId="72603006" w14:textId="77777777" w:rsidR="00727E24" w:rsidRPr="007A0E75" w:rsidRDefault="00727E24" w:rsidP="00754CA8">
      <w:pPr>
        <w:pStyle w:val="Part"/>
      </w:pPr>
      <w:r w:rsidRPr="00097FD4">
        <w:rPr>
          <w:u w:val="single"/>
        </w:rPr>
        <w:t>(B)</w:t>
      </w:r>
      <w:r w:rsidRPr="00097FD4">
        <w:rPr>
          <w:strike/>
        </w:rPr>
        <w:t>(ii)</w:t>
      </w:r>
      <w:r w:rsidRPr="00097FD4">
        <w:tab/>
      </w:r>
      <w:r w:rsidRPr="007A0E75">
        <w:t xml:space="preserve">the words, "The owner or lessee of this property is operating by authority of a license issued by the N.C. Wildlife Resources Commission. </w:t>
      </w:r>
      <w:r w:rsidRPr="00097FD4">
        <w:rPr>
          <w:strike/>
        </w:rPr>
        <w:t>All hunting</w:t>
      </w:r>
      <w:r w:rsidRPr="00097FD4">
        <w:t xml:space="preserve"> </w:t>
      </w:r>
      <w:proofErr w:type="spellStart"/>
      <w:r w:rsidRPr="00097FD4">
        <w:rPr>
          <w:u w:val="single"/>
        </w:rPr>
        <w:t>Hunting</w:t>
      </w:r>
      <w:proofErr w:type="spellEnd"/>
      <w:r w:rsidRPr="00097FD4">
        <w:t xml:space="preserve"> </w:t>
      </w:r>
      <w:r w:rsidRPr="007A0E75">
        <w:t xml:space="preserve">on this preserve shall be in accordance with </w:t>
      </w:r>
      <w:r w:rsidRPr="00097FD4">
        <w:rPr>
          <w:strike/>
        </w:rPr>
        <w:t>special</w:t>
      </w:r>
      <w:r w:rsidRPr="00097FD4">
        <w:t xml:space="preserve"> </w:t>
      </w:r>
      <w:r w:rsidRPr="007A0E75">
        <w:t xml:space="preserve">regulations </w:t>
      </w:r>
      <w:r w:rsidRPr="00097FD4">
        <w:rPr>
          <w:strike/>
        </w:rPr>
        <w:t>adopted by</w:t>
      </w:r>
      <w:r w:rsidRPr="00097FD4">
        <w:t xml:space="preserve"> </w:t>
      </w:r>
      <w:r w:rsidRPr="00097FD4">
        <w:rPr>
          <w:u w:val="single"/>
        </w:rPr>
        <w:t>of</w:t>
      </w:r>
      <w:r w:rsidRPr="00097FD4">
        <w:t xml:space="preserve"> </w:t>
      </w:r>
      <w:r w:rsidRPr="007A0E75">
        <w:t xml:space="preserve">the </w:t>
      </w:r>
      <w:r w:rsidRPr="00097FD4">
        <w:rPr>
          <w:strike/>
        </w:rPr>
        <w:t>Commission"</w:t>
      </w:r>
      <w:r w:rsidRPr="00097FD4">
        <w:t xml:space="preserve"> </w:t>
      </w:r>
      <w:r w:rsidRPr="00097FD4">
        <w:rPr>
          <w:u w:val="single"/>
        </w:rPr>
        <w:t>Commission.";</w:t>
      </w:r>
      <w:r w:rsidRPr="00097FD4">
        <w:t xml:space="preserve"> </w:t>
      </w:r>
      <w:r w:rsidRPr="00097FD4">
        <w:rPr>
          <w:strike/>
        </w:rPr>
        <w:t>in font size no less than ¼ of an inch in height;</w:t>
      </w:r>
    </w:p>
    <w:p w14:paraId="6F1F3A22" w14:textId="77777777" w:rsidR="00727E24" w:rsidRPr="007A0E75" w:rsidRDefault="00727E24" w:rsidP="00754CA8">
      <w:pPr>
        <w:pStyle w:val="Part"/>
      </w:pPr>
      <w:r w:rsidRPr="0009081C">
        <w:rPr>
          <w:u w:val="single"/>
        </w:rPr>
        <w:t>(C)</w:t>
      </w:r>
      <w:r w:rsidRPr="0009081C">
        <w:rPr>
          <w:strike/>
        </w:rPr>
        <w:t>(iii)</w:t>
      </w:r>
      <w:r w:rsidRPr="0009081C">
        <w:tab/>
      </w:r>
      <w:r w:rsidRPr="007A0E75">
        <w:t xml:space="preserve">the words, "state hunting license is </w:t>
      </w:r>
      <w:r w:rsidRPr="000F54CC">
        <w:rPr>
          <w:strike/>
        </w:rPr>
        <w:t>required" in font size no less than ¼ inches in height;</w:t>
      </w:r>
      <w:r w:rsidRPr="000F54CC">
        <w:t xml:space="preserve"> </w:t>
      </w:r>
      <w:r w:rsidRPr="000F54CC">
        <w:rPr>
          <w:u w:val="single"/>
        </w:rPr>
        <w:t>required";</w:t>
      </w:r>
      <w:r w:rsidRPr="000F54CC">
        <w:t xml:space="preserve"> </w:t>
      </w:r>
      <w:r w:rsidRPr="007A0E75">
        <w:t>and</w:t>
      </w:r>
    </w:p>
    <w:p w14:paraId="1C06102E" w14:textId="77777777" w:rsidR="00727E24" w:rsidRPr="007A0E75" w:rsidRDefault="00727E24" w:rsidP="00754CA8">
      <w:pPr>
        <w:pStyle w:val="Part"/>
      </w:pPr>
      <w:r w:rsidRPr="00097FD4">
        <w:rPr>
          <w:u w:val="single"/>
        </w:rPr>
        <w:t>(D)</w:t>
      </w:r>
      <w:r w:rsidRPr="00097FD4">
        <w:rPr>
          <w:strike/>
        </w:rPr>
        <w:t>(iv)</w:t>
      </w:r>
      <w:r>
        <w:tab/>
      </w:r>
      <w:r w:rsidRPr="007A0E75">
        <w:t xml:space="preserve">the name of the </w:t>
      </w:r>
      <w:r w:rsidRPr="00097FD4">
        <w:rPr>
          <w:u w:val="single"/>
        </w:rPr>
        <w:t>licensed</w:t>
      </w:r>
      <w:r w:rsidRPr="00097FD4">
        <w:t xml:space="preserve"> </w:t>
      </w:r>
      <w:r w:rsidRPr="007A0E75">
        <w:t xml:space="preserve">operator of the controlled hunting </w:t>
      </w:r>
      <w:r w:rsidRPr="00097FD4">
        <w:rPr>
          <w:strike/>
        </w:rPr>
        <w:t>preserve in font size no less than ¼ of an inch in height.</w:t>
      </w:r>
      <w:r w:rsidRPr="00097FD4">
        <w:t xml:space="preserve"> </w:t>
      </w:r>
      <w:r w:rsidRPr="00097FD4">
        <w:rPr>
          <w:u w:val="single"/>
        </w:rPr>
        <w:t>preserve.</w:t>
      </w:r>
    </w:p>
    <w:p w14:paraId="2FA788DB" w14:textId="77777777" w:rsidR="00727E24" w:rsidRPr="007A0E75" w:rsidRDefault="00727E24" w:rsidP="00754CA8">
      <w:pPr>
        <w:pStyle w:val="SubParagraph"/>
        <w:tabs>
          <w:tab w:val="clear" w:pos="1800"/>
        </w:tabs>
      </w:pPr>
      <w:r w:rsidRPr="007A0E75">
        <w:rPr>
          <w:strike/>
        </w:rPr>
        <w:t>(3)</w:t>
      </w:r>
      <w:r w:rsidRPr="007A0E75">
        <w:rPr>
          <w:u w:val="single"/>
        </w:rPr>
        <w:t>(4)</w:t>
      </w:r>
      <w:r w:rsidRPr="007A0E75">
        <w:tab/>
        <w:t xml:space="preserve">Text </w:t>
      </w:r>
      <w:r w:rsidRPr="007A0E75">
        <w:rPr>
          <w:strike/>
        </w:rPr>
        <w:t>for</w:t>
      </w:r>
      <w:r w:rsidRPr="007A0E75">
        <w:t xml:space="preserve"> </w:t>
      </w:r>
      <w:r w:rsidRPr="007A0E75">
        <w:rPr>
          <w:u w:val="single"/>
        </w:rPr>
        <w:t>of</w:t>
      </w:r>
      <w:r w:rsidRPr="007A0E75">
        <w:t xml:space="preserve"> signs </w:t>
      </w:r>
      <w:r w:rsidRPr="007A0E75">
        <w:rPr>
          <w:strike/>
        </w:rPr>
        <w:t>that face</w:t>
      </w:r>
      <w:r w:rsidRPr="007A0E75">
        <w:t xml:space="preserve"> </w:t>
      </w:r>
      <w:r w:rsidRPr="007A0E75">
        <w:rPr>
          <w:u w:val="single"/>
        </w:rPr>
        <w:t>facing</w:t>
      </w:r>
      <w:r w:rsidRPr="007A0E75">
        <w:t xml:space="preserve"> inward from the boundary shall bear the words "Controlled Hunting Preserve" in font </w:t>
      </w:r>
      <w:r w:rsidRPr="007A0E75">
        <w:rPr>
          <w:strike/>
        </w:rPr>
        <w:t>size</w:t>
      </w:r>
      <w:r w:rsidRPr="007A0E75">
        <w:t xml:space="preserve"> no less than ¾ of an inch in height.</w:t>
      </w:r>
    </w:p>
    <w:p w14:paraId="493A12B9" w14:textId="77777777" w:rsidR="00727E24" w:rsidRPr="007A0E75" w:rsidRDefault="00727E24" w:rsidP="00754CA8">
      <w:pPr>
        <w:pStyle w:val="SubParagraph"/>
        <w:tabs>
          <w:tab w:val="clear" w:pos="1800"/>
        </w:tabs>
      </w:pPr>
      <w:r w:rsidRPr="007A0E75">
        <w:rPr>
          <w:strike/>
        </w:rPr>
        <w:t>(4)</w:t>
      </w:r>
      <w:r w:rsidRPr="007A0E75">
        <w:tab/>
      </w:r>
      <w:r w:rsidRPr="007A0E75">
        <w:rPr>
          <w:strike/>
        </w:rPr>
        <w:t>Location.</w:t>
      </w:r>
      <w:r>
        <w:rPr>
          <w:strike/>
        </w:rPr>
        <w:t xml:space="preserve"> </w:t>
      </w:r>
      <w:r w:rsidRPr="007A0E75">
        <w:rPr>
          <w:strike/>
        </w:rPr>
        <w:t>Signs shall be placed along the boundaries of the controlled hunting preserve, spaced not more than 150 feet apart</w:t>
      </w:r>
      <w:r>
        <w:rPr>
          <w:strike/>
        </w:rPr>
        <w:t>.</w:t>
      </w:r>
      <w:r w:rsidRPr="007A0E75">
        <w:t xml:space="preserve"> </w:t>
      </w:r>
    </w:p>
    <w:p w14:paraId="53ED22E4" w14:textId="77777777" w:rsidR="00727E24" w:rsidRPr="007A0E75" w:rsidRDefault="00727E24" w:rsidP="00754CA8">
      <w:pPr>
        <w:pStyle w:val="Paragraph"/>
      </w:pPr>
      <w:r w:rsidRPr="007A0E75">
        <w:rPr>
          <w:strike/>
        </w:rPr>
        <w:t>(c)  Stocking Preserve with Game.</w:t>
      </w:r>
      <w:r>
        <w:rPr>
          <w:strike/>
        </w:rPr>
        <w:t xml:space="preserve"> </w:t>
      </w:r>
      <w:r w:rsidRPr="007A0E75">
        <w:rPr>
          <w:strike/>
        </w:rPr>
        <w:t>An applicant for a controlled hunting preserve license shall present satisfactory evidence of his ability to raise, or purchase, for release on the preserve during the year at least the minimum number herein designated of each species he plans to advertise as being available on his preserve for hunting in accordance with the following formula:</w:t>
      </w:r>
    </w:p>
    <w:p w14:paraId="4B605CF2" w14:textId="77777777" w:rsidR="00727E24" w:rsidRPr="007A0E75" w:rsidRDefault="00727E24" w:rsidP="00754CA8">
      <w:pPr>
        <w:pStyle w:val="SubParagraph"/>
        <w:tabs>
          <w:tab w:val="clear" w:pos="1800"/>
        </w:tabs>
      </w:pPr>
      <w:r w:rsidRPr="007A0E75">
        <w:rPr>
          <w:strike/>
        </w:rPr>
        <w:t>(1)</w:t>
      </w:r>
      <w:r w:rsidRPr="007A0E75">
        <w:tab/>
      </w:r>
      <w:r w:rsidRPr="007A0E75">
        <w:rPr>
          <w:strike/>
        </w:rPr>
        <w:t>ring</w:t>
      </w:r>
      <w:r w:rsidRPr="007A0E75">
        <w:rPr>
          <w:strike/>
        </w:rPr>
        <w:noBreakHyphen/>
        <w:t>necked pheasants (and other nonnative game birds except Mallard ducks)</w:t>
      </w:r>
      <w:r w:rsidRPr="007A0E75">
        <w:rPr>
          <w:strike/>
        </w:rPr>
        <w:noBreakHyphen/>
      </w:r>
      <w:r w:rsidRPr="007A0E75">
        <w:rPr>
          <w:strike/>
        </w:rPr>
        <w:noBreakHyphen/>
        <w:t>100 birds of each species for first 300 acres, or fraction thereof, and 100 birds for each additional 200 acres, or fraction thereof, included in the hunting preserve;</w:t>
      </w:r>
    </w:p>
    <w:p w14:paraId="4ADA7AC4" w14:textId="77777777" w:rsidR="00727E24" w:rsidRPr="007A0E75" w:rsidRDefault="00727E24" w:rsidP="00754CA8">
      <w:pPr>
        <w:pStyle w:val="SubParagraph"/>
        <w:tabs>
          <w:tab w:val="clear" w:pos="1800"/>
        </w:tabs>
      </w:pPr>
      <w:r w:rsidRPr="007A0E75">
        <w:rPr>
          <w:strike/>
        </w:rPr>
        <w:t>(2)</w:t>
      </w:r>
      <w:r w:rsidRPr="007A0E75">
        <w:tab/>
      </w:r>
      <w:r w:rsidRPr="007A0E75">
        <w:rPr>
          <w:strike/>
        </w:rPr>
        <w:t>bobwhite quail</w:t>
      </w:r>
      <w:r w:rsidRPr="007A0E75">
        <w:rPr>
          <w:strike/>
        </w:rPr>
        <w:noBreakHyphen/>
      </w:r>
      <w:r w:rsidRPr="007A0E75">
        <w:rPr>
          <w:strike/>
        </w:rPr>
        <w:noBreakHyphen/>
        <w:t>1,000 quail for the first 300 acres, or fraction thereof, and 500 quail for each additional 200 acres, or fraction thereof, included in the hunting preserve;</w:t>
      </w:r>
    </w:p>
    <w:p w14:paraId="3AA49CA7" w14:textId="77777777" w:rsidR="00727E24" w:rsidRPr="007A0E75" w:rsidRDefault="00727E24" w:rsidP="00754CA8">
      <w:pPr>
        <w:pStyle w:val="SubParagraph"/>
        <w:tabs>
          <w:tab w:val="clear" w:pos="1800"/>
        </w:tabs>
      </w:pPr>
      <w:r w:rsidRPr="007A0E75">
        <w:rPr>
          <w:strike/>
        </w:rPr>
        <w:t>(3)</w:t>
      </w:r>
      <w:r w:rsidRPr="007A0E75">
        <w:tab/>
      </w:r>
      <w:r w:rsidRPr="007A0E75">
        <w:rPr>
          <w:strike/>
        </w:rPr>
        <w:t xml:space="preserve">Mallard ducks (one generation removed from the wild) </w:t>
      </w:r>
      <w:r w:rsidRPr="007A0E75">
        <w:rPr>
          <w:strike/>
        </w:rPr>
        <w:noBreakHyphen/>
      </w:r>
      <w:r w:rsidRPr="007A0E75">
        <w:rPr>
          <w:strike/>
        </w:rPr>
        <w:noBreakHyphen/>
        <w:t>100 minimum for each preserve.</w:t>
      </w:r>
    </w:p>
    <w:p w14:paraId="581A7846" w14:textId="77777777" w:rsidR="00727E24" w:rsidRPr="007A0E75" w:rsidRDefault="00727E24" w:rsidP="00754CA8">
      <w:pPr>
        <w:pStyle w:val="Base"/>
      </w:pPr>
    </w:p>
    <w:p w14:paraId="0A850BD2" w14:textId="4FAD5CA1" w:rsidR="00727E24" w:rsidRPr="007A0E75" w:rsidRDefault="00727E24" w:rsidP="00727E24">
      <w:pPr>
        <w:pStyle w:val="HistoryAuthority"/>
      </w:pPr>
      <w:r w:rsidRPr="007A0E75">
        <w:t>Authority G.S. 113</w:t>
      </w:r>
      <w:r w:rsidRPr="007A0E75">
        <w:noBreakHyphen/>
        <w:t>134; 113</w:t>
      </w:r>
      <w:r w:rsidRPr="007A0E75">
        <w:noBreakHyphen/>
        <w:t>273</w:t>
      </w:r>
      <w:r>
        <w:t>.</w:t>
      </w:r>
    </w:p>
    <w:p w14:paraId="13A0F09F" w14:textId="77777777" w:rsidR="00727E24" w:rsidRPr="007A0E75" w:rsidRDefault="00727E24" w:rsidP="00754CA8">
      <w:pPr>
        <w:pStyle w:val="Base"/>
      </w:pPr>
    </w:p>
    <w:p w14:paraId="203BB73D" w14:textId="77777777" w:rsidR="00727E24" w:rsidRPr="00B428DB" w:rsidRDefault="00727E24" w:rsidP="00754CA8">
      <w:pPr>
        <w:pStyle w:val="Rule"/>
      </w:pPr>
      <w:r w:rsidRPr="00B428DB">
        <w:t>15A NCAC 10H .0103</w:t>
      </w:r>
      <w:r w:rsidRPr="00B428DB">
        <w:tab/>
        <w:t xml:space="preserve">LABELING </w:t>
      </w:r>
      <w:r w:rsidRPr="00B428DB">
        <w:rPr>
          <w:u w:val="single"/>
        </w:rPr>
        <w:t>Of harvested birds</w:t>
      </w:r>
    </w:p>
    <w:p w14:paraId="2DF170D5" w14:textId="77777777" w:rsidR="00727E24" w:rsidRPr="00B428DB" w:rsidRDefault="00727E24" w:rsidP="00754CA8">
      <w:pPr>
        <w:pStyle w:val="Paragraph"/>
      </w:pPr>
      <w:r w:rsidRPr="00B428DB">
        <w:rPr>
          <w:u w:val="single"/>
        </w:rPr>
        <w:t>(a)</w:t>
      </w:r>
      <w:r w:rsidRPr="00B428DB">
        <w:t xml:space="preserve">  </w:t>
      </w:r>
      <w:r w:rsidRPr="00B428DB">
        <w:rPr>
          <w:strike/>
        </w:rPr>
        <w:t xml:space="preserve">When any person takes game </w:t>
      </w:r>
      <w:proofErr w:type="spellStart"/>
      <w:r w:rsidRPr="00B428DB">
        <w:rPr>
          <w:strike/>
        </w:rPr>
        <w:t>birds,it</w:t>
      </w:r>
      <w:proofErr w:type="spellEnd"/>
      <w:r w:rsidRPr="00B428DB">
        <w:t xml:space="preserve"> </w:t>
      </w:r>
      <w:r w:rsidRPr="00B428DB">
        <w:rPr>
          <w:u w:val="single"/>
        </w:rPr>
        <w:t>It</w:t>
      </w:r>
      <w:r w:rsidRPr="00B428DB">
        <w:t xml:space="preserve"> shall be unlawful to remove </w:t>
      </w:r>
      <w:r w:rsidRPr="00B428DB">
        <w:rPr>
          <w:strike/>
        </w:rPr>
        <w:t>such</w:t>
      </w:r>
      <w:r w:rsidRPr="00B428DB">
        <w:t xml:space="preserve"> harvested</w:t>
      </w:r>
      <w:r>
        <w:t xml:space="preserve"> </w:t>
      </w:r>
      <w:r w:rsidRPr="00B428DB">
        <w:t xml:space="preserve">birds from the hunting preserve or to possess harvested birds </w:t>
      </w:r>
      <w:r w:rsidRPr="00B428DB">
        <w:rPr>
          <w:strike/>
        </w:rPr>
        <w:t>the same thereafter</w:t>
      </w:r>
      <w:r w:rsidRPr="00B428DB">
        <w:t xml:space="preserve"> unless the </w:t>
      </w:r>
      <w:r w:rsidRPr="00B428DB">
        <w:rPr>
          <w:strike/>
        </w:rPr>
        <w:t>entire bag of such</w:t>
      </w:r>
      <w:r w:rsidRPr="00B428DB">
        <w:t xml:space="preserve"> birds </w:t>
      </w:r>
      <w:r w:rsidRPr="00B428DB">
        <w:rPr>
          <w:strike/>
        </w:rPr>
        <w:t>is</w:t>
      </w:r>
      <w:r w:rsidRPr="00B428DB">
        <w:t xml:space="preserve"> </w:t>
      </w:r>
      <w:r w:rsidRPr="00B428DB">
        <w:rPr>
          <w:u w:val="single"/>
        </w:rPr>
        <w:t>are</w:t>
      </w:r>
      <w:r w:rsidRPr="00B428DB">
        <w:t xml:space="preserve"> packaged and marked with a label provided by the </w:t>
      </w:r>
      <w:r w:rsidRPr="00B428DB">
        <w:rPr>
          <w:strike/>
        </w:rPr>
        <w:t>hunting preserve operator.</w:t>
      </w:r>
      <w:r w:rsidRPr="00B428DB">
        <w:t xml:space="preserve"> </w:t>
      </w:r>
      <w:r w:rsidRPr="00B428DB">
        <w:rPr>
          <w:u w:val="single"/>
        </w:rPr>
        <w:t>preserve.</w:t>
      </w:r>
      <w:r w:rsidRPr="00B428DB">
        <w:t xml:space="preserve"> </w:t>
      </w:r>
      <w:r w:rsidRPr="00B428DB">
        <w:rPr>
          <w:strike/>
        </w:rPr>
        <w:t>Such</w:t>
      </w:r>
      <w:r w:rsidRPr="00B428DB">
        <w:t xml:space="preserve"> </w:t>
      </w:r>
      <w:r w:rsidRPr="00B428DB">
        <w:rPr>
          <w:u w:val="single"/>
        </w:rPr>
        <w:t>The</w:t>
      </w:r>
      <w:r w:rsidRPr="00B428DB">
        <w:t xml:space="preserve"> label shall </w:t>
      </w:r>
      <w:r w:rsidRPr="00B428DB">
        <w:rPr>
          <w:strike/>
        </w:rPr>
        <w:t>contain:</w:t>
      </w:r>
      <w:r w:rsidRPr="00B428DB">
        <w:t xml:space="preserve"> </w:t>
      </w:r>
      <w:r w:rsidRPr="00B428DB">
        <w:rPr>
          <w:u w:val="single"/>
        </w:rPr>
        <w:t>contain the following information:</w:t>
      </w:r>
    </w:p>
    <w:p w14:paraId="228274C5" w14:textId="77777777" w:rsidR="00727E24" w:rsidRPr="00B428DB" w:rsidRDefault="00727E24" w:rsidP="00754CA8">
      <w:pPr>
        <w:pStyle w:val="SubParagraph"/>
        <w:tabs>
          <w:tab w:val="clear" w:pos="1800"/>
        </w:tabs>
      </w:pPr>
      <w:r w:rsidRPr="00B428DB">
        <w:t>(1)</w:t>
      </w:r>
      <w:r w:rsidRPr="00B428DB">
        <w:tab/>
        <w:t xml:space="preserve">the name and address of the hunting </w:t>
      </w:r>
      <w:r w:rsidRPr="00B428DB">
        <w:rPr>
          <w:strike/>
        </w:rPr>
        <w:t>preserve,</w:t>
      </w:r>
      <w:r w:rsidRPr="00B428DB">
        <w:t xml:space="preserve"> </w:t>
      </w:r>
      <w:r w:rsidRPr="00B428DB">
        <w:rPr>
          <w:u w:val="single"/>
        </w:rPr>
        <w:t>preserve;</w:t>
      </w:r>
    </w:p>
    <w:p w14:paraId="01C677CC" w14:textId="77777777" w:rsidR="00727E24" w:rsidRPr="00B428DB" w:rsidRDefault="00727E24" w:rsidP="00754CA8">
      <w:pPr>
        <w:pStyle w:val="SubParagraph"/>
        <w:tabs>
          <w:tab w:val="clear" w:pos="1800"/>
        </w:tabs>
      </w:pPr>
      <w:r w:rsidRPr="00B428DB">
        <w:t>(2)</w:t>
      </w:r>
      <w:r w:rsidRPr="00B428DB">
        <w:tab/>
        <w:t xml:space="preserve">the name and address of the possessor of the </w:t>
      </w:r>
      <w:r w:rsidRPr="00B428DB">
        <w:rPr>
          <w:strike/>
        </w:rPr>
        <w:t>bird carcasses,</w:t>
      </w:r>
      <w:r w:rsidRPr="00B428DB">
        <w:t xml:space="preserve"> </w:t>
      </w:r>
      <w:r w:rsidRPr="00B428DB">
        <w:rPr>
          <w:u w:val="single"/>
        </w:rPr>
        <w:t>harvested birds;</w:t>
      </w:r>
    </w:p>
    <w:p w14:paraId="35EE7280" w14:textId="77777777" w:rsidR="00727E24" w:rsidRPr="00B428DB" w:rsidRDefault="00727E24" w:rsidP="00754CA8">
      <w:pPr>
        <w:pStyle w:val="SubParagraph"/>
        <w:tabs>
          <w:tab w:val="clear" w:pos="1800"/>
        </w:tabs>
      </w:pPr>
      <w:r w:rsidRPr="00B428DB">
        <w:t>(3)</w:t>
      </w:r>
      <w:r w:rsidRPr="00B428DB">
        <w:tab/>
        <w:t xml:space="preserve">the number of </w:t>
      </w:r>
      <w:r w:rsidRPr="00B428DB">
        <w:rPr>
          <w:strike/>
        </w:rPr>
        <w:t>bird carcasses</w:t>
      </w:r>
      <w:r w:rsidRPr="00B428DB">
        <w:t xml:space="preserve"> </w:t>
      </w:r>
      <w:r w:rsidRPr="00B428DB">
        <w:rPr>
          <w:u w:val="single"/>
        </w:rPr>
        <w:t>harvested birds</w:t>
      </w:r>
      <w:r w:rsidRPr="00B428DB">
        <w:t xml:space="preserve"> contained </w:t>
      </w:r>
      <w:r w:rsidRPr="00B428DB">
        <w:rPr>
          <w:strike/>
        </w:rPr>
        <w:t>therein,</w:t>
      </w:r>
      <w:r w:rsidRPr="00B428DB">
        <w:t xml:space="preserve"> </w:t>
      </w:r>
      <w:r w:rsidRPr="00B428DB">
        <w:rPr>
          <w:u w:val="single"/>
        </w:rPr>
        <w:t>in the package;</w:t>
      </w:r>
    </w:p>
    <w:p w14:paraId="17AB647B" w14:textId="77777777" w:rsidR="00727E24" w:rsidRPr="00B428DB" w:rsidRDefault="00727E24" w:rsidP="00754CA8">
      <w:pPr>
        <w:pStyle w:val="SubParagraph"/>
        <w:tabs>
          <w:tab w:val="clear" w:pos="1800"/>
        </w:tabs>
      </w:pPr>
      <w:r w:rsidRPr="00B428DB">
        <w:t>(4)</w:t>
      </w:r>
      <w:r w:rsidRPr="00B428DB">
        <w:tab/>
        <w:t xml:space="preserve">a statement that the package may be opened for inspection by an enforcement </w:t>
      </w:r>
      <w:r w:rsidRPr="00B428DB">
        <w:rPr>
          <w:strike/>
        </w:rPr>
        <w:t>officer,</w:t>
      </w:r>
      <w:r w:rsidRPr="00B428DB">
        <w:t xml:space="preserve"> </w:t>
      </w:r>
      <w:r w:rsidRPr="00B428DB">
        <w:rPr>
          <w:u w:val="single"/>
        </w:rPr>
        <w:t>officer;</w:t>
      </w:r>
      <w:r w:rsidRPr="00B428DB">
        <w:t xml:space="preserve"> and</w:t>
      </w:r>
    </w:p>
    <w:p w14:paraId="253A9435" w14:textId="77777777" w:rsidR="00727E24" w:rsidRPr="00B428DB" w:rsidRDefault="00727E24" w:rsidP="00754CA8">
      <w:pPr>
        <w:pStyle w:val="SubParagraph"/>
        <w:tabs>
          <w:tab w:val="clear" w:pos="1800"/>
        </w:tabs>
      </w:pPr>
      <w:r w:rsidRPr="00B428DB">
        <w:t>(5)</w:t>
      </w:r>
      <w:r w:rsidRPr="00B428DB">
        <w:tab/>
        <w:t xml:space="preserve">the signature of the </w:t>
      </w:r>
      <w:r w:rsidRPr="00B428DB">
        <w:rPr>
          <w:strike/>
        </w:rPr>
        <w:t>preserve owner or operator.</w:t>
      </w:r>
      <w:r w:rsidRPr="00B428DB">
        <w:t xml:space="preserve"> </w:t>
      </w:r>
      <w:r w:rsidRPr="00B428DB">
        <w:rPr>
          <w:u w:val="single"/>
        </w:rPr>
        <w:t>licensed operator or his or her designee.</w:t>
      </w:r>
    </w:p>
    <w:p w14:paraId="535480B5" w14:textId="77777777" w:rsidR="00727E24" w:rsidRPr="00B428DB" w:rsidRDefault="00727E24" w:rsidP="00754CA8">
      <w:pPr>
        <w:pStyle w:val="Paragraph"/>
      </w:pPr>
      <w:r w:rsidRPr="00B428DB">
        <w:rPr>
          <w:u w:val="single"/>
        </w:rPr>
        <w:t>(b)</w:t>
      </w:r>
      <w:r w:rsidRPr="00B428DB">
        <w:t xml:space="preserve">  The </w:t>
      </w:r>
      <w:r w:rsidRPr="00B428DB">
        <w:rPr>
          <w:strike/>
        </w:rPr>
        <w:t>package must</w:t>
      </w:r>
      <w:r w:rsidRPr="00B428DB">
        <w:t xml:space="preserve"> </w:t>
      </w:r>
      <w:proofErr w:type="spellStart"/>
      <w:r w:rsidRPr="00B428DB">
        <w:rPr>
          <w:u w:val="single"/>
        </w:rPr>
        <w:t>packaged</w:t>
      </w:r>
      <w:proofErr w:type="spellEnd"/>
      <w:r w:rsidRPr="00B428DB">
        <w:rPr>
          <w:u w:val="single"/>
        </w:rPr>
        <w:t xml:space="preserve"> and marked harvested birds shall</w:t>
      </w:r>
      <w:r w:rsidRPr="00B428DB">
        <w:t xml:space="preserve"> be accompanied at all times by the hunter's </w:t>
      </w:r>
      <w:r w:rsidRPr="00B428DB">
        <w:rPr>
          <w:strike/>
        </w:rPr>
        <w:t>receipt</w:t>
      </w:r>
      <w:r w:rsidRPr="00B428DB">
        <w:t xml:space="preserve"> </w:t>
      </w:r>
      <w:proofErr w:type="spellStart"/>
      <w:r w:rsidRPr="00B428DB">
        <w:rPr>
          <w:u w:val="single"/>
        </w:rPr>
        <w:t>receipt</w:t>
      </w:r>
      <w:proofErr w:type="spellEnd"/>
      <w:r w:rsidRPr="00B428DB">
        <w:rPr>
          <w:u w:val="single"/>
        </w:rPr>
        <w:t>, which shall be</w:t>
      </w:r>
      <w:r w:rsidRPr="00B428DB">
        <w:t xml:space="preserve"> completed and signed by the </w:t>
      </w:r>
      <w:r w:rsidRPr="00B428DB">
        <w:rPr>
          <w:strike/>
        </w:rPr>
        <w:t>preserve</w:t>
      </w:r>
      <w:r w:rsidRPr="00B428DB">
        <w:t xml:space="preserve"> operator or his </w:t>
      </w:r>
      <w:r w:rsidRPr="00B428DB">
        <w:rPr>
          <w:u w:val="single"/>
        </w:rPr>
        <w:t>or her</w:t>
      </w:r>
      <w:r w:rsidRPr="00B428DB">
        <w:t xml:space="preserve"> </w:t>
      </w:r>
      <w:r w:rsidRPr="00B428DB">
        <w:rPr>
          <w:strike/>
        </w:rPr>
        <w:t>agent</w:t>
      </w:r>
      <w:r w:rsidRPr="00B428DB">
        <w:t xml:space="preserve"> </w:t>
      </w:r>
      <w:r w:rsidRPr="00B428DB">
        <w:rPr>
          <w:u w:val="single"/>
        </w:rPr>
        <w:t>designee</w:t>
      </w:r>
      <w:r w:rsidRPr="00B428DB">
        <w:t xml:space="preserve"> as described in Rule .0105 of this Section.</w:t>
      </w:r>
    </w:p>
    <w:p w14:paraId="6BDA7638" w14:textId="77777777" w:rsidR="00727E24" w:rsidRPr="00B428DB" w:rsidRDefault="00727E24" w:rsidP="00754CA8">
      <w:pPr>
        <w:pStyle w:val="Base"/>
      </w:pPr>
    </w:p>
    <w:p w14:paraId="36F633B6" w14:textId="2D5DAE9D" w:rsidR="00727E24" w:rsidRPr="00B428DB" w:rsidRDefault="00727E24" w:rsidP="00727E24">
      <w:pPr>
        <w:pStyle w:val="HistoryAuthority"/>
      </w:pPr>
      <w:r w:rsidRPr="00B428DB">
        <w:t>Authority G.S. 113</w:t>
      </w:r>
      <w:r w:rsidRPr="00B428DB">
        <w:noBreakHyphen/>
        <w:t>134; 113</w:t>
      </w:r>
      <w:r w:rsidRPr="00B428DB">
        <w:noBreakHyphen/>
        <w:t>273; 113</w:t>
      </w:r>
      <w:r w:rsidRPr="00B428DB">
        <w:noBreakHyphen/>
        <w:t>274</w:t>
      </w:r>
      <w:r>
        <w:t>.</w:t>
      </w:r>
    </w:p>
    <w:p w14:paraId="2E8CB423" w14:textId="77777777" w:rsidR="00727E24" w:rsidRPr="00B428DB" w:rsidRDefault="00727E24" w:rsidP="00754CA8">
      <w:pPr>
        <w:pStyle w:val="Base"/>
      </w:pPr>
    </w:p>
    <w:p w14:paraId="66E77881" w14:textId="77777777" w:rsidR="00727E24" w:rsidRPr="006B3F17" w:rsidRDefault="00727E24" w:rsidP="00754CA8">
      <w:pPr>
        <w:pStyle w:val="Rule"/>
      </w:pPr>
      <w:r w:rsidRPr="006B3F17">
        <w:t>15A NCAC 10H .0104</w:t>
      </w:r>
      <w:r w:rsidRPr="006B3F17">
        <w:tab/>
        <w:t>QUALITY OF BIRDS RELEASED</w:t>
      </w:r>
    </w:p>
    <w:p w14:paraId="5906EC3D" w14:textId="77777777" w:rsidR="00727E24" w:rsidRPr="006B3F17" w:rsidRDefault="00727E24" w:rsidP="00754CA8">
      <w:pPr>
        <w:pStyle w:val="Paragraph"/>
      </w:pPr>
      <w:r w:rsidRPr="006B3F17">
        <w:t xml:space="preserve">All birds purchased or raised for release on </w:t>
      </w:r>
      <w:r w:rsidRPr="006B3F17">
        <w:rPr>
          <w:u w:val="single"/>
        </w:rPr>
        <w:t>controlled</w:t>
      </w:r>
      <w:r w:rsidRPr="006B3F17">
        <w:t xml:space="preserve"> hunting preserves shall be </w:t>
      </w:r>
      <w:r w:rsidRPr="006B3F17">
        <w:rPr>
          <w:strike/>
        </w:rPr>
        <w:t>healthy and</w:t>
      </w:r>
      <w:r w:rsidRPr="006B3F17">
        <w:t xml:space="preserve"> free from disease.</w:t>
      </w:r>
      <w:r>
        <w:t xml:space="preserve"> </w:t>
      </w:r>
      <w:r w:rsidRPr="006B3F17">
        <w:t xml:space="preserve">Possession of </w:t>
      </w:r>
      <w:r w:rsidRPr="006B3F17">
        <w:rPr>
          <w:strike/>
        </w:rPr>
        <w:t>unhealthy or</w:t>
      </w:r>
      <w:r w:rsidRPr="006B3F17">
        <w:t xml:space="preserve"> diseased birds </w:t>
      </w:r>
      <w:r w:rsidRPr="006B3F17">
        <w:rPr>
          <w:strike/>
        </w:rPr>
        <w:t>is</w:t>
      </w:r>
      <w:r w:rsidRPr="006B3F17">
        <w:t xml:space="preserve"> </w:t>
      </w:r>
      <w:r w:rsidRPr="006B3F17">
        <w:rPr>
          <w:u w:val="single"/>
        </w:rPr>
        <w:t>may be</w:t>
      </w:r>
      <w:r w:rsidRPr="006B3F17">
        <w:t xml:space="preserve"> grounds for </w:t>
      </w:r>
      <w:r w:rsidRPr="006B3F17">
        <w:rPr>
          <w:strike/>
        </w:rPr>
        <w:t>revocation</w:t>
      </w:r>
      <w:r w:rsidRPr="006B3F17">
        <w:t xml:space="preserve"> </w:t>
      </w:r>
      <w:r w:rsidRPr="006B3F17">
        <w:rPr>
          <w:u w:val="single"/>
        </w:rPr>
        <w:t>the suspension, revocation,</w:t>
      </w:r>
      <w:r w:rsidRPr="006B3F17">
        <w:t xml:space="preserve"> or denial of a controlled hunting preserve license.</w:t>
      </w:r>
    </w:p>
    <w:p w14:paraId="79A1D844" w14:textId="77777777" w:rsidR="00727E24" w:rsidRPr="006B3F17" w:rsidRDefault="00727E24" w:rsidP="00754CA8">
      <w:pPr>
        <w:pStyle w:val="Base"/>
      </w:pPr>
    </w:p>
    <w:p w14:paraId="50F2AF6C" w14:textId="52215AAF" w:rsidR="00727E24" w:rsidRPr="006B3F17" w:rsidRDefault="00727E24" w:rsidP="00727E24">
      <w:pPr>
        <w:pStyle w:val="HistoryAuthority"/>
      </w:pPr>
      <w:r w:rsidRPr="006B3F17">
        <w:t>Authority G.S. 113-134; 113-273</w:t>
      </w:r>
      <w:r>
        <w:t>.</w:t>
      </w:r>
    </w:p>
    <w:p w14:paraId="70A75D9C" w14:textId="77777777" w:rsidR="00727E24" w:rsidRPr="006B3F17" w:rsidRDefault="00727E24" w:rsidP="00754CA8">
      <w:pPr>
        <w:pStyle w:val="Base"/>
      </w:pPr>
    </w:p>
    <w:p w14:paraId="5FBF1F62" w14:textId="77777777" w:rsidR="00727E24" w:rsidRPr="00FB149A" w:rsidRDefault="00727E24" w:rsidP="00754CA8">
      <w:pPr>
        <w:pStyle w:val="Rule"/>
      </w:pPr>
      <w:r w:rsidRPr="00FB149A">
        <w:t>15A</w:t>
      </w:r>
      <w:r>
        <w:t xml:space="preserve"> </w:t>
      </w:r>
      <w:r w:rsidRPr="00FB149A">
        <w:t>NCAC 10H .0105</w:t>
      </w:r>
      <w:r w:rsidRPr="00FB149A">
        <w:tab/>
        <w:t xml:space="preserve">RECORDS </w:t>
      </w:r>
      <w:r w:rsidRPr="00FB149A">
        <w:rPr>
          <w:strike/>
        </w:rPr>
        <w:t>REQUIRED</w:t>
      </w:r>
      <w:r w:rsidRPr="00FB149A">
        <w:t xml:space="preserve"> </w:t>
      </w:r>
      <w:r w:rsidRPr="00FB149A">
        <w:rPr>
          <w:u w:val="single"/>
        </w:rPr>
        <w:t>and reporting requirements</w:t>
      </w:r>
    </w:p>
    <w:p w14:paraId="4223DA3A" w14:textId="77777777" w:rsidR="00727E24" w:rsidRPr="00FB149A" w:rsidRDefault="00727E24" w:rsidP="00754CA8">
      <w:pPr>
        <w:pStyle w:val="Paragraph"/>
      </w:pPr>
      <w:r w:rsidRPr="00FB149A">
        <w:rPr>
          <w:u w:val="single"/>
        </w:rPr>
        <w:t>(a)</w:t>
      </w:r>
      <w:r w:rsidRPr="00FB149A">
        <w:t xml:space="preserve">  The </w:t>
      </w:r>
      <w:r w:rsidRPr="00FB149A">
        <w:rPr>
          <w:u w:val="single"/>
        </w:rPr>
        <w:t>controlled hunting</w:t>
      </w:r>
      <w:r w:rsidRPr="00FB149A">
        <w:t xml:space="preserve"> preserve operator shall maintain a </w:t>
      </w:r>
      <w:r w:rsidRPr="00FB149A">
        <w:rPr>
          <w:strike/>
        </w:rPr>
        <w:t>daily</w:t>
      </w:r>
      <w:r w:rsidRPr="00FB149A">
        <w:t xml:space="preserve"> </w:t>
      </w:r>
      <w:r w:rsidRPr="00FB149A">
        <w:rPr>
          <w:u w:val="single"/>
        </w:rPr>
        <w:t>written</w:t>
      </w:r>
      <w:r w:rsidRPr="00FB149A">
        <w:t xml:space="preserve"> record of each hunter using the controlled hunting preserve. </w:t>
      </w:r>
      <w:r w:rsidRPr="00FB149A">
        <w:rPr>
          <w:strike/>
        </w:rPr>
        <w:t>This record shall be kept on forms provided by the preserve operator.</w:t>
      </w:r>
      <w:r>
        <w:rPr>
          <w:strike/>
        </w:rPr>
        <w:t xml:space="preserve"> </w:t>
      </w:r>
      <w:r w:rsidRPr="00FB149A">
        <w:rPr>
          <w:strike/>
        </w:rPr>
        <w:t>A sample form will be provided by the Wildlife Resources Commission to the preserve operator.</w:t>
      </w:r>
      <w:r w:rsidRPr="00FB149A">
        <w:t xml:space="preserve"> This record shall </w:t>
      </w:r>
      <w:r w:rsidRPr="00FB149A">
        <w:rPr>
          <w:strike/>
        </w:rPr>
        <w:t>bear the name, address, and license number of the preserve; the name, address and state hunting license number of each hunter using the preserve, the date of the hunt, and the number of each species of game bird killed by the hunter on the preserve.</w:t>
      </w:r>
      <w:r w:rsidRPr="00FB149A">
        <w:t xml:space="preserve"> </w:t>
      </w:r>
      <w:r w:rsidRPr="00FB149A">
        <w:rPr>
          <w:u w:val="single"/>
        </w:rPr>
        <w:t>contain the following information:</w:t>
      </w:r>
    </w:p>
    <w:p w14:paraId="7477C4EC" w14:textId="77777777" w:rsidR="00727E24" w:rsidRPr="00FB149A" w:rsidRDefault="00727E24" w:rsidP="00754CA8">
      <w:pPr>
        <w:pStyle w:val="SubParagraph"/>
        <w:tabs>
          <w:tab w:val="clear" w:pos="1800"/>
        </w:tabs>
      </w:pPr>
      <w:r w:rsidRPr="00FB149A">
        <w:rPr>
          <w:u w:val="single"/>
        </w:rPr>
        <w:t>(1)</w:t>
      </w:r>
      <w:r w:rsidRPr="00FB149A">
        <w:tab/>
      </w:r>
      <w:r w:rsidRPr="00FB149A">
        <w:rPr>
          <w:u w:val="single"/>
        </w:rPr>
        <w:t>name, address, and license number of the preserve;</w:t>
      </w:r>
    </w:p>
    <w:p w14:paraId="31CA9A7B" w14:textId="77777777" w:rsidR="00727E24" w:rsidRPr="00FB149A" w:rsidRDefault="00727E24" w:rsidP="00754CA8">
      <w:pPr>
        <w:pStyle w:val="SubParagraph"/>
        <w:tabs>
          <w:tab w:val="clear" w:pos="1800"/>
        </w:tabs>
      </w:pPr>
      <w:r w:rsidRPr="00FB149A">
        <w:rPr>
          <w:u w:val="single"/>
        </w:rPr>
        <w:t>(2)</w:t>
      </w:r>
      <w:r w:rsidRPr="00FB149A">
        <w:tab/>
      </w:r>
      <w:r w:rsidRPr="00FB149A">
        <w:rPr>
          <w:u w:val="single"/>
        </w:rPr>
        <w:t>the name, address, and state hunting license number of each hunter using the preserve;</w:t>
      </w:r>
    </w:p>
    <w:p w14:paraId="44952731" w14:textId="77777777" w:rsidR="00727E24" w:rsidRPr="00FB149A" w:rsidRDefault="00727E24" w:rsidP="00754CA8">
      <w:pPr>
        <w:pStyle w:val="SubParagraph"/>
        <w:tabs>
          <w:tab w:val="clear" w:pos="1800"/>
        </w:tabs>
      </w:pPr>
      <w:r w:rsidRPr="00FB149A">
        <w:rPr>
          <w:u w:val="single"/>
        </w:rPr>
        <w:t>(3)</w:t>
      </w:r>
      <w:r w:rsidRPr="00FB149A">
        <w:tab/>
      </w:r>
      <w:r w:rsidRPr="00FB149A">
        <w:rPr>
          <w:u w:val="single"/>
        </w:rPr>
        <w:t>the date(s) of the hunt;</w:t>
      </w:r>
    </w:p>
    <w:p w14:paraId="290D59B8" w14:textId="77777777" w:rsidR="00727E24" w:rsidRPr="00FB149A" w:rsidRDefault="00727E24" w:rsidP="00754CA8">
      <w:pPr>
        <w:pStyle w:val="SubParagraph"/>
        <w:tabs>
          <w:tab w:val="clear" w:pos="1800"/>
        </w:tabs>
      </w:pPr>
      <w:r w:rsidRPr="00FB149A">
        <w:rPr>
          <w:u w:val="single"/>
        </w:rPr>
        <w:t>(4)</w:t>
      </w:r>
      <w:r w:rsidRPr="00FB149A">
        <w:tab/>
      </w:r>
      <w:r w:rsidRPr="00FB149A">
        <w:rPr>
          <w:u w:val="single"/>
        </w:rPr>
        <w:t>the number and species of each bird harvested by the hunter on the preserve; and</w:t>
      </w:r>
    </w:p>
    <w:p w14:paraId="0037B64C" w14:textId="77777777" w:rsidR="00727E24" w:rsidRPr="00FB149A" w:rsidRDefault="00727E24" w:rsidP="00754CA8">
      <w:pPr>
        <w:pStyle w:val="SubParagraph"/>
        <w:tabs>
          <w:tab w:val="clear" w:pos="1800"/>
        </w:tabs>
      </w:pPr>
      <w:r w:rsidRPr="00FB149A">
        <w:rPr>
          <w:u w:val="single"/>
        </w:rPr>
        <w:t>(5)</w:t>
      </w:r>
      <w:r w:rsidRPr="00FB149A">
        <w:tab/>
      </w:r>
      <w:r w:rsidRPr="00FB149A">
        <w:rPr>
          <w:u w:val="single"/>
        </w:rPr>
        <w:t>the signature of the operator.</w:t>
      </w:r>
    </w:p>
    <w:p w14:paraId="74593BE7" w14:textId="77777777" w:rsidR="00727E24" w:rsidRPr="00FB149A" w:rsidRDefault="00727E24" w:rsidP="00754CA8">
      <w:pPr>
        <w:pStyle w:val="Paragraph"/>
      </w:pPr>
      <w:r w:rsidRPr="00FB149A">
        <w:rPr>
          <w:strike/>
        </w:rPr>
        <w:t xml:space="preserve">The record shall bear the signature of the operator of the preserve and shall be prepared in duplicate; the original to be given to the hunter to serve as a receipt for birds killed on the preserve, and the duplicate copy to be retained by the licensee for 12 months </w:t>
      </w:r>
      <w:r w:rsidRPr="00FB149A">
        <w:rPr>
          <w:strike/>
        </w:rPr>
        <w:lastRenderedPageBreak/>
        <w:t>and which copy shall be available for inspection by authorized Commission personnel upon demand.</w:t>
      </w:r>
      <w:r w:rsidRPr="00FB149A">
        <w:t xml:space="preserve"> </w:t>
      </w:r>
      <w:r w:rsidRPr="00FB149A">
        <w:rPr>
          <w:u w:val="single"/>
        </w:rPr>
        <w:t>This record shall be executed in duplicate. The original record shall be given to the hunter to serve as a receipt for birds harvested on the preserve as required in Rule .0103 of this Section. The duplicate record shall be retained by the operator for 12 months after the date(s) of the hunt and shall remain open and available for inspection by the Commission.</w:t>
      </w:r>
      <w:r w:rsidRPr="00FB149A">
        <w:t xml:space="preserve"> It </w:t>
      </w:r>
      <w:r w:rsidRPr="00FB149A">
        <w:rPr>
          <w:strike/>
        </w:rPr>
        <w:t>is</w:t>
      </w:r>
      <w:r w:rsidRPr="00FB149A">
        <w:t xml:space="preserve"> </w:t>
      </w:r>
      <w:r w:rsidRPr="00FB149A">
        <w:rPr>
          <w:u w:val="single"/>
        </w:rPr>
        <w:t>shall be</w:t>
      </w:r>
      <w:r w:rsidRPr="00FB149A">
        <w:t xml:space="preserve"> unlawful for a person to possess </w:t>
      </w:r>
      <w:r w:rsidRPr="00FB149A">
        <w:rPr>
          <w:strike/>
        </w:rPr>
        <w:t>native or nonnative</w:t>
      </w:r>
      <w:r w:rsidRPr="00FB149A">
        <w:t xml:space="preserve"> game birds </w:t>
      </w:r>
      <w:r w:rsidRPr="00FB149A">
        <w:rPr>
          <w:strike/>
        </w:rPr>
        <w:t>killed</w:t>
      </w:r>
      <w:r w:rsidRPr="00FB149A">
        <w:t xml:space="preserve"> </w:t>
      </w:r>
      <w:r w:rsidRPr="00FB149A">
        <w:rPr>
          <w:u w:val="single"/>
        </w:rPr>
        <w:t>harvested</w:t>
      </w:r>
      <w:r w:rsidRPr="00FB149A">
        <w:t xml:space="preserve"> on controlled hunting </w:t>
      </w:r>
      <w:r w:rsidRPr="00FB149A">
        <w:rPr>
          <w:strike/>
        </w:rPr>
        <w:t>preserves, unless the said birds are accompanied by</w:t>
      </w:r>
      <w:r w:rsidRPr="00FB149A">
        <w:t xml:space="preserve"> </w:t>
      </w:r>
      <w:r w:rsidRPr="00FB149A">
        <w:rPr>
          <w:u w:val="single"/>
        </w:rPr>
        <w:t>preserves without</w:t>
      </w:r>
      <w:r w:rsidRPr="00FB149A">
        <w:t xml:space="preserve"> </w:t>
      </w:r>
      <w:r w:rsidRPr="00FB149A">
        <w:rPr>
          <w:strike/>
        </w:rPr>
        <w:t>an approved</w:t>
      </w:r>
      <w:r w:rsidRPr="00FB149A">
        <w:t xml:space="preserve"> </w:t>
      </w:r>
      <w:r w:rsidRPr="00FB149A">
        <w:rPr>
          <w:u w:val="single"/>
        </w:rPr>
        <w:t>a</w:t>
      </w:r>
      <w:r w:rsidRPr="00FB149A">
        <w:t xml:space="preserve"> receipt as described in this Rule.</w:t>
      </w:r>
    </w:p>
    <w:p w14:paraId="1E5BF2E6" w14:textId="77777777" w:rsidR="00727E24" w:rsidRPr="00FB149A" w:rsidRDefault="00727E24" w:rsidP="00754CA8">
      <w:pPr>
        <w:pStyle w:val="Paragraph"/>
      </w:pPr>
      <w:r w:rsidRPr="00FB149A">
        <w:rPr>
          <w:u w:val="single"/>
        </w:rPr>
        <w:t>(b)</w:t>
      </w:r>
      <w:r w:rsidRPr="00FB149A">
        <w:t xml:space="preserve">  The </w:t>
      </w:r>
      <w:r w:rsidRPr="00FB149A">
        <w:rPr>
          <w:strike/>
        </w:rPr>
        <w:t>licensee</w:t>
      </w:r>
      <w:r w:rsidRPr="00FB149A">
        <w:t xml:space="preserve"> </w:t>
      </w:r>
      <w:r w:rsidRPr="00FB149A">
        <w:rPr>
          <w:u w:val="single"/>
        </w:rPr>
        <w:t>operator</w:t>
      </w:r>
      <w:r w:rsidRPr="00FB149A">
        <w:t xml:space="preserve"> shall maintain a </w:t>
      </w:r>
      <w:r w:rsidRPr="00FB149A">
        <w:rPr>
          <w:strike/>
        </w:rPr>
        <w:t>daily</w:t>
      </w:r>
      <w:r w:rsidRPr="00FB149A">
        <w:t xml:space="preserve"> </w:t>
      </w:r>
      <w:r w:rsidRPr="00FB149A">
        <w:rPr>
          <w:u w:val="single"/>
        </w:rPr>
        <w:t>written</w:t>
      </w:r>
      <w:r w:rsidRPr="00FB149A">
        <w:t xml:space="preserve"> record of each </w:t>
      </w:r>
      <w:r w:rsidRPr="00FB149A">
        <w:rPr>
          <w:strike/>
        </w:rPr>
        <w:t>game</w:t>
      </w:r>
      <w:r w:rsidRPr="00FB149A">
        <w:t xml:space="preserve"> bird species </w:t>
      </w:r>
      <w:r w:rsidRPr="00FB149A">
        <w:rPr>
          <w:strike/>
        </w:rPr>
        <w:t>liberated</w:t>
      </w:r>
      <w:r w:rsidRPr="00FB149A">
        <w:t xml:space="preserve"> </w:t>
      </w:r>
      <w:r w:rsidRPr="00FB149A">
        <w:rPr>
          <w:u w:val="single"/>
        </w:rPr>
        <w:t>released</w:t>
      </w:r>
      <w:r w:rsidRPr="00FB149A">
        <w:t xml:space="preserve"> on the preserve. </w:t>
      </w:r>
      <w:r w:rsidRPr="00FB149A">
        <w:rPr>
          <w:u w:val="single"/>
        </w:rPr>
        <w:t>This record shall include the number and species of each bird released and the date of the release.</w:t>
      </w:r>
      <w:r w:rsidRPr="00FB149A">
        <w:t xml:space="preserve"> </w:t>
      </w:r>
      <w:r w:rsidRPr="00FB149A">
        <w:rPr>
          <w:strike/>
        </w:rPr>
        <w:t>This record shall be open for inspection by authorized Commission personnel upon demand.</w:t>
      </w:r>
      <w:r>
        <w:rPr>
          <w:strike/>
        </w:rPr>
        <w:t xml:space="preserve"> </w:t>
      </w:r>
      <w:r w:rsidRPr="00FB149A">
        <w:rPr>
          <w:strike/>
        </w:rPr>
        <w:t>Representatives of the Commission shall be permitted to enter the premises at reasonable times for inspection, enforcement, or scientific purposes.</w:t>
      </w:r>
    </w:p>
    <w:p w14:paraId="48822BA9" w14:textId="77777777" w:rsidR="00727E24" w:rsidRPr="00FB149A" w:rsidRDefault="00727E24" w:rsidP="00754CA8">
      <w:pPr>
        <w:pStyle w:val="Paragraph"/>
      </w:pPr>
      <w:r w:rsidRPr="00FB149A">
        <w:rPr>
          <w:u w:val="single"/>
        </w:rPr>
        <w:t>(c)  The records required by this Rule shall be available for inspection at the request of the Commission.</w:t>
      </w:r>
    </w:p>
    <w:p w14:paraId="44D1BE86" w14:textId="77777777" w:rsidR="00727E24" w:rsidRPr="00FB149A" w:rsidRDefault="00727E24" w:rsidP="00754CA8">
      <w:pPr>
        <w:pStyle w:val="Paragraph"/>
      </w:pPr>
      <w:r w:rsidRPr="00FB149A">
        <w:rPr>
          <w:u w:val="single"/>
        </w:rPr>
        <w:t>(d)  Licensed operators that release birds shall report the number released, the species of the birds released, and the county where the release occurred to renew their operator's license. This reporting requirement shall be limited to those birds released during the time period of the operator's current valid license or last valid license and shall be reported on the Controlled Shooting Preserve Game Birds Report Form found online at www.ncwildlife.org or at the Commission headquarters.</w:t>
      </w:r>
    </w:p>
    <w:p w14:paraId="3D86E323" w14:textId="77777777" w:rsidR="00727E24" w:rsidRPr="0009081C" w:rsidRDefault="00727E24" w:rsidP="00754CA8">
      <w:pPr>
        <w:pStyle w:val="Base"/>
      </w:pPr>
    </w:p>
    <w:p w14:paraId="7AC481FD" w14:textId="01BC6B11" w:rsidR="00727E24" w:rsidRPr="00FB149A" w:rsidRDefault="00727E24" w:rsidP="00727E24">
      <w:pPr>
        <w:pStyle w:val="HistoryAuthority"/>
      </w:pPr>
      <w:r w:rsidRPr="00FB149A">
        <w:t>Authority G.S. 113</w:t>
      </w:r>
      <w:r w:rsidRPr="00FB149A">
        <w:noBreakHyphen/>
        <w:t>134; 113</w:t>
      </w:r>
      <w:r w:rsidRPr="00FB149A">
        <w:noBreakHyphen/>
        <w:t>273; 113.274</w:t>
      </w:r>
      <w:r>
        <w:t>.</w:t>
      </w:r>
    </w:p>
    <w:p w14:paraId="524425AD" w14:textId="77777777" w:rsidR="00727E24" w:rsidRPr="00FB149A" w:rsidRDefault="00727E24" w:rsidP="00754CA8">
      <w:pPr>
        <w:pStyle w:val="Base"/>
      </w:pPr>
    </w:p>
    <w:p w14:paraId="1B664866" w14:textId="77777777" w:rsidR="00727E24" w:rsidRPr="00B216D3" w:rsidRDefault="00727E24" w:rsidP="00754CA8">
      <w:pPr>
        <w:pStyle w:val="Rule"/>
      </w:pPr>
      <w:r w:rsidRPr="00B216D3">
        <w:t>15A NCAC 10H .0106</w:t>
      </w:r>
      <w:r w:rsidRPr="00B216D3">
        <w:tab/>
        <w:t>HUNTING LICENSE REQUIRED</w:t>
      </w:r>
    </w:p>
    <w:p w14:paraId="3DF42FC5" w14:textId="77777777" w:rsidR="00727E24" w:rsidRPr="00B216D3" w:rsidRDefault="00727E24" w:rsidP="00754CA8">
      <w:pPr>
        <w:pStyle w:val="Paragraph"/>
      </w:pPr>
      <w:r w:rsidRPr="00B216D3">
        <w:rPr>
          <w:strike/>
        </w:rPr>
        <w:t>Every person hunting on a controlled hunting preserve shall have in his possession a proper resident or nonresident hunting license or a special controlled hunting preserve hunting license for the current year as required by law.</w:t>
      </w:r>
      <w:r w:rsidRPr="00B216D3">
        <w:t xml:space="preserve"> </w:t>
      </w:r>
      <w:r w:rsidRPr="00B216D3">
        <w:rPr>
          <w:u w:val="single"/>
        </w:rPr>
        <w:t>A valid North Carolina hunting license or controlled hunting preserve hunting license shall be required of all persons hunting domestically raised birds on controlled hunting preserves, unless otherwise exempted by law.</w:t>
      </w:r>
    </w:p>
    <w:p w14:paraId="5BD973AE" w14:textId="77777777" w:rsidR="00727E24" w:rsidRPr="0009081C" w:rsidRDefault="00727E24" w:rsidP="00754CA8">
      <w:pPr>
        <w:pStyle w:val="Base"/>
      </w:pPr>
    </w:p>
    <w:p w14:paraId="4037AF41" w14:textId="64E67ECC" w:rsidR="00727E24" w:rsidRPr="00B216D3" w:rsidRDefault="00727E24" w:rsidP="00727E24">
      <w:pPr>
        <w:pStyle w:val="HistoryAuthority"/>
      </w:pPr>
      <w:r w:rsidRPr="00B216D3">
        <w:t>Authority G.S. 113</w:t>
      </w:r>
      <w:r w:rsidRPr="00B216D3">
        <w:noBreakHyphen/>
        <w:t>134; 113</w:t>
      </w:r>
      <w:r w:rsidRPr="00B216D3">
        <w:noBreakHyphen/>
        <w:t>270.2; 113</w:t>
      </w:r>
      <w:r w:rsidRPr="00B216D3">
        <w:noBreakHyphen/>
        <w:t>273</w:t>
      </w:r>
      <w:r>
        <w:t>.</w:t>
      </w:r>
    </w:p>
    <w:p w14:paraId="0F29B0B3" w14:textId="77777777" w:rsidR="00727E24" w:rsidRPr="00B216D3" w:rsidRDefault="00727E24" w:rsidP="00754CA8">
      <w:pPr>
        <w:pStyle w:val="Base"/>
      </w:pPr>
    </w:p>
    <w:p w14:paraId="4D6C7707" w14:textId="77777777" w:rsidR="00727E24" w:rsidRPr="00C038FF" w:rsidRDefault="00727E24" w:rsidP="00754CA8">
      <w:pPr>
        <w:pStyle w:val="Rule"/>
      </w:pPr>
      <w:r w:rsidRPr="00C038FF">
        <w:t>15A NCAC 10H .0107</w:t>
      </w:r>
      <w:r w:rsidRPr="00C038FF">
        <w:tab/>
        <w:t>REVOCATION OF LICENSE TO OPERATE</w:t>
      </w:r>
    </w:p>
    <w:p w14:paraId="551F23A1" w14:textId="77777777" w:rsidR="00727E24" w:rsidRPr="00C038FF" w:rsidRDefault="00727E24" w:rsidP="00754CA8">
      <w:pPr>
        <w:pStyle w:val="Paragraph"/>
      </w:pPr>
      <w:r w:rsidRPr="00C038FF">
        <w:rPr>
          <w:strike/>
        </w:rPr>
        <w:t>In accordance with provisions of</w:t>
      </w:r>
      <w:r w:rsidRPr="00C038FF">
        <w:t xml:space="preserve"> </w:t>
      </w:r>
      <w:r w:rsidRPr="00C038FF">
        <w:rPr>
          <w:u w:val="single"/>
        </w:rPr>
        <w:t>As authorized in</w:t>
      </w:r>
      <w:r w:rsidRPr="00C038FF">
        <w:t xml:space="preserve"> G.S. 113</w:t>
      </w:r>
      <w:r w:rsidRPr="00C038FF">
        <w:noBreakHyphen/>
        <w:t xml:space="preserve">276.2, the </w:t>
      </w:r>
      <w:r w:rsidRPr="00C038FF">
        <w:rPr>
          <w:strike/>
        </w:rPr>
        <w:t>Wildlife Resources Commission</w:t>
      </w:r>
      <w:r w:rsidRPr="00C038FF">
        <w:t xml:space="preserve"> </w:t>
      </w:r>
      <w:r w:rsidRPr="00C038FF">
        <w:rPr>
          <w:u w:val="single"/>
        </w:rPr>
        <w:t>Executive Director of the Commission or his or her designee</w:t>
      </w:r>
      <w:r w:rsidRPr="00C038FF">
        <w:t xml:space="preserve"> may </w:t>
      </w:r>
      <w:r w:rsidRPr="00C038FF">
        <w:rPr>
          <w:strike/>
        </w:rPr>
        <w:t>revoke or suspend</w:t>
      </w:r>
      <w:r w:rsidRPr="00C038FF">
        <w:t xml:space="preserve"> </w:t>
      </w:r>
      <w:r w:rsidRPr="00C038FF">
        <w:rPr>
          <w:u w:val="single"/>
        </w:rPr>
        <w:t>revoke, suspend, or deny the renewal of</w:t>
      </w:r>
      <w:r w:rsidRPr="00C038FF">
        <w:t xml:space="preserve"> the license of any </w:t>
      </w:r>
      <w:r w:rsidRPr="00C038FF">
        <w:rPr>
          <w:u w:val="single"/>
        </w:rPr>
        <w:t>controlled</w:t>
      </w:r>
      <w:r w:rsidRPr="00C038FF">
        <w:t xml:space="preserve"> hunting preserve operator upon violation of </w:t>
      </w:r>
      <w:r w:rsidRPr="00C038FF">
        <w:rPr>
          <w:strike/>
        </w:rPr>
        <w:t>these</w:t>
      </w:r>
      <w:r w:rsidRPr="00C038FF">
        <w:t xml:space="preserve"> </w:t>
      </w:r>
      <w:r w:rsidRPr="00C038FF">
        <w:rPr>
          <w:u w:val="single"/>
        </w:rPr>
        <w:t>the</w:t>
      </w:r>
      <w:r w:rsidRPr="00C038FF">
        <w:t xml:space="preserve"> rules </w:t>
      </w:r>
      <w:r w:rsidRPr="00C038FF">
        <w:rPr>
          <w:strike/>
        </w:rPr>
        <w:t>and regulations.</w:t>
      </w:r>
      <w:r w:rsidRPr="00C038FF">
        <w:t xml:space="preserve"> </w:t>
      </w:r>
      <w:r w:rsidRPr="00C038FF">
        <w:rPr>
          <w:u w:val="single"/>
        </w:rPr>
        <w:t xml:space="preserve">in this </w:t>
      </w:r>
      <w:r>
        <w:rPr>
          <w:u w:val="single"/>
        </w:rPr>
        <w:t>S</w:t>
      </w:r>
      <w:r w:rsidRPr="00C038FF">
        <w:rPr>
          <w:u w:val="single"/>
        </w:rPr>
        <w:t>ection.</w:t>
      </w:r>
      <w:r w:rsidRPr="00C038FF">
        <w:t xml:space="preserve"> </w:t>
      </w:r>
      <w:r w:rsidRPr="00C038FF">
        <w:rPr>
          <w:strike/>
        </w:rPr>
        <w:t xml:space="preserve">When there is evidence of such a violation, the executive director or his designee shall give the said operator 20 </w:t>
      </w:r>
      <w:proofErr w:type="spellStart"/>
      <w:r w:rsidRPr="00C038FF">
        <w:rPr>
          <w:strike/>
        </w:rPr>
        <w:t>days notice</w:t>
      </w:r>
      <w:proofErr w:type="spellEnd"/>
      <w:r w:rsidRPr="00C038FF">
        <w:rPr>
          <w:strike/>
        </w:rPr>
        <w:t xml:space="preserve"> in writing to show cause to the executive director or his designee why said license should not be suspended or revoked.</w:t>
      </w:r>
      <w:r w:rsidRPr="00C038FF">
        <w:t xml:space="preserve"> </w:t>
      </w:r>
      <w:r w:rsidRPr="00C038FF">
        <w:rPr>
          <w:u w:val="single"/>
        </w:rPr>
        <w:t>The determination whether to revoke, suspend, or deny a controlled hunting preserve operator license shall be based upon the seriousness of the violation and any previous violations.</w:t>
      </w:r>
    </w:p>
    <w:p w14:paraId="26A6BA65" w14:textId="77777777" w:rsidR="00727E24" w:rsidRPr="00C038FF" w:rsidRDefault="00727E24" w:rsidP="00754CA8">
      <w:pPr>
        <w:pStyle w:val="Base"/>
      </w:pPr>
    </w:p>
    <w:p w14:paraId="65498589" w14:textId="66D34837" w:rsidR="00727E24" w:rsidRPr="00C038FF" w:rsidRDefault="00727E24" w:rsidP="00727E24">
      <w:pPr>
        <w:pStyle w:val="HistoryAuthority"/>
      </w:pPr>
      <w:r w:rsidRPr="00C038FF">
        <w:t>Authority G.S. 113</w:t>
      </w:r>
      <w:r w:rsidRPr="00C038FF">
        <w:noBreakHyphen/>
        <w:t>134; 113</w:t>
      </w:r>
      <w:r w:rsidRPr="00C038FF">
        <w:noBreakHyphen/>
        <w:t>273; 113</w:t>
      </w:r>
      <w:r w:rsidRPr="00C038FF">
        <w:noBreakHyphen/>
        <w:t>276.2</w:t>
      </w:r>
      <w:r>
        <w:t>.</w:t>
      </w:r>
    </w:p>
    <w:p w14:paraId="1FA16C24" w14:textId="77777777" w:rsidR="00727E24" w:rsidRPr="0009325F" w:rsidRDefault="00727E24" w:rsidP="00754CA8">
      <w:pPr>
        <w:pStyle w:val="Rule"/>
      </w:pPr>
      <w:r w:rsidRPr="0009325F">
        <w:t>15A NCAC 10H .0108</w:t>
      </w:r>
      <w:r w:rsidRPr="0009325F">
        <w:tab/>
      </w:r>
      <w:r w:rsidRPr="0009325F">
        <w:rPr>
          <w:strike/>
        </w:rPr>
        <w:t>BIRD FEEDERS</w:t>
      </w:r>
      <w:r w:rsidRPr="0009325F">
        <w:t xml:space="preserve"> </w:t>
      </w:r>
      <w:r w:rsidRPr="0009325F">
        <w:rPr>
          <w:u w:val="single"/>
        </w:rPr>
        <w:t>Feeding of Stocked Birds</w:t>
      </w:r>
    </w:p>
    <w:p w14:paraId="0EBE60FF" w14:textId="77777777" w:rsidR="00727E24" w:rsidRPr="0009325F" w:rsidRDefault="00727E24" w:rsidP="00754CA8">
      <w:pPr>
        <w:pStyle w:val="Paragraph"/>
      </w:pPr>
      <w:r w:rsidRPr="0009325F">
        <w:rPr>
          <w:strike/>
        </w:rPr>
        <w:t>(a)  Purpose of Rule.</w:t>
      </w:r>
      <w:r>
        <w:rPr>
          <w:strike/>
        </w:rPr>
        <w:t xml:space="preserve"> </w:t>
      </w:r>
      <w:r w:rsidRPr="0009325F">
        <w:rPr>
          <w:strike/>
        </w:rPr>
        <w:t>The purpose of this Rule is to prescribe criteria governing the types and locations of bird feeders on controlled hunting preserves in the vicinity of which properly licensed hunters may take game birds as provided by law.</w:t>
      </w:r>
    </w:p>
    <w:p w14:paraId="389BC7CA" w14:textId="77777777" w:rsidR="00727E24" w:rsidRPr="0009325F" w:rsidRDefault="00727E24" w:rsidP="00754CA8">
      <w:pPr>
        <w:pStyle w:val="Paragraph"/>
      </w:pPr>
      <w:r w:rsidRPr="0009325F">
        <w:rPr>
          <w:strike/>
        </w:rPr>
        <w:t>(b)</w:t>
      </w:r>
      <w:r w:rsidRPr="0009325F">
        <w:rPr>
          <w:u w:val="single"/>
        </w:rPr>
        <w:t>(a)</w:t>
      </w:r>
      <w:r w:rsidRPr="0009325F">
        <w:t xml:space="preserve">  Types of Feeders. </w:t>
      </w:r>
      <w:r w:rsidRPr="0009325F">
        <w:rPr>
          <w:strike/>
        </w:rPr>
        <w:t>For the purposes of this Rule, bird</w:t>
      </w:r>
      <w:r w:rsidRPr="0009325F">
        <w:t xml:space="preserve"> </w:t>
      </w:r>
      <w:proofErr w:type="spellStart"/>
      <w:r w:rsidRPr="0009325F">
        <w:rPr>
          <w:u w:val="single"/>
        </w:rPr>
        <w:t>Bird</w:t>
      </w:r>
      <w:proofErr w:type="spellEnd"/>
      <w:r w:rsidRPr="0009325F">
        <w:t xml:space="preserve"> feeders </w:t>
      </w:r>
      <w:r w:rsidRPr="0009325F">
        <w:rPr>
          <w:strike/>
        </w:rPr>
        <w:t>may</w:t>
      </w:r>
      <w:r w:rsidRPr="0009325F">
        <w:t xml:space="preserve"> </w:t>
      </w:r>
      <w:proofErr w:type="spellStart"/>
      <w:r w:rsidRPr="0009325F">
        <w:rPr>
          <w:u w:val="single"/>
        </w:rPr>
        <w:t>used</w:t>
      </w:r>
      <w:proofErr w:type="spellEnd"/>
      <w:r w:rsidRPr="0009325F">
        <w:rPr>
          <w:u w:val="single"/>
        </w:rPr>
        <w:t xml:space="preserve"> on controlled hunting preserves</w:t>
      </w:r>
      <w:r w:rsidRPr="0009325F">
        <w:t xml:space="preserve"> shall </w:t>
      </w:r>
      <w:r w:rsidRPr="0009325F">
        <w:rPr>
          <w:strike/>
        </w:rPr>
        <w:t>be either of commercial design or of domestic manufacture, provided that in either case they are not designed to disperse grain or other food on the ground around the feeders and are sheltered so as to protect such grain or food from dampness and precipitation.</w:t>
      </w:r>
      <w:r w:rsidRPr="0009325F">
        <w:t xml:space="preserve"> </w:t>
      </w:r>
      <w:r w:rsidRPr="0009325F">
        <w:rPr>
          <w:u w:val="single"/>
        </w:rPr>
        <w:t>meet the following conditions:</w:t>
      </w:r>
    </w:p>
    <w:p w14:paraId="4B4C7037" w14:textId="77777777" w:rsidR="00727E24" w:rsidRPr="0009325F" w:rsidRDefault="00727E24" w:rsidP="00754CA8">
      <w:pPr>
        <w:pStyle w:val="SubParagraph"/>
        <w:tabs>
          <w:tab w:val="clear" w:pos="1800"/>
        </w:tabs>
      </w:pPr>
      <w:r w:rsidRPr="0009325F">
        <w:rPr>
          <w:u w:val="single"/>
        </w:rPr>
        <w:t>(1)</w:t>
      </w:r>
      <w:r w:rsidRPr="0009081C">
        <w:tab/>
      </w:r>
      <w:r w:rsidRPr="0009325F">
        <w:rPr>
          <w:u w:val="single"/>
        </w:rPr>
        <w:t>shall not disperse grain or other food on the ground around the feeders; and</w:t>
      </w:r>
    </w:p>
    <w:p w14:paraId="4E79D408" w14:textId="77777777" w:rsidR="00727E24" w:rsidRPr="0009325F" w:rsidRDefault="00727E24" w:rsidP="00754CA8">
      <w:pPr>
        <w:pStyle w:val="SubParagraph"/>
        <w:tabs>
          <w:tab w:val="clear" w:pos="1800"/>
        </w:tabs>
      </w:pPr>
      <w:r w:rsidRPr="0009325F">
        <w:rPr>
          <w:u w:val="single"/>
        </w:rPr>
        <w:t>(2)</w:t>
      </w:r>
      <w:r w:rsidRPr="0009081C">
        <w:tab/>
      </w:r>
      <w:r w:rsidRPr="0009325F">
        <w:rPr>
          <w:u w:val="single"/>
        </w:rPr>
        <w:t>shall be sheltered to protect the grain or other food from dampness and precipitation.</w:t>
      </w:r>
    </w:p>
    <w:p w14:paraId="32C81FE2" w14:textId="77777777" w:rsidR="00727E24" w:rsidRPr="0009325F" w:rsidRDefault="00727E24" w:rsidP="00754CA8">
      <w:pPr>
        <w:pStyle w:val="Paragraph"/>
      </w:pPr>
      <w:r w:rsidRPr="0009325F">
        <w:rPr>
          <w:strike/>
        </w:rPr>
        <w:t>(c)</w:t>
      </w:r>
      <w:r w:rsidRPr="0009325F">
        <w:rPr>
          <w:u w:val="single"/>
        </w:rPr>
        <w:t>(b)</w:t>
      </w:r>
      <w:r w:rsidRPr="0009325F">
        <w:t xml:space="preserve">  Location of Feeders. </w:t>
      </w:r>
      <w:r w:rsidRPr="0009325F">
        <w:rPr>
          <w:strike/>
        </w:rPr>
        <w:t>For the purposes of this Rule, no</w:t>
      </w:r>
      <w:r w:rsidRPr="0009325F">
        <w:t xml:space="preserve"> </w:t>
      </w:r>
      <w:proofErr w:type="spellStart"/>
      <w:r w:rsidRPr="0009325F">
        <w:rPr>
          <w:u w:val="single"/>
        </w:rPr>
        <w:t>No</w:t>
      </w:r>
      <w:proofErr w:type="spellEnd"/>
      <w:r w:rsidRPr="0009325F">
        <w:t xml:space="preserve"> bird feeder shall be placed within 100 yards of any boundary of a controlled hunting </w:t>
      </w:r>
      <w:r w:rsidRPr="0009325F">
        <w:rPr>
          <w:strike/>
        </w:rPr>
        <w:t>preserve; otherwise the locations of such feeders shall be in the discretion of the hunting preserve operator.</w:t>
      </w:r>
      <w:r w:rsidRPr="0009325F">
        <w:t xml:space="preserve"> </w:t>
      </w:r>
      <w:r w:rsidRPr="0009325F">
        <w:rPr>
          <w:u w:val="single"/>
        </w:rPr>
        <w:t>preserve.</w:t>
      </w:r>
    </w:p>
    <w:p w14:paraId="427BE6EF" w14:textId="77777777" w:rsidR="00727E24" w:rsidRPr="0009325F" w:rsidRDefault="00727E24" w:rsidP="00754CA8">
      <w:pPr>
        <w:pStyle w:val="Paragraph"/>
      </w:pPr>
      <w:r w:rsidRPr="0009325F">
        <w:rPr>
          <w:u w:val="single"/>
        </w:rPr>
        <w:t>(c)  Supplemental feeding.</w:t>
      </w:r>
      <w:r>
        <w:rPr>
          <w:u w:val="single"/>
        </w:rPr>
        <w:t xml:space="preserve"> </w:t>
      </w:r>
      <w:r w:rsidRPr="0009325F">
        <w:rPr>
          <w:u w:val="single"/>
        </w:rPr>
        <w:t>Licensed operators shall be authorized to broadcast supplemental feed on the preserve. It shall be lawful for licensed hunters to take all birds authorized in 15A NCAC 10H .0101(b) in supplemented areas. Wild birds may not be taken with the use or aid of bait, including in supplemental feeding areas.</w:t>
      </w:r>
    </w:p>
    <w:p w14:paraId="265743C1" w14:textId="77777777" w:rsidR="00727E24" w:rsidRPr="0009325F" w:rsidRDefault="00727E24" w:rsidP="00754CA8">
      <w:pPr>
        <w:pStyle w:val="Base"/>
      </w:pPr>
    </w:p>
    <w:p w14:paraId="7CCF1049" w14:textId="0CFA80A2" w:rsidR="00727E24" w:rsidRPr="0009325F" w:rsidRDefault="00727E24" w:rsidP="00727E24">
      <w:pPr>
        <w:pStyle w:val="HistoryAuthority"/>
      </w:pPr>
      <w:r w:rsidRPr="0009325F">
        <w:t>Authority G.S. 113</w:t>
      </w:r>
      <w:r w:rsidRPr="0009325F">
        <w:noBreakHyphen/>
        <w:t>134; 113</w:t>
      </w:r>
      <w:r w:rsidRPr="0009325F">
        <w:noBreakHyphen/>
        <w:t>273</w:t>
      </w:r>
      <w:r>
        <w:t>.</w:t>
      </w:r>
    </w:p>
    <w:p w14:paraId="60A95A6E" w14:textId="77777777" w:rsidR="00727E24" w:rsidRPr="0009325F" w:rsidRDefault="00727E24" w:rsidP="00754CA8">
      <w:pPr>
        <w:pStyle w:val="Base"/>
      </w:pPr>
    </w:p>
    <w:p w14:paraId="5BFF17E8" w14:textId="77777777" w:rsidR="00727E24" w:rsidRPr="000210DC" w:rsidRDefault="00727E24" w:rsidP="00754CA8">
      <w:pPr>
        <w:pStyle w:val="Rule"/>
      </w:pPr>
      <w:r w:rsidRPr="000210DC">
        <w:t>15A NCAC 10H .0109</w:t>
      </w:r>
      <w:r w:rsidRPr="000210DC">
        <w:tab/>
        <w:t>QUAIL CALL</w:t>
      </w:r>
      <w:r w:rsidRPr="000210DC">
        <w:noBreakHyphen/>
        <w:t>PEN TRAPS</w:t>
      </w:r>
    </w:p>
    <w:p w14:paraId="64451956" w14:textId="77777777" w:rsidR="00727E24" w:rsidRPr="000210DC" w:rsidRDefault="00727E24" w:rsidP="00754CA8">
      <w:pPr>
        <w:pStyle w:val="Paragraph"/>
      </w:pPr>
      <w:r w:rsidRPr="0009081C">
        <w:rPr>
          <w:strike/>
        </w:rPr>
        <w:t xml:space="preserve">(a)  </w:t>
      </w:r>
      <w:r w:rsidRPr="000210DC">
        <w:rPr>
          <w:strike/>
        </w:rPr>
        <w:t>Conditions of use.</w:t>
      </w:r>
      <w:r>
        <w:rPr>
          <w:strike/>
        </w:rPr>
        <w:t xml:space="preserve"> </w:t>
      </w:r>
      <w:r w:rsidRPr="000210DC">
        <w:rPr>
          <w:strike/>
        </w:rPr>
        <w:t>A licensed</w:t>
      </w:r>
      <w:r w:rsidRPr="000210DC">
        <w:t xml:space="preserve"> </w:t>
      </w:r>
      <w:proofErr w:type="spellStart"/>
      <w:r w:rsidRPr="000210DC">
        <w:rPr>
          <w:u w:val="single"/>
        </w:rPr>
        <w:t>Licensed</w:t>
      </w:r>
      <w:proofErr w:type="spellEnd"/>
      <w:r w:rsidRPr="000210DC">
        <w:t xml:space="preserve"> controlled hunting preserve </w:t>
      </w:r>
      <w:r w:rsidRPr="000210DC">
        <w:rPr>
          <w:strike/>
        </w:rPr>
        <w:t>operator who</w:t>
      </w:r>
      <w:r w:rsidRPr="000210DC">
        <w:t xml:space="preserve"> </w:t>
      </w:r>
      <w:r w:rsidRPr="000210DC">
        <w:rPr>
          <w:u w:val="single"/>
        </w:rPr>
        <w:t>operators that</w:t>
      </w:r>
      <w:r w:rsidRPr="000210DC">
        <w:t xml:space="preserve"> </w:t>
      </w:r>
      <w:r w:rsidRPr="000210DC">
        <w:rPr>
          <w:strike/>
        </w:rPr>
        <w:t>releases</w:t>
      </w:r>
      <w:r w:rsidRPr="000210DC">
        <w:t xml:space="preserve"> </w:t>
      </w:r>
      <w:r w:rsidRPr="000210DC">
        <w:rPr>
          <w:u w:val="single"/>
        </w:rPr>
        <w:t>release</w:t>
      </w:r>
      <w:r w:rsidRPr="000210DC">
        <w:t xml:space="preserve"> pen</w:t>
      </w:r>
      <w:r w:rsidRPr="000210DC">
        <w:noBreakHyphen/>
        <w:t xml:space="preserve">raised quail for hunting or dog training </w:t>
      </w:r>
      <w:r w:rsidRPr="000210DC">
        <w:rPr>
          <w:strike/>
        </w:rPr>
        <w:t>purposes may, between September 1 and April 30, operate one or more quail call</w:t>
      </w:r>
      <w:r w:rsidRPr="000210DC">
        <w:rPr>
          <w:strike/>
        </w:rPr>
        <w:noBreakHyphen/>
        <w:t>pen traps in accordance with the requirements of this Rule for the purpose of recovering any such quail that are not killed.</w:t>
      </w:r>
      <w:r w:rsidRPr="000210DC">
        <w:t xml:space="preserve"> </w:t>
      </w:r>
      <w:r w:rsidRPr="000210DC">
        <w:rPr>
          <w:u w:val="single"/>
        </w:rPr>
        <w:t>shall be authorized to use quail call-pen traps, between September 1 and April 30, to recover released quail, subject to the following requirements:</w:t>
      </w:r>
    </w:p>
    <w:p w14:paraId="49E9F453" w14:textId="77777777" w:rsidR="00727E24" w:rsidRPr="000210DC" w:rsidRDefault="00727E24" w:rsidP="00754CA8">
      <w:pPr>
        <w:pStyle w:val="SubParagraph"/>
        <w:tabs>
          <w:tab w:val="clear" w:pos="1800"/>
        </w:tabs>
      </w:pPr>
      <w:r w:rsidRPr="000210DC">
        <w:rPr>
          <w:u w:val="single"/>
        </w:rPr>
        <w:t>(1)</w:t>
      </w:r>
      <w:r w:rsidRPr="000210DC">
        <w:tab/>
      </w:r>
      <w:r w:rsidRPr="000210DC">
        <w:rPr>
          <w:u w:val="single"/>
        </w:rPr>
        <w:t>all traps shall have a weather-resistant permanent tag attached with the</w:t>
      </w:r>
      <w:r>
        <w:rPr>
          <w:u w:val="single"/>
        </w:rPr>
        <w:t xml:space="preserve"> </w:t>
      </w:r>
      <w:r w:rsidRPr="000210DC">
        <w:rPr>
          <w:u w:val="single"/>
        </w:rPr>
        <w:t>operator's name and address written legibly;</w:t>
      </w:r>
    </w:p>
    <w:p w14:paraId="2F4EE633" w14:textId="77777777" w:rsidR="00727E24" w:rsidRPr="000210DC" w:rsidRDefault="00727E24" w:rsidP="00754CA8">
      <w:pPr>
        <w:pStyle w:val="SubParagraph"/>
      </w:pPr>
      <w:r w:rsidRPr="009D7791">
        <w:rPr>
          <w:strike/>
        </w:rPr>
        <w:t>(b)</w:t>
      </w:r>
      <w:r w:rsidRPr="009D7791">
        <w:rPr>
          <w:u w:val="single"/>
        </w:rPr>
        <w:t>(2)</w:t>
      </w:r>
      <w:r w:rsidRPr="009D7791">
        <w:tab/>
      </w:r>
      <w:r w:rsidRPr="009D7791">
        <w:rPr>
          <w:strike/>
        </w:rPr>
        <w:t>Location of Traps. No quail call</w:t>
      </w:r>
      <w:r w:rsidRPr="009D7791">
        <w:rPr>
          <w:strike/>
        </w:rPr>
        <w:noBreakHyphen/>
        <w:t>pen trap shall</w:t>
      </w:r>
      <w:r w:rsidRPr="009D7791">
        <w:t xml:space="preserve"> </w:t>
      </w:r>
      <w:r w:rsidRPr="009D7791">
        <w:rPr>
          <w:u w:val="single"/>
        </w:rPr>
        <w:t>no trap shall</w:t>
      </w:r>
      <w:r w:rsidRPr="009D7791">
        <w:t xml:space="preserve"> </w:t>
      </w:r>
      <w:r w:rsidRPr="000210DC">
        <w:t xml:space="preserve">be located within 100 yards of any </w:t>
      </w:r>
      <w:r w:rsidRPr="009D7791">
        <w:rPr>
          <w:strike/>
        </w:rPr>
        <w:t>external</w:t>
      </w:r>
      <w:r w:rsidRPr="009D7791">
        <w:t xml:space="preserve"> </w:t>
      </w:r>
      <w:r w:rsidRPr="000210DC">
        <w:t xml:space="preserve">boundary of the hunting </w:t>
      </w:r>
      <w:r w:rsidRPr="009D7791">
        <w:rPr>
          <w:strike/>
        </w:rPr>
        <w:t>preserve.</w:t>
      </w:r>
      <w:r w:rsidRPr="009D7791">
        <w:t xml:space="preserve"> </w:t>
      </w:r>
      <w:r w:rsidRPr="009D7791">
        <w:rPr>
          <w:u w:val="single"/>
        </w:rPr>
        <w:t>preserve; and</w:t>
      </w:r>
    </w:p>
    <w:p w14:paraId="00E20866" w14:textId="77777777" w:rsidR="00727E24" w:rsidRPr="000210DC" w:rsidRDefault="00727E24" w:rsidP="00754CA8">
      <w:pPr>
        <w:pStyle w:val="Paragraph"/>
      </w:pPr>
      <w:r w:rsidRPr="000210DC">
        <w:rPr>
          <w:strike/>
        </w:rPr>
        <w:t>(c)  Identification of Traps. All traps shall have a weather-resistant permanent tag attached with the propagator's name and address legibly written on it.</w:t>
      </w:r>
    </w:p>
    <w:p w14:paraId="7A68EAAC" w14:textId="77777777" w:rsidR="00727E24" w:rsidRPr="000210DC" w:rsidRDefault="00727E24" w:rsidP="00754CA8">
      <w:pPr>
        <w:pStyle w:val="SubParagraph"/>
        <w:tabs>
          <w:tab w:val="clear" w:pos="1800"/>
        </w:tabs>
      </w:pPr>
      <w:r w:rsidRPr="000210DC">
        <w:rPr>
          <w:u w:val="single"/>
        </w:rPr>
        <w:t>(3)</w:t>
      </w:r>
      <w:r w:rsidRPr="000210DC">
        <w:tab/>
      </w:r>
      <w:r w:rsidRPr="000210DC">
        <w:rPr>
          <w:u w:val="single"/>
        </w:rPr>
        <w:t xml:space="preserve">no trapped, </w:t>
      </w:r>
      <w:proofErr w:type="spellStart"/>
      <w:r w:rsidRPr="000210DC">
        <w:rPr>
          <w:u w:val="single"/>
        </w:rPr>
        <w:t>unbanded</w:t>
      </w:r>
      <w:proofErr w:type="spellEnd"/>
      <w:r w:rsidRPr="000210DC">
        <w:rPr>
          <w:u w:val="single"/>
        </w:rPr>
        <w:t xml:space="preserve"> quail shall be retained.</w:t>
      </w:r>
    </w:p>
    <w:p w14:paraId="25FFBC7A" w14:textId="77777777" w:rsidR="00727E24" w:rsidRPr="000210DC" w:rsidRDefault="00727E24" w:rsidP="00754CA8">
      <w:pPr>
        <w:pStyle w:val="Base"/>
      </w:pPr>
    </w:p>
    <w:p w14:paraId="5EEE5A3A" w14:textId="57D92D15" w:rsidR="00727E24" w:rsidRPr="000210DC" w:rsidRDefault="00727E24" w:rsidP="00727E24">
      <w:pPr>
        <w:pStyle w:val="HistoryAuthority"/>
      </w:pPr>
      <w:r w:rsidRPr="000210DC">
        <w:t>Authority G.S. 113</w:t>
      </w:r>
      <w:r w:rsidRPr="000210DC">
        <w:noBreakHyphen/>
        <w:t>134; 113</w:t>
      </w:r>
      <w:r w:rsidRPr="000210DC">
        <w:noBreakHyphen/>
        <w:t>291.1</w:t>
      </w:r>
      <w:r>
        <w:t>.</w:t>
      </w:r>
    </w:p>
    <w:p w14:paraId="5DD1D4E3" w14:textId="77777777" w:rsidR="00727E24" w:rsidRPr="000210DC" w:rsidRDefault="00727E24" w:rsidP="00754CA8">
      <w:pPr>
        <w:pStyle w:val="Base"/>
      </w:pPr>
    </w:p>
    <w:p w14:paraId="55E0F1BD" w14:textId="77777777" w:rsidR="00727E24" w:rsidRPr="00246158" w:rsidRDefault="00727E24" w:rsidP="00754CA8">
      <w:pPr>
        <w:pStyle w:val="Rule"/>
      </w:pPr>
      <w:r w:rsidRPr="00246158">
        <w:t>15A NCAC 10H .0110</w:t>
      </w:r>
      <w:r w:rsidRPr="00246158">
        <w:tab/>
        <w:t>SUPPLEMENTAL FEEDING</w:t>
      </w:r>
    </w:p>
    <w:p w14:paraId="31A6C15E" w14:textId="77777777" w:rsidR="00727E24" w:rsidRPr="00EE4C38" w:rsidRDefault="00727E24" w:rsidP="00754CA8">
      <w:pPr>
        <w:pStyle w:val="Paragraph"/>
      </w:pPr>
      <w:r w:rsidRPr="00EE4C38">
        <w:rPr>
          <w:strike/>
        </w:rPr>
        <w:t>A controlled hunting preserve operator may broadcast supplemental grain feed on the preserve.</w:t>
      </w:r>
      <w:r>
        <w:rPr>
          <w:strike/>
        </w:rPr>
        <w:t xml:space="preserve"> </w:t>
      </w:r>
      <w:r w:rsidRPr="00EE4C38">
        <w:rPr>
          <w:strike/>
        </w:rPr>
        <w:t>Licensed hunters may take domestically</w:t>
      </w:r>
      <w:r w:rsidRPr="00EE4C38">
        <w:rPr>
          <w:strike/>
        </w:rPr>
        <w:noBreakHyphen/>
        <w:t xml:space="preserve">raised pheasants, chukar partridges, Hungarian </w:t>
      </w:r>
      <w:r w:rsidRPr="00EE4C38">
        <w:rPr>
          <w:strike/>
        </w:rPr>
        <w:lastRenderedPageBreak/>
        <w:t>partridges, or other domestically raised upland game birds, except wild turkey, in supplemented areas.</w:t>
      </w:r>
    </w:p>
    <w:p w14:paraId="65550797" w14:textId="77777777" w:rsidR="00727E24" w:rsidRPr="00EE4C38" w:rsidRDefault="00727E24" w:rsidP="00754CA8">
      <w:pPr>
        <w:pStyle w:val="Base"/>
      </w:pPr>
    </w:p>
    <w:p w14:paraId="0A1120E6" w14:textId="44B89594" w:rsidR="00727E24" w:rsidRPr="00EE4C38" w:rsidRDefault="00727E24" w:rsidP="00727E24">
      <w:pPr>
        <w:pStyle w:val="HistoryAuthority"/>
      </w:pPr>
      <w:r w:rsidRPr="00EE4C38">
        <w:t>Authority G.S. 113</w:t>
      </w:r>
      <w:r w:rsidRPr="00EE4C38">
        <w:noBreakHyphen/>
        <w:t>134; 113</w:t>
      </w:r>
      <w:r w:rsidRPr="00EE4C38">
        <w:noBreakHyphen/>
        <w:t>273</w:t>
      </w:r>
      <w:r>
        <w:t>.</w:t>
      </w:r>
    </w:p>
    <w:p w14:paraId="0BE121AF" w14:textId="77777777" w:rsidR="00727E24" w:rsidRPr="00A745D1" w:rsidRDefault="00727E24" w:rsidP="00754CA8">
      <w:pPr>
        <w:pStyle w:val="Base"/>
      </w:pPr>
    </w:p>
    <w:p w14:paraId="093352EA" w14:textId="197E5DD6" w:rsidR="00727E24" w:rsidRDefault="00727E24" w:rsidP="00727E24">
      <w:pPr>
        <w:pStyle w:val="Base"/>
        <w:pBdr>
          <w:top w:val="single" w:sz="18" w:space="1" w:color="auto"/>
        </w:pBdr>
      </w:pPr>
    </w:p>
    <w:p w14:paraId="2FB2364B" w14:textId="77777777" w:rsidR="00727E24" w:rsidRDefault="00727E24" w:rsidP="00754CA8">
      <w:pPr>
        <w:pStyle w:val="Chapter"/>
        <w:rPr>
          <w:caps w:val="0"/>
        </w:rPr>
      </w:pPr>
      <w:r>
        <w:t>Title 21 - Occupational Licensing Boards and Commissions</w:t>
      </w:r>
    </w:p>
    <w:p w14:paraId="62D9A31A" w14:textId="77777777" w:rsidR="00727E24" w:rsidRDefault="00727E24" w:rsidP="00754CA8">
      <w:pPr>
        <w:pStyle w:val="SubChapter"/>
      </w:pPr>
    </w:p>
    <w:p w14:paraId="5252FDB4" w14:textId="77777777" w:rsidR="00727E24" w:rsidRDefault="00727E24" w:rsidP="00754CA8">
      <w:pPr>
        <w:pStyle w:val="Chapter"/>
        <w:rPr>
          <w:caps w:val="0"/>
        </w:rPr>
      </w:pPr>
      <w:r>
        <w:t>Chapter 38 – BOARD OF Occupational Therapy</w:t>
      </w:r>
    </w:p>
    <w:p w14:paraId="54DBB363" w14:textId="77777777" w:rsidR="00727E24" w:rsidRPr="00B31E75" w:rsidRDefault="00727E24">
      <w:pPr>
        <w:pStyle w:val="Base"/>
      </w:pPr>
    </w:p>
    <w:p w14:paraId="0B7DC45F" w14:textId="77777777" w:rsidR="00727E24" w:rsidRDefault="00727E24">
      <w:pPr>
        <w:pStyle w:val="Paragraph"/>
        <w:rPr>
          <w:i/>
          <w:iCs/>
        </w:rPr>
      </w:pPr>
      <w:r w:rsidRPr="00B31E75">
        <w:rPr>
          <w:b/>
          <w:bCs/>
          <w:i/>
          <w:iCs/>
        </w:rPr>
        <w:t>Notice</w:t>
      </w:r>
      <w:r w:rsidRPr="00B31E75">
        <w:rPr>
          <w:i/>
          <w:iCs/>
        </w:rPr>
        <w:t xml:space="preserve"> is hereby given in accordance with G.S. 150B-21.2 that the </w:t>
      </w:r>
      <w:r>
        <w:rPr>
          <w:i/>
          <w:iCs/>
        </w:rPr>
        <w:t>Board of Occupational Therapy</w:t>
      </w:r>
      <w:r w:rsidRPr="00B31E75">
        <w:rPr>
          <w:i/>
          <w:iCs/>
        </w:rPr>
        <w:t xml:space="preserve"> intends to</w:t>
      </w:r>
      <w:r>
        <w:rPr>
          <w:i/>
          <w:iCs/>
        </w:rPr>
        <w:t xml:space="preserve"> amend the rules cited as 21 NCAC 38 .0801, .0804, and .0805</w:t>
      </w:r>
      <w:r w:rsidRPr="00B31E75">
        <w:rPr>
          <w:i/>
          <w:iCs/>
        </w:rPr>
        <w:t>.</w:t>
      </w:r>
    </w:p>
    <w:p w14:paraId="72E31719" w14:textId="77777777" w:rsidR="00727E24" w:rsidRDefault="00727E24">
      <w:pPr>
        <w:pStyle w:val="Paragraph"/>
        <w:rPr>
          <w:i/>
          <w:iCs/>
        </w:rPr>
      </w:pPr>
    </w:p>
    <w:p w14:paraId="0CFA08D4" w14:textId="77777777" w:rsidR="00727E24" w:rsidRPr="00B31E75" w:rsidRDefault="00727E24" w:rsidP="00754CA8">
      <w:pPr>
        <w:pStyle w:val="Paragraph"/>
        <w:rPr>
          <w:b/>
          <w:i/>
        </w:rPr>
      </w:pPr>
      <w:r w:rsidRPr="00B31E75">
        <w:rPr>
          <w:b/>
        </w:rPr>
        <w:t>Link to agency website pursuant to G.S. 150B-19.1(c):</w:t>
      </w:r>
      <w:r w:rsidRPr="00B31E75">
        <w:rPr>
          <w:b/>
          <w:i/>
        </w:rPr>
        <w:t xml:space="preserve">  </w:t>
      </w:r>
      <w:r>
        <w:rPr>
          <w:i/>
        </w:rPr>
        <w:t>http://www.ncbot.org/otpages/news_and_announcements.html</w:t>
      </w:r>
    </w:p>
    <w:p w14:paraId="6F317279" w14:textId="77777777" w:rsidR="00727E24" w:rsidRPr="00B31E75" w:rsidRDefault="00727E24" w:rsidP="00754CA8">
      <w:pPr>
        <w:pStyle w:val="Paragraph"/>
        <w:rPr>
          <w:b/>
        </w:rPr>
      </w:pPr>
    </w:p>
    <w:p w14:paraId="57017468" w14:textId="77777777" w:rsidR="00727E24" w:rsidRPr="00B31E75" w:rsidRDefault="00727E24">
      <w:pPr>
        <w:pStyle w:val="Paragraph"/>
        <w:rPr>
          <w:i/>
        </w:rPr>
      </w:pPr>
      <w:r w:rsidRPr="00B31E75">
        <w:rPr>
          <w:b/>
          <w:bCs/>
        </w:rPr>
        <w:t>Proposed Effective Date:</w:t>
      </w:r>
      <w:r w:rsidRPr="00B31E75">
        <w:rPr>
          <w:b/>
          <w:bCs/>
          <w:i/>
        </w:rPr>
        <w:t xml:space="preserve">  </w:t>
      </w:r>
      <w:r>
        <w:rPr>
          <w:i/>
          <w:color w:val="000000"/>
          <w:highlight w:val="white"/>
        </w:rPr>
        <w:t>January 1, 2020</w:t>
      </w:r>
    </w:p>
    <w:p w14:paraId="6DDB9BB6" w14:textId="77777777" w:rsidR="00727E24" w:rsidRPr="00B31E75" w:rsidRDefault="00727E24">
      <w:pPr>
        <w:pStyle w:val="Base"/>
      </w:pPr>
    </w:p>
    <w:p w14:paraId="1CF17E78" w14:textId="77777777" w:rsidR="00727E24" w:rsidRDefault="00727E24" w:rsidP="00754CA8">
      <w:pPr>
        <w:pStyle w:val="Base"/>
        <w:tabs>
          <w:tab w:val="left" w:pos="936"/>
        </w:tabs>
        <w:rPr>
          <w:b/>
        </w:rPr>
      </w:pPr>
      <w:r>
        <w:rPr>
          <w:b/>
        </w:rPr>
        <w:t>Public Hearing:</w:t>
      </w:r>
    </w:p>
    <w:p w14:paraId="778D840D" w14:textId="77777777" w:rsidR="00727E24" w:rsidRDefault="00727E24" w:rsidP="00754CA8">
      <w:pPr>
        <w:pStyle w:val="Base"/>
        <w:tabs>
          <w:tab w:val="left" w:pos="936"/>
        </w:tabs>
      </w:pPr>
      <w:r>
        <w:rPr>
          <w:b/>
        </w:rPr>
        <w:t>Date:</w:t>
      </w:r>
      <w:r>
        <w:rPr>
          <w:i/>
        </w:rPr>
        <w:t xml:space="preserve">  September 16, 2019</w:t>
      </w:r>
    </w:p>
    <w:p w14:paraId="0B0FEB59" w14:textId="77777777" w:rsidR="00727E24" w:rsidRDefault="00727E24" w:rsidP="00754CA8">
      <w:pPr>
        <w:pStyle w:val="Base"/>
        <w:tabs>
          <w:tab w:val="left" w:pos="936"/>
        </w:tabs>
      </w:pPr>
      <w:r>
        <w:rPr>
          <w:b/>
        </w:rPr>
        <w:t>Time:</w:t>
      </w:r>
      <w:r>
        <w:rPr>
          <w:i/>
        </w:rPr>
        <w:t xml:space="preserve">  11:00 am</w:t>
      </w:r>
    </w:p>
    <w:p w14:paraId="7CC47C49" w14:textId="77777777" w:rsidR="00727E24" w:rsidRDefault="00727E24" w:rsidP="00754CA8">
      <w:pPr>
        <w:pStyle w:val="Base"/>
        <w:tabs>
          <w:tab w:val="left" w:pos="936"/>
        </w:tabs>
      </w:pPr>
      <w:r>
        <w:rPr>
          <w:b/>
        </w:rPr>
        <w:t>Location:</w:t>
      </w:r>
      <w:r>
        <w:rPr>
          <w:i/>
        </w:rPr>
        <w:t xml:space="preserve">  Wells Fargo Capitol Center, 13th Floor Conference Room, 150 Fayetteville Street, Raleigh, NC 27601</w:t>
      </w:r>
    </w:p>
    <w:p w14:paraId="18E0FD40" w14:textId="77777777" w:rsidR="00727E24" w:rsidRDefault="00727E24" w:rsidP="00754CA8">
      <w:pPr>
        <w:pStyle w:val="Base"/>
        <w:tabs>
          <w:tab w:val="left" w:pos="936"/>
        </w:tabs>
      </w:pPr>
    </w:p>
    <w:p w14:paraId="0A603621" w14:textId="77777777" w:rsidR="00727E24" w:rsidRPr="00B31E75" w:rsidRDefault="00727E24">
      <w:pPr>
        <w:pStyle w:val="Paragraph"/>
        <w:rPr>
          <w:i/>
          <w:iCs/>
        </w:rPr>
      </w:pPr>
      <w:r w:rsidRPr="00B31E75">
        <w:rPr>
          <w:b/>
          <w:bCs/>
        </w:rPr>
        <w:t>Reason for Proposed Action:</w:t>
      </w:r>
      <w:r w:rsidRPr="00B31E75">
        <w:t xml:space="preserve">  </w:t>
      </w:r>
      <w:r>
        <w:rPr>
          <w:i/>
          <w:color w:val="000000"/>
          <w:highlight w:val="white"/>
        </w:rPr>
        <w:t>The amendments to Rule .0801, .0804 and .0805 are being submitted to clarify continuing competence activity requirements.</w:t>
      </w:r>
    </w:p>
    <w:p w14:paraId="2809341B" w14:textId="77777777" w:rsidR="00727E24" w:rsidRPr="00B31E75" w:rsidRDefault="00727E24">
      <w:pPr>
        <w:pStyle w:val="Paragraph"/>
        <w:rPr>
          <w:i/>
          <w:iCs/>
        </w:rPr>
      </w:pPr>
    </w:p>
    <w:p w14:paraId="0420B86B" w14:textId="77777777" w:rsidR="00727E24" w:rsidRPr="002D61BB" w:rsidRDefault="00727E24" w:rsidP="00754CA8">
      <w:pPr>
        <w:pStyle w:val="Paragraph"/>
        <w:rPr>
          <w:i/>
          <w:iCs/>
        </w:rPr>
      </w:pPr>
      <w:r w:rsidRPr="002D61BB">
        <w:rPr>
          <w:b/>
          <w:bCs/>
        </w:rPr>
        <w:t xml:space="preserve">Comments may be submitted to:  </w:t>
      </w:r>
      <w:r w:rsidRPr="002D61BB">
        <w:rPr>
          <w:i/>
          <w:highlight w:val="white"/>
        </w:rPr>
        <w:t>Charles P. Wilkins, PO Box 2280, Raleigh, NC 27602; phone (919) 832-1380; email cwilkins@bws-law.com</w:t>
      </w:r>
    </w:p>
    <w:p w14:paraId="764F94B8" w14:textId="77777777" w:rsidR="00727E24" w:rsidRPr="00B31E75" w:rsidRDefault="00727E24" w:rsidP="00754CA8">
      <w:pPr>
        <w:pStyle w:val="Paragraph"/>
        <w:rPr>
          <w:i/>
          <w:iCs/>
        </w:rPr>
      </w:pPr>
    </w:p>
    <w:p w14:paraId="66094B5B" w14:textId="77777777" w:rsidR="00727E24" w:rsidRPr="00B31E75" w:rsidRDefault="00727E24" w:rsidP="00754CA8">
      <w:pPr>
        <w:pStyle w:val="Paragraph"/>
        <w:rPr>
          <w:b/>
        </w:rPr>
      </w:pPr>
      <w:r w:rsidRPr="00B31E75">
        <w:rPr>
          <w:b/>
          <w:iCs/>
        </w:rPr>
        <w:t>Comment period ends:</w:t>
      </w:r>
      <w:r w:rsidRPr="00B31E75">
        <w:rPr>
          <w:b/>
          <w:i/>
          <w:iCs/>
        </w:rPr>
        <w:t xml:space="preserve">  </w:t>
      </w:r>
      <w:r>
        <w:rPr>
          <w:i/>
          <w:color w:val="000000"/>
          <w:highlight w:val="white"/>
        </w:rPr>
        <w:t>October 14, 2019</w:t>
      </w:r>
    </w:p>
    <w:p w14:paraId="0D9CCD49" w14:textId="77777777" w:rsidR="00727E24" w:rsidRPr="00B31E75" w:rsidRDefault="00727E24">
      <w:pPr>
        <w:pStyle w:val="Paragraph"/>
      </w:pPr>
    </w:p>
    <w:p w14:paraId="537C1A39" w14:textId="77777777" w:rsidR="00727E24" w:rsidRPr="00B31E75" w:rsidRDefault="00727E24" w:rsidP="00754CA8">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5B06D918" w14:textId="77777777" w:rsidR="00727E24" w:rsidRPr="00B31E75" w:rsidRDefault="00727E24" w:rsidP="00754CA8">
      <w:pPr>
        <w:pStyle w:val="Paragraph"/>
      </w:pPr>
    </w:p>
    <w:p w14:paraId="30C34623" w14:textId="77777777" w:rsidR="00727E24" w:rsidRPr="00B31E75" w:rsidRDefault="00727E24" w:rsidP="00754CA8">
      <w:pPr>
        <w:pStyle w:val="Paragraph"/>
        <w:rPr>
          <w:b/>
        </w:rPr>
      </w:pPr>
      <w:r w:rsidRPr="00B31E75">
        <w:rPr>
          <w:b/>
        </w:rPr>
        <w:t>Fiscal impact. Does any rule or combination of rules in this notice create an economic impact? Check all that apply.</w:t>
      </w:r>
    </w:p>
    <w:p w14:paraId="4E666D14"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State funds affected</w:t>
      </w:r>
    </w:p>
    <w:p w14:paraId="4A73733A"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Local funds affected</w:t>
      </w:r>
    </w:p>
    <w:p w14:paraId="4A18658A"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Substantial economic impact (&gt;= $1,000,000)</w:t>
      </w:r>
    </w:p>
    <w:p w14:paraId="24FC476F"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Approved by OSBM</w:t>
      </w:r>
    </w:p>
    <w:p w14:paraId="7D4D412A" w14:textId="77777777" w:rsidR="00727E24" w:rsidRPr="00D30C7E" w:rsidRDefault="00727E24" w:rsidP="00754CA8">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61304">
        <w:rPr>
          <w:b/>
        </w:rPr>
      </w:r>
      <w:r w:rsidR="00961304">
        <w:rPr>
          <w:b/>
        </w:rPr>
        <w:fldChar w:fldCharType="separate"/>
      </w:r>
      <w:r w:rsidRPr="00D30C7E">
        <w:rPr>
          <w:b/>
        </w:rPr>
        <w:fldChar w:fldCharType="end"/>
      </w:r>
      <w:r>
        <w:rPr>
          <w:b/>
        </w:rPr>
        <w:tab/>
        <w:t>No fiscal note required</w:t>
      </w:r>
    </w:p>
    <w:p w14:paraId="17C9F247" w14:textId="77777777" w:rsidR="00727E24" w:rsidRPr="00B31E75" w:rsidRDefault="00727E24" w:rsidP="00754CA8">
      <w:pPr>
        <w:pStyle w:val="Paragraph"/>
      </w:pPr>
    </w:p>
    <w:p w14:paraId="396057BF" w14:textId="77777777" w:rsidR="00727E24" w:rsidRDefault="00727E24" w:rsidP="00754CA8">
      <w:pPr>
        <w:pStyle w:val="Section"/>
      </w:pPr>
      <w:r>
        <w:t>SECTION .0800 – CONTINUING COMPETENCE ACTIVITY</w:t>
      </w:r>
    </w:p>
    <w:p w14:paraId="40131EF1" w14:textId="77777777" w:rsidR="00727E24" w:rsidRPr="009D3445" w:rsidRDefault="00727E24" w:rsidP="00754CA8">
      <w:pPr>
        <w:pStyle w:val="Base"/>
      </w:pPr>
    </w:p>
    <w:p w14:paraId="3896D440" w14:textId="77777777" w:rsidR="00727E24" w:rsidRPr="009D3445" w:rsidRDefault="00727E24" w:rsidP="00754CA8">
      <w:pPr>
        <w:pStyle w:val="Rule"/>
      </w:pPr>
      <w:r w:rsidRPr="009D3445">
        <w:t>21 NCAC 38 .0801</w:t>
      </w:r>
      <w:r w:rsidRPr="009D3445">
        <w:tab/>
        <w:t>CONTINUING COMPETENCE DEFINITIONS</w:t>
      </w:r>
    </w:p>
    <w:p w14:paraId="0D5966C8" w14:textId="77777777" w:rsidR="00727E24" w:rsidRPr="009D3445" w:rsidRDefault="00727E24" w:rsidP="00754CA8">
      <w:pPr>
        <w:pStyle w:val="Paragraph"/>
      </w:pPr>
      <w:r w:rsidRPr="009D3445">
        <w:t>As used in this Section:</w:t>
      </w:r>
    </w:p>
    <w:p w14:paraId="39C8BDBB" w14:textId="77777777" w:rsidR="00727E24" w:rsidRPr="009D3445" w:rsidRDefault="00727E24" w:rsidP="00754CA8">
      <w:pPr>
        <w:pStyle w:val="Item"/>
        <w:tabs>
          <w:tab w:val="clear" w:pos="1800"/>
        </w:tabs>
      </w:pPr>
      <w:r w:rsidRPr="009D3445">
        <w:t>(1)</w:t>
      </w:r>
      <w:r w:rsidRPr="009D3445">
        <w:tab/>
        <w:t>"AOTA Approved Provider Program" refers to a voluntary process of review and approval of continuing education (CE) providers by the American Occupational Therapy Association (AOTA) based on criteria and guidelines that assess a provider's ability to develop and implement CE activities that are relevant to the practice of occupational therapy.</w:t>
      </w:r>
    </w:p>
    <w:p w14:paraId="652375D0" w14:textId="77777777" w:rsidR="00727E24" w:rsidRPr="009D3445" w:rsidRDefault="00727E24" w:rsidP="00754CA8">
      <w:pPr>
        <w:pStyle w:val="Item"/>
        <w:tabs>
          <w:tab w:val="clear" w:pos="1800"/>
        </w:tabs>
      </w:pPr>
      <w:r w:rsidRPr="009D3445">
        <w:t>(2)</w:t>
      </w:r>
      <w:r w:rsidRPr="009D3445">
        <w:tab/>
        <w:t>"Contact Hour" means a unit of measure for a continuing education activity.</w:t>
      </w:r>
      <w:r>
        <w:t xml:space="preserve"> </w:t>
      </w:r>
      <w:r w:rsidRPr="009D3445">
        <w:t>One contact hour equals 60 minutes in a learning activity, excluding meals and breaks.</w:t>
      </w:r>
      <w:r>
        <w:t xml:space="preserve"> </w:t>
      </w:r>
      <w:r w:rsidRPr="009D3445">
        <w:t>One contact hour equals one point.</w:t>
      </w:r>
    </w:p>
    <w:p w14:paraId="1C6BA653" w14:textId="77777777" w:rsidR="00727E24" w:rsidRPr="009D3445" w:rsidRDefault="00727E24" w:rsidP="00754CA8">
      <w:pPr>
        <w:pStyle w:val="Item"/>
        <w:tabs>
          <w:tab w:val="clear" w:pos="1800"/>
        </w:tabs>
      </w:pPr>
      <w:r w:rsidRPr="009D3445">
        <w:t>(3)</w:t>
      </w:r>
      <w:r w:rsidRPr="009D3445">
        <w:tab/>
        <w:t xml:space="preserve">"Continuing Competence" means a process in which an occupational therapist or an occupational therapy assistant develops and maintains the knowledge, performance skills, interpersonal abilities, critical reasoning skills, and ethical </w:t>
      </w:r>
      <w:r w:rsidRPr="009D3445">
        <w:rPr>
          <w:u w:val="single"/>
        </w:rPr>
        <w:t>practice</w:t>
      </w:r>
      <w:r w:rsidRPr="009D3445">
        <w:t xml:space="preserve"> reasoning skills necessary to perform his or her </w:t>
      </w:r>
      <w:r w:rsidRPr="009D3445">
        <w:rPr>
          <w:u w:val="single"/>
        </w:rPr>
        <w:t>occupational therapy</w:t>
      </w:r>
      <w:r w:rsidRPr="009D3445">
        <w:t xml:space="preserve"> professional responsibilities.</w:t>
      </w:r>
    </w:p>
    <w:p w14:paraId="68D877FF" w14:textId="77777777" w:rsidR="00727E24" w:rsidRPr="009D3445" w:rsidRDefault="00727E24" w:rsidP="00754CA8">
      <w:pPr>
        <w:pStyle w:val="Item"/>
        <w:tabs>
          <w:tab w:val="clear" w:pos="1800"/>
        </w:tabs>
      </w:pPr>
      <w:r w:rsidRPr="009D3445">
        <w:t>(4)</w:t>
      </w:r>
      <w:r w:rsidRPr="009D3445">
        <w:tab/>
        <w:t>"Continuing Education" means structured educational experiences beyond entry-level academic degree work that are intended to provide advanced or enhanced knowledge in a particular area.</w:t>
      </w:r>
    </w:p>
    <w:p w14:paraId="5380542B" w14:textId="77777777" w:rsidR="00727E24" w:rsidRPr="009D3445" w:rsidRDefault="00727E24" w:rsidP="00754CA8">
      <w:pPr>
        <w:pStyle w:val="Item"/>
        <w:tabs>
          <w:tab w:val="clear" w:pos="1800"/>
        </w:tabs>
      </w:pPr>
      <w:r w:rsidRPr="009D3445">
        <w:t>(5)</w:t>
      </w:r>
      <w:r w:rsidRPr="009D3445">
        <w:tab/>
        <w:t>"Continuing Education Credit" means credit given for a formalized activity in the form of contact hours or continuing education units.</w:t>
      </w:r>
    </w:p>
    <w:p w14:paraId="7D29C9FD" w14:textId="77777777" w:rsidR="00727E24" w:rsidRPr="009D3445" w:rsidRDefault="00727E24" w:rsidP="00754CA8">
      <w:pPr>
        <w:pStyle w:val="Item"/>
        <w:tabs>
          <w:tab w:val="clear" w:pos="1800"/>
        </w:tabs>
      </w:pPr>
      <w:r w:rsidRPr="009D3445">
        <w:t>(6)</w:t>
      </w:r>
      <w:r w:rsidRPr="009D3445">
        <w:tab/>
        <w:t>"Continuing Education Unit (CEU)" means a unit of measure for continuing education.</w:t>
      </w:r>
      <w:r>
        <w:t xml:space="preserve"> </w:t>
      </w:r>
      <w:r w:rsidRPr="009D3445">
        <w:t>One CEU is defined as 10 contact hours of participation in a learning activity excluding meals and breaks.</w:t>
      </w:r>
    </w:p>
    <w:p w14:paraId="4736DCFB" w14:textId="77777777" w:rsidR="00727E24" w:rsidRPr="009D3445" w:rsidRDefault="00727E24" w:rsidP="00754CA8">
      <w:pPr>
        <w:pStyle w:val="Item"/>
        <w:tabs>
          <w:tab w:val="clear" w:pos="1800"/>
        </w:tabs>
      </w:pPr>
      <w:r w:rsidRPr="009D3445">
        <w:t>(7)</w:t>
      </w:r>
      <w:r w:rsidRPr="009D3445">
        <w:tab/>
        <w:t>"Peer Reviewed" means any written work that is blind reviewed by more than one person.</w:t>
      </w:r>
    </w:p>
    <w:p w14:paraId="1EC85C95" w14:textId="77777777" w:rsidR="00727E24" w:rsidRPr="009D3445" w:rsidRDefault="00727E24" w:rsidP="00754CA8">
      <w:pPr>
        <w:pStyle w:val="Item"/>
        <w:tabs>
          <w:tab w:val="clear" w:pos="1800"/>
        </w:tabs>
      </w:pPr>
      <w:r w:rsidRPr="009D3445">
        <w:t>(8)</w:t>
      </w:r>
      <w:r w:rsidRPr="009D3445">
        <w:tab/>
        <w:t>"Points" means an assigned unit of measure for each continuing competence activity as defined in Rule .0805 of this Section.</w:t>
      </w:r>
    </w:p>
    <w:p w14:paraId="079479FA" w14:textId="77777777" w:rsidR="00727E24" w:rsidRPr="009D3445" w:rsidRDefault="00727E24" w:rsidP="00754CA8">
      <w:pPr>
        <w:pStyle w:val="Base"/>
      </w:pPr>
    </w:p>
    <w:p w14:paraId="661827FC" w14:textId="134988AC" w:rsidR="00727E24" w:rsidRPr="009D3445" w:rsidRDefault="00727E24" w:rsidP="00727E24">
      <w:pPr>
        <w:pStyle w:val="HistoryAuthority"/>
      </w:pPr>
      <w:r w:rsidRPr="009D3445">
        <w:t>Authority G.S. 90-270.69; 90-270.75(a)</w:t>
      </w:r>
      <w:r>
        <w:t>.</w:t>
      </w:r>
    </w:p>
    <w:p w14:paraId="5EFF068C" w14:textId="77777777" w:rsidR="00727E24" w:rsidRPr="009D3445" w:rsidRDefault="00727E24" w:rsidP="00754CA8">
      <w:pPr>
        <w:pStyle w:val="Base"/>
      </w:pPr>
    </w:p>
    <w:p w14:paraId="78AB0F82" w14:textId="77777777" w:rsidR="00727E24" w:rsidRPr="001474C5" w:rsidRDefault="00727E24" w:rsidP="00754CA8">
      <w:pPr>
        <w:pStyle w:val="Rule"/>
      </w:pPr>
      <w:r w:rsidRPr="001474C5">
        <w:t>21 NCAC 38 .0804</w:t>
      </w:r>
      <w:r w:rsidRPr="001474C5">
        <w:tab/>
        <w:t>SCOPE OF QUALIFIED ACTIVITIES FOR MAINTAINING CONTINUING COMPETENCE</w:t>
      </w:r>
    </w:p>
    <w:p w14:paraId="557EE895" w14:textId="77777777" w:rsidR="00727E24" w:rsidRPr="001474C5" w:rsidRDefault="00727E24" w:rsidP="00754CA8">
      <w:pPr>
        <w:pStyle w:val="Paragraph"/>
      </w:pPr>
      <w:r w:rsidRPr="001474C5">
        <w:t xml:space="preserve">(a)  To be approved by the Board, activities must be related to </w:t>
      </w:r>
      <w:r w:rsidRPr="001474C5">
        <w:rPr>
          <w:u w:val="single"/>
        </w:rPr>
        <w:t>the licensee's current or anticipated</w:t>
      </w:r>
      <w:r w:rsidRPr="001474C5">
        <w:t xml:space="preserve"> roles and responsibilities in occupational therapy and must serve to protect the public by enhancing the licensee's continuing competence.</w:t>
      </w:r>
    </w:p>
    <w:p w14:paraId="00AD8DCD" w14:textId="77777777" w:rsidR="00727E24" w:rsidRPr="001474C5" w:rsidRDefault="00727E24" w:rsidP="00754CA8">
      <w:pPr>
        <w:pStyle w:val="Paragraph"/>
      </w:pPr>
      <w:r w:rsidRPr="001474C5">
        <w:t xml:space="preserve">(b)  Subject matter for approved activities include research; theoretical or practical content related to the practice of </w:t>
      </w:r>
      <w:r w:rsidRPr="001474C5">
        <w:lastRenderedPageBreak/>
        <w:t>occupational therapy; or the development, administration, supervision, and teaching of clinical practice or service delivery programs by occupational therapists or occupational therapy assistants.</w:t>
      </w:r>
    </w:p>
    <w:p w14:paraId="1D2593A4" w14:textId="77777777" w:rsidR="00727E24" w:rsidRPr="001474C5" w:rsidRDefault="00727E24" w:rsidP="00754CA8">
      <w:pPr>
        <w:pStyle w:val="Base"/>
      </w:pPr>
    </w:p>
    <w:p w14:paraId="459DCDD3" w14:textId="16D67EE4" w:rsidR="00727E24" w:rsidRPr="001474C5" w:rsidRDefault="00727E24" w:rsidP="00727E24">
      <w:pPr>
        <w:pStyle w:val="HistoryAuthority"/>
      </w:pPr>
      <w:r w:rsidRPr="001474C5">
        <w:t>Authority G.S. 90-270.69; 90-270.75(a)</w:t>
      </w:r>
      <w:r>
        <w:t>.</w:t>
      </w:r>
    </w:p>
    <w:p w14:paraId="7D5AA0C2" w14:textId="77777777" w:rsidR="00727E24" w:rsidRPr="001474C5" w:rsidRDefault="00727E24" w:rsidP="00754CA8">
      <w:pPr>
        <w:pStyle w:val="Base"/>
      </w:pPr>
    </w:p>
    <w:p w14:paraId="18D62B57" w14:textId="77777777" w:rsidR="00727E24" w:rsidRPr="00456ECF" w:rsidRDefault="00727E24" w:rsidP="00754CA8">
      <w:pPr>
        <w:pStyle w:val="Rule"/>
      </w:pPr>
      <w:r w:rsidRPr="00456ECF">
        <w:t>21 NCAC 38 .0805</w:t>
      </w:r>
      <w:r w:rsidRPr="00456ECF">
        <w:tab/>
        <w:t>QUALIFIED ACTIVITIES FOR MAINTAINING CONTINUING COMPETENCE</w:t>
      </w:r>
    </w:p>
    <w:p w14:paraId="6B495BA1" w14:textId="77777777" w:rsidR="00727E24" w:rsidRPr="00456ECF" w:rsidRDefault="00727E24" w:rsidP="00754CA8">
      <w:pPr>
        <w:pStyle w:val="Paragraph"/>
      </w:pPr>
      <w:r w:rsidRPr="00456ECF">
        <w:t>Activities that qualify for maintaining continuing competence are:</w:t>
      </w:r>
    </w:p>
    <w:p w14:paraId="784D2413" w14:textId="77777777" w:rsidR="00727E24" w:rsidRPr="00456ECF" w:rsidRDefault="00727E24" w:rsidP="00754CA8">
      <w:pPr>
        <w:pStyle w:val="Item"/>
        <w:tabs>
          <w:tab w:val="clear" w:pos="1800"/>
        </w:tabs>
      </w:pPr>
      <w:r w:rsidRPr="00456ECF">
        <w:t>(1)</w:t>
      </w:r>
      <w:r w:rsidRPr="00456ECF">
        <w:tab/>
        <w:t>Continuing Education:</w:t>
      </w:r>
    </w:p>
    <w:p w14:paraId="426DDF05" w14:textId="77777777" w:rsidR="00727E24" w:rsidRPr="00456ECF" w:rsidRDefault="00727E24" w:rsidP="00754CA8">
      <w:pPr>
        <w:pStyle w:val="SubItemLvl1"/>
        <w:tabs>
          <w:tab w:val="clear" w:pos="2520"/>
        </w:tabs>
      </w:pPr>
      <w:r w:rsidRPr="00456ECF">
        <w:t>(a)</w:t>
      </w:r>
      <w:r w:rsidRPr="00456ECF">
        <w:tab/>
        <w:t>Includes attendance and participation at a live presentation such as a workshop, seminar, conference, or in-service educational program.</w:t>
      </w:r>
      <w:r>
        <w:t xml:space="preserve"> </w:t>
      </w:r>
      <w:r w:rsidRPr="00456ECF">
        <w:t>May also include participation in other continuing education activities that require a formal assessment of learning.</w:t>
      </w:r>
      <w:r>
        <w:t xml:space="preserve"> </w:t>
      </w:r>
      <w:r w:rsidRPr="00456ECF">
        <w:t>Examples include electronic or Web-based courses, AOTA Self-Paced Clinical Courses or other formalized self-study courses, or AOTA Continuing Education Articles;</w:t>
      </w:r>
    </w:p>
    <w:p w14:paraId="0C118EDF" w14:textId="77777777" w:rsidR="00727E24" w:rsidRPr="00456ECF" w:rsidRDefault="00727E24" w:rsidP="00754CA8">
      <w:pPr>
        <w:pStyle w:val="SubItemLvl1"/>
        <w:tabs>
          <w:tab w:val="clear" w:pos="2520"/>
        </w:tabs>
      </w:pPr>
      <w:r w:rsidRPr="00456ECF">
        <w:t>(b)</w:t>
      </w:r>
      <w:r w:rsidRPr="00456ECF">
        <w:tab/>
        <w:t>A licensee may earn one point for each contact hour or equivalent unit that is awarded by the provider.</w:t>
      </w:r>
      <w:r>
        <w:t xml:space="preserve"> </w:t>
      </w:r>
      <w:r w:rsidRPr="00456ECF">
        <w:t>There are no maximum points in this category; and</w:t>
      </w:r>
    </w:p>
    <w:p w14:paraId="18A2C280" w14:textId="77777777" w:rsidR="00727E24" w:rsidRPr="00456ECF" w:rsidRDefault="00727E24" w:rsidP="00754CA8">
      <w:pPr>
        <w:pStyle w:val="SubItemLvl1"/>
        <w:tabs>
          <w:tab w:val="clear" w:pos="2520"/>
        </w:tabs>
      </w:pPr>
      <w:r w:rsidRPr="00456ECF">
        <w:t>(c)</w:t>
      </w:r>
      <w:r w:rsidRPr="00456ECF">
        <w:tab/>
        <w:t>Documentation shall include a certificate of completion or similar documentation including name of course, date, author/instructor, sponsoring organization, location, and number of hours attended.</w:t>
      </w:r>
    </w:p>
    <w:p w14:paraId="370C78E6" w14:textId="77777777" w:rsidR="00727E24" w:rsidRPr="00456ECF" w:rsidRDefault="00727E24" w:rsidP="00754CA8">
      <w:pPr>
        <w:pStyle w:val="Item"/>
        <w:tabs>
          <w:tab w:val="clear" w:pos="1800"/>
        </w:tabs>
      </w:pPr>
      <w:r w:rsidRPr="00456ECF">
        <w:t>(2)</w:t>
      </w:r>
      <w:r w:rsidRPr="00456ECF">
        <w:tab/>
        <w:t>Academic Coursework:</w:t>
      </w:r>
    </w:p>
    <w:p w14:paraId="7486E592" w14:textId="77777777" w:rsidR="00727E24" w:rsidRPr="00456ECF" w:rsidRDefault="00727E24" w:rsidP="00754CA8">
      <w:pPr>
        <w:pStyle w:val="SubItemLvl1"/>
        <w:tabs>
          <w:tab w:val="clear" w:pos="2520"/>
        </w:tabs>
      </w:pPr>
      <w:r w:rsidRPr="00456ECF">
        <w:t>(a)</w:t>
      </w:r>
      <w:r w:rsidRPr="00456ECF">
        <w:tab/>
        <w:t>Includes participation in on-site or distance learning academic courses from a university, college, or vocational technical adult education course related to the practice of occupational therapy;</w:t>
      </w:r>
    </w:p>
    <w:p w14:paraId="7621FFF5" w14:textId="77777777" w:rsidR="00727E24" w:rsidRPr="00456ECF" w:rsidRDefault="00727E24" w:rsidP="00754CA8">
      <w:pPr>
        <w:pStyle w:val="SubItemLvl1"/>
        <w:tabs>
          <w:tab w:val="clear" w:pos="2520"/>
        </w:tabs>
      </w:pPr>
      <w:r w:rsidRPr="00456ECF">
        <w:t>(b)</w:t>
      </w:r>
      <w:r w:rsidRPr="00456ECF">
        <w:tab/>
        <w:t>A licensee may earn one point for each contact hour, up to a maximum of six points;</w:t>
      </w:r>
    </w:p>
    <w:p w14:paraId="116545D4" w14:textId="77777777" w:rsidR="00727E24" w:rsidRPr="00456ECF" w:rsidRDefault="00727E24" w:rsidP="00754CA8">
      <w:pPr>
        <w:pStyle w:val="SubItemLvl1"/>
        <w:tabs>
          <w:tab w:val="clear" w:pos="2520"/>
        </w:tabs>
      </w:pPr>
      <w:r w:rsidRPr="00456ECF">
        <w:t>(c)</w:t>
      </w:r>
      <w:r w:rsidRPr="00456ECF">
        <w:tab/>
        <w:t>A licensee enrolled in a graduate or post-graduate OT curriculum has no maximum points in this category; and</w:t>
      </w:r>
    </w:p>
    <w:p w14:paraId="7534982D" w14:textId="77777777" w:rsidR="00727E24" w:rsidRPr="00456ECF" w:rsidRDefault="00727E24" w:rsidP="00754CA8">
      <w:pPr>
        <w:pStyle w:val="SubItemLvl1"/>
        <w:tabs>
          <w:tab w:val="clear" w:pos="2520"/>
        </w:tabs>
      </w:pPr>
      <w:r w:rsidRPr="00456ECF">
        <w:t>(d)</w:t>
      </w:r>
      <w:r w:rsidRPr="00456ECF">
        <w:tab/>
        <w:t>Documentation shall include an original official transcript indicating successful completion of the course, date, and a description of the course from the school catalogue or course syllabus.</w:t>
      </w:r>
    </w:p>
    <w:p w14:paraId="7DBEDF18" w14:textId="77777777" w:rsidR="00727E24" w:rsidRPr="00456ECF" w:rsidRDefault="00727E24" w:rsidP="00754CA8">
      <w:pPr>
        <w:pStyle w:val="Item"/>
        <w:tabs>
          <w:tab w:val="clear" w:pos="1800"/>
        </w:tabs>
      </w:pPr>
      <w:r w:rsidRPr="00456ECF">
        <w:t>(3)</w:t>
      </w:r>
      <w:r w:rsidRPr="00456ECF">
        <w:tab/>
        <w:t>Small Group Study:</w:t>
      </w:r>
    </w:p>
    <w:p w14:paraId="1E819987" w14:textId="77777777" w:rsidR="00727E24" w:rsidRPr="00456ECF" w:rsidRDefault="00727E24" w:rsidP="00754CA8">
      <w:pPr>
        <w:pStyle w:val="SubItemLvl1"/>
        <w:tabs>
          <w:tab w:val="clear" w:pos="2520"/>
        </w:tabs>
      </w:pPr>
      <w:r w:rsidRPr="00456ECF">
        <w:t>(a)</w:t>
      </w:r>
      <w:r w:rsidRPr="00456ECF">
        <w:tab/>
        <w:t>Includes review and discussion of journal articles, clinical videotapes or audiotapes by at least two licensed practitioners;</w:t>
      </w:r>
    </w:p>
    <w:p w14:paraId="6CEB829E" w14:textId="77777777" w:rsidR="00727E24" w:rsidRPr="00456ECF" w:rsidRDefault="00727E24" w:rsidP="00754CA8">
      <w:pPr>
        <w:pStyle w:val="SubItemLvl1"/>
        <w:tabs>
          <w:tab w:val="clear" w:pos="2520"/>
        </w:tabs>
      </w:pPr>
      <w:r w:rsidRPr="00456ECF">
        <w:t>(b)</w:t>
      </w:r>
      <w:r w:rsidRPr="00456ECF">
        <w:tab/>
        <w:t xml:space="preserve">A licensee may earn one point for </w:t>
      </w:r>
      <w:r w:rsidRPr="00456ECF">
        <w:rPr>
          <w:strike/>
        </w:rPr>
        <w:t>one hour</w:t>
      </w:r>
      <w:r w:rsidRPr="00456ECF">
        <w:t xml:space="preserve"> </w:t>
      </w:r>
      <w:r w:rsidRPr="00456ECF">
        <w:rPr>
          <w:u w:val="single"/>
        </w:rPr>
        <w:t>three contact hours</w:t>
      </w:r>
      <w:r w:rsidRPr="00456ECF">
        <w:t xml:space="preserve"> </w:t>
      </w:r>
      <w:r w:rsidRPr="00456ECF">
        <w:rPr>
          <w:strike/>
        </w:rPr>
        <w:t>spent in an independent study activity,</w:t>
      </w:r>
      <w:r w:rsidRPr="00456ECF">
        <w:t xml:space="preserve"> up to a maximum of three points; and</w:t>
      </w:r>
    </w:p>
    <w:p w14:paraId="21FED88B" w14:textId="77777777" w:rsidR="00727E24" w:rsidRPr="00456ECF" w:rsidRDefault="00727E24" w:rsidP="00754CA8">
      <w:pPr>
        <w:pStyle w:val="SubItemLvl1"/>
        <w:tabs>
          <w:tab w:val="clear" w:pos="2520"/>
        </w:tabs>
      </w:pPr>
      <w:r w:rsidRPr="00456ECF">
        <w:t>(c)</w:t>
      </w:r>
      <w:r w:rsidRPr="00456ECF">
        <w:tab/>
        <w:t>Documentation shall include title, author, publisher, time spent, and date of completion.</w:t>
      </w:r>
      <w:r>
        <w:t xml:space="preserve"> </w:t>
      </w:r>
      <w:r w:rsidRPr="00456ECF">
        <w:t>Licensee must complete the Small Group Study Form provided by the NCBOT and include a statement that describes how the activity relates to a licensee's current or anticipated roles and responsibilities.</w:t>
      </w:r>
    </w:p>
    <w:p w14:paraId="48C60AC3" w14:textId="77777777" w:rsidR="00727E24" w:rsidRPr="00456ECF" w:rsidRDefault="00727E24" w:rsidP="00754CA8">
      <w:pPr>
        <w:pStyle w:val="Item"/>
        <w:tabs>
          <w:tab w:val="clear" w:pos="1800"/>
        </w:tabs>
      </w:pPr>
      <w:r w:rsidRPr="00456ECF">
        <w:t>(4)</w:t>
      </w:r>
      <w:r w:rsidRPr="00456ECF">
        <w:tab/>
        <w:t>Mentorship Agreement:</w:t>
      </w:r>
    </w:p>
    <w:p w14:paraId="7097B281" w14:textId="77777777" w:rsidR="00727E24" w:rsidRPr="00456ECF" w:rsidRDefault="00727E24" w:rsidP="00754CA8">
      <w:pPr>
        <w:pStyle w:val="SubItemLvl1"/>
        <w:tabs>
          <w:tab w:val="clear" w:pos="2520"/>
        </w:tabs>
      </w:pPr>
      <w:r w:rsidRPr="00456ECF">
        <w:t>(a)</w:t>
      </w:r>
      <w:r w:rsidRPr="00456ECF">
        <w:tab/>
        <w:t>Participation as a Mentee;</w:t>
      </w:r>
    </w:p>
    <w:p w14:paraId="06A7ECA3" w14:textId="77777777" w:rsidR="00727E24" w:rsidRPr="00456ECF" w:rsidRDefault="00727E24" w:rsidP="00754CA8">
      <w:pPr>
        <w:pStyle w:val="SubItemLvl2"/>
      </w:pPr>
      <w:r w:rsidRPr="00456ECF">
        <w:t>(</w:t>
      </w:r>
      <w:proofErr w:type="spellStart"/>
      <w:r w:rsidRPr="00456ECF">
        <w:t>i</w:t>
      </w:r>
      <w:proofErr w:type="spellEnd"/>
      <w:r w:rsidRPr="00456ECF">
        <w:t>)</w:t>
      </w:r>
      <w:r w:rsidRPr="00456ECF">
        <w:tab/>
        <w:t>Participation in a formalized mentorship agreement with a mentor as defined by a signed contract between the mentor and mentee that outlines specific goals and objectives and designates the plan of activities that are to be met by the mentee.</w:t>
      </w:r>
      <w:r>
        <w:t xml:space="preserve"> </w:t>
      </w:r>
      <w:r w:rsidRPr="00456ECF">
        <w:t>These activities must be related to the development of new occupational therapy skills outside current required job performance;</w:t>
      </w:r>
    </w:p>
    <w:p w14:paraId="732DE0BC" w14:textId="77777777" w:rsidR="00727E24" w:rsidRPr="00456ECF" w:rsidRDefault="00727E24" w:rsidP="00754CA8">
      <w:pPr>
        <w:pStyle w:val="SubItemLvl2"/>
      </w:pPr>
      <w:r w:rsidRPr="00456ECF">
        <w:t>(ii)</w:t>
      </w:r>
      <w:r w:rsidRPr="00456ECF">
        <w:tab/>
        <w:t xml:space="preserve">A licensee may earn one point for each </w:t>
      </w:r>
      <w:r w:rsidRPr="00456ECF">
        <w:rPr>
          <w:strike/>
        </w:rPr>
        <w:t>four</w:t>
      </w:r>
      <w:r w:rsidRPr="00456ECF">
        <w:t xml:space="preserve"> </w:t>
      </w:r>
      <w:r w:rsidRPr="00456ECF">
        <w:rPr>
          <w:u w:val="single"/>
        </w:rPr>
        <w:t>10 contact</w:t>
      </w:r>
      <w:r w:rsidRPr="00456ECF">
        <w:t xml:space="preserve"> hours spent in activities directly related to achievement of goals and objectives up to a maximum of </w:t>
      </w:r>
      <w:r w:rsidRPr="00456ECF">
        <w:rPr>
          <w:strike/>
        </w:rPr>
        <w:t>five</w:t>
      </w:r>
      <w:r w:rsidRPr="00456ECF">
        <w:t xml:space="preserve"> </w:t>
      </w:r>
      <w:r w:rsidRPr="00456ECF">
        <w:rPr>
          <w:u w:val="single"/>
        </w:rPr>
        <w:t>two</w:t>
      </w:r>
      <w:r w:rsidRPr="00456ECF">
        <w:t xml:space="preserve"> points; and</w:t>
      </w:r>
    </w:p>
    <w:p w14:paraId="42137CFD" w14:textId="77777777" w:rsidR="00727E24" w:rsidRPr="00456ECF" w:rsidRDefault="00727E24" w:rsidP="00754CA8">
      <w:pPr>
        <w:pStyle w:val="SubItemLvl2"/>
      </w:pPr>
      <w:r w:rsidRPr="00456ECF">
        <w:t>(iii)</w:t>
      </w:r>
      <w:r w:rsidRPr="00456ECF">
        <w:tab/>
        <w:t>Documentation shall include name of mentor and mentee, copy of signed contract, dates, hours spent and focus of mentorship activities, and outcomes of mentorship agreement.</w:t>
      </w:r>
    </w:p>
    <w:p w14:paraId="00AED6F2" w14:textId="77777777" w:rsidR="00727E24" w:rsidRPr="00456ECF" w:rsidRDefault="00727E24" w:rsidP="00754CA8">
      <w:pPr>
        <w:pStyle w:val="SubItemLvl1"/>
        <w:tabs>
          <w:tab w:val="clear" w:pos="2520"/>
        </w:tabs>
      </w:pPr>
      <w:r w:rsidRPr="00456ECF">
        <w:t>(b)</w:t>
      </w:r>
      <w:r w:rsidRPr="00456ECF">
        <w:tab/>
        <w:t>Participation as Mentor:</w:t>
      </w:r>
    </w:p>
    <w:p w14:paraId="4E78BE02" w14:textId="77777777" w:rsidR="00727E24" w:rsidRPr="00456ECF" w:rsidRDefault="00727E24" w:rsidP="00754CA8">
      <w:pPr>
        <w:pStyle w:val="SubItemLvl2"/>
      </w:pPr>
      <w:r w:rsidRPr="00456ECF">
        <w:t>(</w:t>
      </w:r>
      <w:proofErr w:type="spellStart"/>
      <w:r w:rsidRPr="00456ECF">
        <w:t>i</w:t>
      </w:r>
      <w:proofErr w:type="spellEnd"/>
      <w:r w:rsidRPr="00456ECF">
        <w:t>)</w:t>
      </w:r>
      <w:r w:rsidRPr="00456ECF">
        <w:tab/>
        <w:t xml:space="preserve">Participation in a formalized mentorship agreement with </w:t>
      </w:r>
      <w:r w:rsidRPr="00456ECF">
        <w:rPr>
          <w:strike/>
        </w:rPr>
        <w:t>a</w:t>
      </w:r>
      <w:r w:rsidRPr="00456ECF">
        <w:t xml:space="preserve"> </w:t>
      </w:r>
      <w:r w:rsidRPr="00456ECF">
        <w:rPr>
          <w:u w:val="single"/>
        </w:rPr>
        <w:t>an occupational therapy practitioner or post Level II fieldwork student</w:t>
      </w:r>
      <w:r w:rsidRPr="00456ECF">
        <w:t xml:space="preserve"> mentee as defined by a signed contract between the mentor and mentee that designates the responsibilities of the mentor and specific goals and objectives that are to be met by the mentee.</w:t>
      </w:r>
      <w:r>
        <w:t xml:space="preserve"> </w:t>
      </w:r>
      <w:r w:rsidRPr="00456ECF">
        <w:t xml:space="preserve">These activities must be related to the development of </w:t>
      </w:r>
      <w:r w:rsidRPr="00456ECF">
        <w:rPr>
          <w:strike/>
        </w:rPr>
        <w:t>new</w:t>
      </w:r>
      <w:r w:rsidRPr="00456ECF">
        <w:t xml:space="preserve"> occupational therapy skills </w:t>
      </w:r>
      <w:r w:rsidRPr="00456ECF">
        <w:lastRenderedPageBreak/>
        <w:t xml:space="preserve">for the </w:t>
      </w:r>
      <w:r w:rsidRPr="00456ECF">
        <w:rPr>
          <w:strike/>
        </w:rPr>
        <w:t>mentee</w:t>
      </w:r>
      <w:r w:rsidRPr="00456ECF">
        <w:t xml:space="preserve"> </w:t>
      </w:r>
      <w:proofErr w:type="spellStart"/>
      <w:r w:rsidRPr="00456ECF">
        <w:rPr>
          <w:u w:val="single"/>
        </w:rPr>
        <w:t>mentee</w:t>
      </w:r>
      <w:proofErr w:type="spellEnd"/>
      <w:r w:rsidRPr="00456ECF">
        <w:rPr>
          <w:u w:val="single"/>
        </w:rPr>
        <w:t>.</w:t>
      </w:r>
      <w:r>
        <w:rPr>
          <w:u w:val="single"/>
        </w:rPr>
        <w:t xml:space="preserve"> </w:t>
      </w:r>
      <w:r w:rsidRPr="00456ECF">
        <w:rPr>
          <w:u w:val="single"/>
        </w:rPr>
        <w:t>The mentorship must not be part of the mentor's</w:t>
      </w:r>
      <w:r w:rsidRPr="00456ECF">
        <w:t xml:space="preserve"> </w:t>
      </w:r>
      <w:r w:rsidRPr="00456ECF">
        <w:rPr>
          <w:strike/>
        </w:rPr>
        <w:t>that are outside</w:t>
      </w:r>
      <w:r w:rsidRPr="00456ECF">
        <w:t xml:space="preserve"> current required job </w:t>
      </w:r>
      <w:r w:rsidRPr="00456ECF">
        <w:rPr>
          <w:strike/>
        </w:rPr>
        <w:t>performance;</w:t>
      </w:r>
      <w:r w:rsidRPr="00456ECF">
        <w:t xml:space="preserve"> </w:t>
      </w:r>
      <w:r w:rsidRPr="00456ECF">
        <w:rPr>
          <w:u w:val="single"/>
        </w:rPr>
        <w:t>responsibilities;</w:t>
      </w:r>
    </w:p>
    <w:p w14:paraId="091E2022" w14:textId="77777777" w:rsidR="00727E24" w:rsidRPr="00456ECF" w:rsidRDefault="00727E24" w:rsidP="00754CA8">
      <w:pPr>
        <w:pStyle w:val="SubItemLvl2"/>
      </w:pPr>
      <w:r w:rsidRPr="00456ECF">
        <w:t>(ii)</w:t>
      </w:r>
      <w:r w:rsidRPr="00456ECF">
        <w:tab/>
        <w:t>A licensee may earn one point for each four hours spent in mentorship activities as a mentor up to a maximum of five points; and</w:t>
      </w:r>
    </w:p>
    <w:p w14:paraId="63C36947" w14:textId="77777777" w:rsidR="00727E24" w:rsidRPr="00456ECF" w:rsidRDefault="00727E24" w:rsidP="00754CA8">
      <w:pPr>
        <w:pStyle w:val="SubItemLvl2"/>
      </w:pPr>
      <w:r w:rsidRPr="00456ECF">
        <w:t>(iii)</w:t>
      </w:r>
      <w:r w:rsidRPr="00456ECF">
        <w:tab/>
        <w:t>Documentation shall include name of mentor and mentee, copy of signed contract, dates, hours spent and focus of mentorship activities, and outcomes of mentorship agreement.</w:t>
      </w:r>
    </w:p>
    <w:p w14:paraId="5AAABA15" w14:textId="77777777" w:rsidR="00727E24" w:rsidRPr="00456ECF" w:rsidRDefault="00727E24" w:rsidP="00754CA8">
      <w:pPr>
        <w:pStyle w:val="Item"/>
        <w:tabs>
          <w:tab w:val="clear" w:pos="1800"/>
        </w:tabs>
      </w:pPr>
      <w:r w:rsidRPr="00456ECF">
        <w:t>(5)</w:t>
      </w:r>
      <w:r w:rsidRPr="00456ECF">
        <w:tab/>
        <w:t>Fieldwork Supervision:</w:t>
      </w:r>
    </w:p>
    <w:p w14:paraId="62B1AA0B" w14:textId="77777777" w:rsidR="00727E24" w:rsidRPr="00456ECF" w:rsidRDefault="00727E24" w:rsidP="00754CA8">
      <w:pPr>
        <w:pStyle w:val="SubItemLvl1"/>
        <w:tabs>
          <w:tab w:val="clear" w:pos="2520"/>
        </w:tabs>
      </w:pPr>
      <w:r w:rsidRPr="00456ECF">
        <w:t>(a)</w:t>
      </w:r>
      <w:r w:rsidRPr="00456ECF">
        <w:tab/>
        <w:t>Participation as the primary clinical fieldwork educator for Level I or Level II OT or OTA fieldwork students;</w:t>
      </w:r>
    </w:p>
    <w:p w14:paraId="54D54FD9" w14:textId="77777777" w:rsidR="00727E24" w:rsidRPr="00456ECF" w:rsidRDefault="00727E24" w:rsidP="00754CA8">
      <w:pPr>
        <w:pStyle w:val="SubItemLvl1"/>
        <w:tabs>
          <w:tab w:val="clear" w:pos="2520"/>
        </w:tabs>
      </w:pPr>
      <w:r w:rsidRPr="00456ECF">
        <w:t>(b)</w:t>
      </w:r>
      <w:r w:rsidRPr="00456ECF">
        <w:tab/>
        <w:t xml:space="preserve">A licensee may earn one-half point for each </w:t>
      </w:r>
      <w:r w:rsidRPr="00456ECF">
        <w:rPr>
          <w:strike/>
        </w:rPr>
        <w:t>40</w:t>
      </w:r>
      <w:r w:rsidRPr="00456ECF">
        <w:t xml:space="preserve"> </w:t>
      </w:r>
      <w:r w:rsidRPr="00456ECF">
        <w:rPr>
          <w:u w:val="single"/>
        </w:rPr>
        <w:t>20</w:t>
      </w:r>
      <w:r w:rsidRPr="00456ECF">
        <w:t xml:space="preserve"> hours of fieldwork, up to a maximum of </w:t>
      </w:r>
      <w:r w:rsidRPr="00456ECF">
        <w:rPr>
          <w:strike/>
        </w:rPr>
        <w:t>six</w:t>
      </w:r>
      <w:r w:rsidRPr="00456ECF">
        <w:t xml:space="preserve"> </w:t>
      </w:r>
      <w:r w:rsidRPr="00456ECF">
        <w:rPr>
          <w:u w:val="single"/>
        </w:rPr>
        <w:t>12</w:t>
      </w:r>
      <w:r w:rsidRPr="00456ECF">
        <w:t xml:space="preserve"> points; </w:t>
      </w:r>
      <w:r w:rsidRPr="00456ECF">
        <w:rPr>
          <w:u w:val="single"/>
        </w:rPr>
        <w:t>points for Level I may not exceed six.</w:t>
      </w:r>
    </w:p>
    <w:p w14:paraId="1665083C" w14:textId="77777777" w:rsidR="00727E24" w:rsidRPr="00456ECF" w:rsidRDefault="00727E24" w:rsidP="00754CA8">
      <w:pPr>
        <w:pStyle w:val="SubItemLvl1"/>
        <w:tabs>
          <w:tab w:val="clear" w:pos="2520"/>
        </w:tabs>
      </w:pPr>
      <w:r w:rsidRPr="00456ECF">
        <w:t>(c)</w:t>
      </w:r>
      <w:r w:rsidRPr="00456ECF">
        <w:tab/>
        <w:t>Documentation shall include verification provided by the school to the fieldwork educator with the name of student, school, and dates of fieldwork or the signature page of the completed student evaluation form.</w:t>
      </w:r>
      <w:r>
        <w:t xml:space="preserve"> </w:t>
      </w:r>
      <w:r w:rsidRPr="00456ECF">
        <w:t>Evaluation scores and comments shall be deleted or blocked out; and</w:t>
      </w:r>
    </w:p>
    <w:p w14:paraId="3CF99574" w14:textId="77777777" w:rsidR="00727E24" w:rsidRPr="00456ECF" w:rsidRDefault="00727E24" w:rsidP="00754CA8">
      <w:pPr>
        <w:pStyle w:val="SubItemLvl1"/>
        <w:tabs>
          <w:tab w:val="clear" w:pos="2520"/>
        </w:tabs>
      </w:pPr>
      <w:r w:rsidRPr="00456ECF">
        <w:t>(d)</w:t>
      </w:r>
      <w:r w:rsidRPr="00456ECF">
        <w:tab/>
        <w:t>If fieldwork spans two licensure years, credit shall be given only for the year it is completed.</w:t>
      </w:r>
    </w:p>
    <w:p w14:paraId="4DE74AB2" w14:textId="77777777" w:rsidR="00727E24" w:rsidRPr="00456ECF" w:rsidRDefault="00727E24" w:rsidP="00754CA8">
      <w:pPr>
        <w:pStyle w:val="Item"/>
        <w:tabs>
          <w:tab w:val="clear" w:pos="1800"/>
        </w:tabs>
      </w:pPr>
      <w:r w:rsidRPr="00456ECF">
        <w:t>(6)</w:t>
      </w:r>
      <w:r w:rsidRPr="00456ECF">
        <w:tab/>
        <w:t>Professional Writing:</w:t>
      </w:r>
    </w:p>
    <w:p w14:paraId="3D297A69" w14:textId="77777777" w:rsidR="00727E24" w:rsidRPr="00456ECF" w:rsidRDefault="00727E24" w:rsidP="00754CA8">
      <w:pPr>
        <w:pStyle w:val="SubItemLvl1"/>
        <w:tabs>
          <w:tab w:val="clear" w:pos="2520"/>
        </w:tabs>
      </w:pPr>
      <w:r w:rsidRPr="00456ECF">
        <w:t>(a)</w:t>
      </w:r>
      <w:r w:rsidRPr="00456ECF">
        <w:tab/>
        <w:t>Publication of a peer-reviewed book, chapter, article or contracted review of occupational therapy resource material;</w:t>
      </w:r>
    </w:p>
    <w:p w14:paraId="7B49EF9F" w14:textId="77777777" w:rsidR="00727E24" w:rsidRPr="00456ECF" w:rsidRDefault="00727E24" w:rsidP="00754CA8">
      <w:pPr>
        <w:pStyle w:val="SubItemLvl1"/>
        <w:tabs>
          <w:tab w:val="clear" w:pos="2520"/>
        </w:tabs>
      </w:pPr>
      <w:r w:rsidRPr="00456ECF">
        <w:t>(b)</w:t>
      </w:r>
      <w:r w:rsidRPr="00456ECF">
        <w:tab/>
        <w:t>During the year written, edited or reviewed a licensee may earn;</w:t>
      </w:r>
    </w:p>
    <w:p w14:paraId="5E7AB307" w14:textId="77777777" w:rsidR="00727E24" w:rsidRPr="00456ECF" w:rsidRDefault="00727E24" w:rsidP="00754CA8">
      <w:pPr>
        <w:pStyle w:val="SubItemLvl2"/>
      </w:pPr>
      <w:r w:rsidRPr="00456ECF">
        <w:t>(</w:t>
      </w:r>
      <w:proofErr w:type="spellStart"/>
      <w:r w:rsidRPr="00456ECF">
        <w:t>i</w:t>
      </w:r>
      <w:proofErr w:type="spellEnd"/>
      <w:r w:rsidRPr="00456ECF">
        <w:t>)</w:t>
      </w:r>
      <w:r w:rsidRPr="00456ECF">
        <w:tab/>
        <w:t>15 points as author of a book;</w:t>
      </w:r>
    </w:p>
    <w:p w14:paraId="2432EE95" w14:textId="77777777" w:rsidR="00727E24" w:rsidRPr="00456ECF" w:rsidRDefault="00727E24" w:rsidP="00754CA8">
      <w:pPr>
        <w:pStyle w:val="SubItemLvl2"/>
      </w:pPr>
      <w:r w:rsidRPr="00456ECF">
        <w:t>(ii)</w:t>
      </w:r>
      <w:r w:rsidRPr="00456ECF">
        <w:tab/>
        <w:t>10 points as author of a chapter;</w:t>
      </w:r>
    </w:p>
    <w:p w14:paraId="50F79834" w14:textId="77777777" w:rsidR="00727E24" w:rsidRPr="00456ECF" w:rsidRDefault="00727E24" w:rsidP="00754CA8">
      <w:pPr>
        <w:pStyle w:val="SubItemLvl2"/>
      </w:pPr>
      <w:r w:rsidRPr="00456ECF">
        <w:t>(iii)</w:t>
      </w:r>
      <w:r w:rsidRPr="00456ECF">
        <w:tab/>
        <w:t>Five points as author of a peer-reviewed article;</w:t>
      </w:r>
    </w:p>
    <w:p w14:paraId="4596E712" w14:textId="77777777" w:rsidR="00727E24" w:rsidRPr="00456ECF" w:rsidRDefault="00727E24" w:rsidP="00754CA8">
      <w:pPr>
        <w:pStyle w:val="SubItemLvl2"/>
      </w:pPr>
      <w:r w:rsidRPr="00456ECF">
        <w:t>(iv)</w:t>
      </w:r>
      <w:r w:rsidRPr="00456ECF">
        <w:tab/>
        <w:t>Five points as a contracted reviewer of a print or multimedia occupational therapy resource; or</w:t>
      </w:r>
    </w:p>
    <w:p w14:paraId="492B71C2" w14:textId="77777777" w:rsidR="00727E24" w:rsidRPr="00456ECF" w:rsidRDefault="00727E24" w:rsidP="00754CA8">
      <w:pPr>
        <w:pStyle w:val="SubItemLvl2"/>
      </w:pPr>
      <w:r w:rsidRPr="00456ECF">
        <w:t>(v)</w:t>
      </w:r>
      <w:r w:rsidRPr="00456ECF">
        <w:tab/>
        <w:t>10 points as listed editor of a book.</w:t>
      </w:r>
    </w:p>
    <w:p w14:paraId="22B7FF9D" w14:textId="77777777" w:rsidR="00727E24" w:rsidRPr="00456ECF" w:rsidRDefault="00727E24" w:rsidP="00754CA8">
      <w:pPr>
        <w:pStyle w:val="SubItemLvl1"/>
        <w:tabs>
          <w:tab w:val="clear" w:pos="2520"/>
        </w:tabs>
      </w:pPr>
      <w:r w:rsidRPr="00456ECF">
        <w:t>(c)</w:t>
      </w:r>
      <w:r w:rsidRPr="00456ECF">
        <w:tab/>
        <w:t xml:space="preserve">Documentation shall consist of full reference for publication including title, author, editor, and date of </w:t>
      </w:r>
      <w:r w:rsidRPr="00456ECF">
        <w:t>publication; or copy of acceptance letter, if not yet published; and</w:t>
      </w:r>
    </w:p>
    <w:p w14:paraId="07D5DF3D" w14:textId="77777777" w:rsidR="00727E24" w:rsidRPr="00456ECF" w:rsidRDefault="00727E24" w:rsidP="00754CA8">
      <w:pPr>
        <w:pStyle w:val="SubItemLvl1"/>
        <w:tabs>
          <w:tab w:val="clear" w:pos="2520"/>
        </w:tabs>
      </w:pPr>
      <w:r w:rsidRPr="00456ECF">
        <w:t>(d)</w:t>
      </w:r>
      <w:r w:rsidRPr="00456ECF">
        <w:tab/>
        <w:t>Credit for submitted items shall be given for one licensure period only.</w:t>
      </w:r>
    </w:p>
    <w:p w14:paraId="32E1D94A" w14:textId="77777777" w:rsidR="00727E24" w:rsidRPr="00456ECF" w:rsidRDefault="00727E24" w:rsidP="00754CA8">
      <w:pPr>
        <w:pStyle w:val="Item"/>
        <w:tabs>
          <w:tab w:val="clear" w:pos="1800"/>
        </w:tabs>
      </w:pPr>
      <w:r w:rsidRPr="00456ECF">
        <w:t>(7)</w:t>
      </w:r>
      <w:r w:rsidRPr="00456ECF">
        <w:tab/>
        <w:t>Presentation and Instruction:</w:t>
      </w:r>
    </w:p>
    <w:p w14:paraId="1D59B338" w14:textId="77777777" w:rsidR="00727E24" w:rsidRPr="00456ECF" w:rsidRDefault="00727E24" w:rsidP="00754CA8">
      <w:pPr>
        <w:pStyle w:val="SubItemLvl1"/>
        <w:tabs>
          <w:tab w:val="clear" w:pos="2520"/>
        </w:tabs>
      </w:pPr>
      <w:r w:rsidRPr="00456ECF">
        <w:t>(a)</w:t>
      </w:r>
      <w:r w:rsidRPr="00456ECF">
        <w:tab/>
        <w:t xml:space="preserve">Presentation of an academic course or peer-reviewed or </w:t>
      </w:r>
      <w:proofErr w:type="spellStart"/>
      <w:r w:rsidRPr="00456ECF">
        <w:t>non peer</w:t>
      </w:r>
      <w:proofErr w:type="spellEnd"/>
      <w:r w:rsidRPr="00456ECF">
        <w:t xml:space="preserve">-reviewed workshop, seminar, in-service, electronic or Web-based course for the first time or for which more than 50% of the material has been </w:t>
      </w:r>
      <w:r w:rsidRPr="00456ECF">
        <w:rPr>
          <w:strike/>
        </w:rPr>
        <w:t>revised;</w:t>
      </w:r>
      <w:r w:rsidRPr="00456ECF">
        <w:t xml:space="preserve"> </w:t>
      </w:r>
      <w:r w:rsidRPr="00456ECF">
        <w:rPr>
          <w:u w:val="single"/>
        </w:rPr>
        <w:t>revised related to occupational therapy;</w:t>
      </w:r>
    </w:p>
    <w:p w14:paraId="153D1BD3" w14:textId="77777777" w:rsidR="00727E24" w:rsidRPr="00456ECF" w:rsidRDefault="00727E24" w:rsidP="00754CA8">
      <w:pPr>
        <w:pStyle w:val="SubItemLvl1"/>
        <w:tabs>
          <w:tab w:val="clear" w:pos="2520"/>
        </w:tabs>
      </w:pPr>
      <w:r w:rsidRPr="00456ECF">
        <w:t>(b)</w:t>
      </w:r>
      <w:r w:rsidRPr="00456ECF">
        <w:tab/>
        <w:t xml:space="preserve">A licensee may earn two points for </w:t>
      </w:r>
      <w:r w:rsidRPr="00456ECF">
        <w:rPr>
          <w:strike/>
        </w:rPr>
        <w:t>each</w:t>
      </w:r>
      <w:r w:rsidRPr="00456ECF">
        <w:t xml:space="preserve"> one </w:t>
      </w:r>
      <w:r w:rsidRPr="00456ECF">
        <w:rPr>
          <w:u w:val="single"/>
        </w:rPr>
        <w:t>contact</w:t>
      </w:r>
      <w:r w:rsidRPr="00456ECF">
        <w:t xml:space="preserve"> hour </w:t>
      </w:r>
      <w:r w:rsidRPr="00456ECF">
        <w:rPr>
          <w:strike/>
        </w:rPr>
        <w:t>of credit</w:t>
      </w:r>
      <w:r w:rsidRPr="00456ECF">
        <w:t xml:space="preserve"> that is awarded for an activity, up to a maximum of six points; and</w:t>
      </w:r>
    </w:p>
    <w:p w14:paraId="64613522" w14:textId="77777777" w:rsidR="00727E24" w:rsidRPr="00456ECF" w:rsidRDefault="00727E24" w:rsidP="00754CA8">
      <w:pPr>
        <w:pStyle w:val="SubItemLvl1"/>
        <w:tabs>
          <w:tab w:val="clear" w:pos="2520"/>
        </w:tabs>
      </w:pPr>
      <w:r w:rsidRPr="00456ECF">
        <w:t>(c)</w:t>
      </w:r>
      <w:r w:rsidRPr="00456ECF">
        <w:tab/>
        <w:t>Documentation shall include a copy of official program, schedule, or syllabus including presentation title, date, hours of presentation, and type of audience or verification of such, signed by the sponsor.</w:t>
      </w:r>
    </w:p>
    <w:p w14:paraId="00403E22" w14:textId="77777777" w:rsidR="00727E24" w:rsidRPr="00456ECF" w:rsidRDefault="00727E24" w:rsidP="00754CA8">
      <w:pPr>
        <w:pStyle w:val="Item"/>
        <w:tabs>
          <w:tab w:val="clear" w:pos="1800"/>
        </w:tabs>
      </w:pPr>
      <w:r w:rsidRPr="00456ECF">
        <w:t>(8)</w:t>
      </w:r>
      <w:r w:rsidRPr="00456ECF">
        <w:tab/>
        <w:t>Professional Meetings and Activities:</w:t>
      </w:r>
    </w:p>
    <w:p w14:paraId="3B9C5D97" w14:textId="77777777" w:rsidR="00727E24" w:rsidRPr="00456ECF" w:rsidRDefault="00727E24" w:rsidP="00754CA8">
      <w:pPr>
        <w:pStyle w:val="SubItemLvl1"/>
        <w:tabs>
          <w:tab w:val="clear" w:pos="2520"/>
        </w:tabs>
      </w:pPr>
      <w:r w:rsidRPr="00456ECF">
        <w:t>(a)</w:t>
      </w:r>
      <w:r w:rsidRPr="00456ECF">
        <w:tab/>
        <w:t>Consistent with Rule .0804 of this Section, participation in board or committee work with agencies or organizations to promote and enhance the practice of occupational therapy;</w:t>
      </w:r>
    </w:p>
    <w:p w14:paraId="78BF4F62" w14:textId="77777777" w:rsidR="00727E24" w:rsidRPr="00456ECF" w:rsidRDefault="00727E24" w:rsidP="00754CA8">
      <w:pPr>
        <w:pStyle w:val="SubItemLvl1"/>
        <w:tabs>
          <w:tab w:val="clear" w:pos="2520"/>
        </w:tabs>
      </w:pPr>
      <w:r w:rsidRPr="00456ECF">
        <w:t>(b)</w:t>
      </w:r>
      <w:r w:rsidRPr="00456ECF">
        <w:tab/>
        <w:t>A licensee may earn one point for five hours or two points for 10 or more hours for participation on committees or boards; and</w:t>
      </w:r>
    </w:p>
    <w:p w14:paraId="5E554F8C" w14:textId="77777777" w:rsidR="00727E24" w:rsidRPr="00456ECF" w:rsidRDefault="00727E24" w:rsidP="00754CA8">
      <w:pPr>
        <w:pStyle w:val="SubItemLvl1"/>
        <w:tabs>
          <w:tab w:val="clear" w:pos="2520"/>
        </w:tabs>
      </w:pPr>
      <w:r w:rsidRPr="00456ECF">
        <w:t>(c)</w:t>
      </w:r>
      <w:r w:rsidRPr="00456ECF">
        <w:tab/>
        <w:t>Documentation must include name of committee or board, name of agency or organization, purpose of service, and description of licensee's role.</w:t>
      </w:r>
      <w:r>
        <w:t xml:space="preserve"> </w:t>
      </w:r>
      <w:r w:rsidRPr="00456ECF">
        <w:t>Participation and hours must be validated by an officer or representative of the organization or committee.</w:t>
      </w:r>
    </w:p>
    <w:p w14:paraId="09D98BE6" w14:textId="77777777" w:rsidR="00727E24" w:rsidRPr="00456ECF" w:rsidRDefault="00727E24" w:rsidP="00754CA8">
      <w:pPr>
        <w:pStyle w:val="Item"/>
        <w:tabs>
          <w:tab w:val="clear" w:pos="1800"/>
        </w:tabs>
      </w:pPr>
      <w:r w:rsidRPr="00456ECF">
        <w:t>(9)</w:t>
      </w:r>
      <w:r w:rsidRPr="00456ECF">
        <w:tab/>
        <w:t>Board Certification or Specialty Certification:</w:t>
      </w:r>
    </w:p>
    <w:p w14:paraId="79D8A874" w14:textId="77777777" w:rsidR="00727E24" w:rsidRPr="00456ECF" w:rsidRDefault="00727E24" w:rsidP="00754CA8">
      <w:pPr>
        <w:pStyle w:val="SubItemLvl1"/>
        <w:tabs>
          <w:tab w:val="clear" w:pos="2520"/>
        </w:tabs>
      </w:pPr>
      <w:r w:rsidRPr="00456ECF">
        <w:t>(a)</w:t>
      </w:r>
      <w:r w:rsidRPr="00456ECF">
        <w:tab/>
        <w:t>The Board shall recognize completion of activities that result in board certification or specialty certification by AOTA during the current licensure period;</w:t>
      </w:r>
    </w:p>
    <w:p w14:paraId="07C3694C" w14:textId="77777777" w:rsidR="00727E24" w:rsidRPr="00456ECF" w:rsidRDefault="00727E24" w:rsidP="00754CA8">
      <w:pPr>
        <w:pStyle w:val="SubItemLvl1"/>
        <w:tabs>
          <w:tab w:val="clear" w:pos="2520"/>
        </w:tabs>
      </w:pPr>
      <w:r w:rsidRPr="00456ECF">
        <w:t>(b)</w:t>
      </w:r>
      <w:r w:rsidRPr="00456ECF">
        <w:tab/>
        <w:t>A licensee may earn 15 points for each board certification or specialty certification credential earned or re-certified during the current licensure period; and</w:t>
      </w:r>
    </w:p>
    <w:p w14:paraId="6EAB4586" w14:textId="77777777" w:rsidR="00727E24" w:rsidRPr="00456ECF" w:rsidRDefault="00727E24" w:rsidP="00754CA8">
      <w:pPr>
        <w:pStyle w:val="SubItemLvl1"/>
        <w:tabs>
          <w:tab w:val="clear" w:pos="2520"/>
        </w:tabs>
      </w:pPr>
      <w:r w:rsidRPr="00456ECF">
        <w:t>(c)</w:t>
      </w:r>
      <w:r w:rsidRPr="00456ECF">
        <w:tab/>
        <w:t xml:space="preserve">Documentation shall include certificate of completion or other documentation from the recognized certifying body that identifies satisfactory completion of requirements for obtaining board </w:t>
      </w:r>
      <w:r w:rsidRPr="00456ECF">
        <w:lastRenderedPageBreak/>
        <w:t xml:space="preserve">certification or specialty </w:t>
      </w:r>
      <w:r w:rsidRPr="00456ECF">
        <w:rPr>
          <w:strike/>
        </w:rPr>
        <w:t>certification.</w:t>
      </w:r>
      <w:r w:rsidRPr="00456ECF">
        <w:t xml:space="preserve"> </w:t>
      </w:r>
      <w:r w:rsidRPr="00456ECF">
        <w:rPr>
          <w:u w:val="single"/>
        </w:rPr>
        <w:t>certification or recertification.</w:t>
      </w:r>
    </w:p>
    <w:p w14:paraId="3B97195F" w14:textId="77777777" w:rsidR="00727E24" w:rsidRPr="00456ECF" w:rsidRDefault="00727E24" w:rsidP="00754CA8">
      <w:pPr>
        <w:pStyle w:val="Item"/>
        <w:tabs>
          <w:tab w:val="clear" w:pos="1800"/>
        </w:tabs>
      </w:pPr>
      <w:r w:rsidRPr="00456ECF">
        <w:t>(10)</w:t>
      </w:r>
      <w:r w:rsidRPr="00456ECF">
        <w:tab/>
        <w:t>Research and Grants:</w:t>
      </w:r>
    </w:p>
    <w:p w14:paraId="2EB5165F" w14:textId="77777777" w:rsidR="00727E24" w:rsidRPr="00456ECF" w:rsidRDefault="00727E24" w:rsidP="00754CA8">
      <w:pPr>
        <w:pStyle w:val="SubItemLvl1"/>
        <w:tabs>
          <w:tab w:val="clear" w:pos="2520"/>
        </w:tabs>
      </w:pPr>
      <w:r w:rsidRPr="00456ECF">
        <w:t>(a)</w:t>
      </w:r>
      <w:r w:rsidRPr="00456ECF">
        <w:tab/>
        <w:t xml:space="preserve">Development of or participation in a research project or grant </w:t>
      </w:r>
      <w:r w:rsidRPr="00456ECF">
        <w:rPr>
          <w:strike/>
        </w:rPr>
        <w:t>proposal;</w:t>
      </w:r>
      <w:r w:rsidRPr="00456ECF">
        <w:t xml:space="preserve"> </w:t>
      </w:r>
      <w:r w:rsidRPr="00456ECF">
        <w:rPr>
          <w:u w:val="single"/>
        </w:rPr>
        <w:t>proposal relevant to occupational therapy;</w:t>
      </w:r>
    </w:p>
    <w:p w14:paraId="74281193" w14:textId="77777777" w:rsidR="00727E24" w:rsidRPr="00456ECF" w:rsidRDefault="00727E24" w:rsidP="00754CA8">
      <w:pPr>
        <w:pStyle w:val="SubItemLvl1"/>
        <w:tabs>
          <w:tab w:val="clear" w:pos="2520"/>
        </w:tabs>
      </w:pPr>
      <w:r w:rsidRPr="00456ECF">
        <w:t>(b)</w:t>
      </w:r>
      <w:r w:rsidRPr="00456ECF">
        <w:tab/>
        <w:t>A licensee may earn one point for each three hours spent working on a research project or grant proposal, up to a maximum of five points; and</w:t>
      </w:r>
    </w:p>
    <w:p w14:paraId="40373727" w14:textId="77777777" w:rsidR="00727E24" w:rsidRPr="00456ECF" w:rsidRDefault="00727E24" w:rsidP="00754CA8">
      <w:pPr>
        <w:pStyle w:val="SubItemLvl1"/>
        <w:tabs>
          <w:tab w:val="clear" w:pos="2520"/>
        </w:tabs>
      </w:pPr>
      <w:r w:rsidRPr="00456ECF">
        <w:t>(c)</w:t>
      </w:r>
      <w:r w:rsidRPr="00456ECF">
        <w:tab/>
        <w:t xml:space="preserve">Documentation includes verification from the primary investigator </w:t>
      </w:r>
      <w:r w:rsidRPr="00456ECF">
        <w:t>indicating the name of the research project, dates of participation, major hypotheses or objectives of the project, and licensee's role in the project or name of grant proposal, name of grant source, purpose and objectives of the project, and verification from the grant author regarding licensee's role in the development of the grant if not the author.</w:t>
      </w:r>
    </w:p>
    <w:p w14:paraId="214BABA9" w14:textId="77777777" w:rsidR="00727E24" w:rsidRPr="00456ECF" w:rsidRDefault="00727E24" w:rsidP="00754CA8">
      <w:pPr>
        <w:pStyle w:val="Base"/>
      </w:pPr>
    </w:p>
    <w:p w14:paraId="6F0539B9" w14:textId="49C4D05D" w:rsidR="00727E24" w:rsidRPr="00456ECF" w:rsidRDefault="00727E24" w:rsidP="00727E24">
      <w:pPr>
        <w:pStyle w:val="HistoryAuthority"/>
      </w:pPr>
      <w:r w:rsidRPr="00456ECF">
        <w:t>Authority G.S. 90-270.69; 90-270.75(a)</w:t>
      </w:r>
      <w:r>
        <w:t>.</w:t>
      </w: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0BB21816" w14:textId="77777777" w:rsidTr="00D52FD0">
        <w:trPr>
          <w:jc w:val="center"/>
        </w:trPr>
        <w:tc>
          <w:tcPr>
            <w:tcW w:w="10800" w:type="dxa"/>
            <w:hideMark/>
          </w:tcPr>
          <w:p w14:paraId="50B00AAF"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 xml:space="preserve">Section of the NC Register are emergency rules reviewed by the Codifier of Rules and entered in the </w:t>
            </w:r>
            <w:smartTag w:uri="urn:schemas-microsoft-com:office:smarttags" w:element="State">
              <w:smartTag w:uri="urn:schemas-microsoft-com:office:smarttags" w:element="place">
                <w:r>
                  <w:rPr>
                    <w:i/>
                    <w:iCs/>
                  </w:rPr>
                  <w:t>North Carolina</w:t>
                </w:r>
              </w:smartTag>
            </w:smartTag>
            <w:r>
              <w:rPr>
                <w:i/>
                <w:iCs/>
              </w:rPr>
              <w:t xml:space="preserve"> Administrative Code. The agency must subsequently publish a proposed temporary rule on the OAH website (</w:t>
            </w:r>
            <w:r w:rsidRPr="001D74E5">
              <w:rPr>
                <w:i/>
                <w:iCs/>
              </w:rPr>
              <w:t>www.ncoah.com/rules</w:t>
            </w:r>
            <w:r>
              <w:rPr>
                <w:i/>
                <w:iCs/>
              </w:rPr>
              <w:t>) and submit that adopted temporary rule to the Rules Review Commission within 60 days from publication of the emergency rule or the emergency rule will expire on the 60</w:t>
            </w:r>
            <w:r>
              <w:rPr>
                <w:i/>
                <w:iCs/>
                <w:vertAlign w:val="superscript"/>
              </w:rPr>
              <w:t>th</w:t>
            </w:r>
            <w:r>
              <w:rPr>
                <w:i/>
                <w:iCs/>
              </w:rPr>
              <w:t xml:space="preserve"> day from publication.</w:t>
            </w:r>
          </w:p>
          <w:p w14:paraId="0C96AE8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pPr>
            <w:r>
              <w:rPr>
                <w:i/>
                <w:iCs/>
              </w:rPr>
              <w:t>This section of the Register may also include, from time to time, a listing of emergency rules that have expired.  See G.S. 150B-21.1A and 26 NCAC 02C .0600 for adoption and filing requirements.</w:t>
            </w:r>
          </w:p>
        </w:tc>
      </w:tr>
    </w:tbl>
    <w:p w14:paraId="4A52A975" w14:textId="77777777" w:rsidR="00D52FD0" w:rsidRDefault="00D52FD0" w:rsidP="00D52FD0">
      <w:pPr>
        <w:rPr>
          <w:kern w:val="0"/>
        </w:rPr>
        <w:sectPr w:rsidR="00D52FD0">
          <w:headerReference w:type="default" r:id="rId24"/>
          <w:footerReference w:type="default" r:id="rId25"/>
          <w:pgSz w:w="12240" w:h="15840"/>
          <w:pgMar w:top="360" w:right="720" w:bottom="360" w:left="720" w:header="360" w:footer="360" w:gutter="0"/>
          <w:cols w:space="720"/>
        </w:sectPr>
      </w:pPr>
    </w:p>
    <w:p w14:paraId="0C69B211" w14:textId="77777777" w:rsidR="00754CA8" w:rsidRDefault="00754CA8" w:rsidP="00754CA8">
      <w:pPr>
        <w:pStyle w:val="DepartmentTitle"/>
      </w:pPr>
      <w:r>
        <w:t>Title 15A - Department of Environmental Quality</w:t>
      </w:r>
    </w:p>
    <w:p w14:paraId="4DE0EB26" w14:textId="77777777" w:rsidR="00754CA8" w:rsidRDefault="00754CA8">
      <w:pPr>
        <w:pStyle w:val="Base"/>
      </w:pPr>
    </w:p>
    <w:p w14:paraId="48A9FAC1" w14:textId="77777777" w:rsidR="00754CA8" w:rsidRPr="00D61E6D" w:rsidRDefault="00754CA8">
      <w:pPr>
        <w:pStyle w:val="Base"/>
        <w:rPr>
          <w:i/>
          <w:iCs/>
        </w:rPr>
      </w:pPr>
      <w:r>
        <w:rPr>
          <w:b/>
          <w:bCs/>
        </w:rPr>
        <w:t>Rule-making Agency:</w:t>
      </w:r>
      <w:r>
        <w:t xml:space="preserve">  </w:t>
      </w:r>
      <w:r>
        <w:rPr>
          <w:i/>
          <w:iCs/>
        </w:rPr>
        <w:t>Wildlife Resources Commission</w:t>
      </w:r>
    </w:p>
    <w:p w14:paraId="3C0591CF" w14:textId="77777777" w:rsidR="00754CA8" w:rsidRDefault="00754CA8">
      <w:pPr>
        <w:pStyle w:val="Base"/>
      </w:pPr>
    </w:p>
    <w:p w14:paraId="3CB787EB" w14:textId="77777777" w:rsidR="00754CA8" w:rsidRDefault="00754CA8">
      <w:pPr>
        <w:pStyle w:val="Base"/>
      </w:pPr>
      <w:r>
        <w:rPr>
          <w:b/>
          <w:bCs/>
        </w:rPr>
        <w:t>Rule Citation:</w:t>
      </w:r>
      <w:r>
        <w:t xml:space="preserve">  </w:t>
      </w:r>
      <w:r w:rsidRPr="00D61E6D">
        <w:rPr>
          <w:i/>
          <w:iCs/>
        </w:rPr>
        <w:t>15A NCAC 10F .0317 and .0327</w:t>
      </w:r>
    </w:p>
    <w:p w14:paraId="67E6146A" w14:textId="77777777" w:rsidR="00754CA8" w:rsidRDefault="00754CA8">
      <w:pPr>
        <w:pStyle w:val="Base"/>
      </w:pPr>
    </w:p>
    <w:p w14:paraId="00AA22BE" w14:textId="77777777" w:rsidR="00754CA8" w:rsidRPr="00D61E6D" w:rsidRDefault="00754CA8">
      <w:pPr>
        <w:pStyle w:val="Base"/>
        <w:rPr>
          <w:i/>
          <w:iCs/>
        </w:rPr>
      </w:pPr>
      <w:r>
        <w:rPr>
          <w:b/>
          <w:bCs/>
        </w:rPr>
        <w:t>Effective Date:</w:t>
      </w:r>
      <w:r>
        <w:t xml:space="preserve">  </w:t>
      </w:r>
      <w:r>
        <w:rPr>
          <w:i/>
          <w:iCs/>
        </w:rPr>
        <w:t>July 30, 2019</w:t>
      </w:r>
    </w:p>
    <w:p w14:paraId="1A038CA5" w14:textId="77777777" w:rsidR="00754CA8" w:rsidRDefault="00754CA8">
      <w:pPr>
        <w:pStyle w:val="Base"/>
      </w:pPr>
    </w:p>
    <w:p w14:paraId="15376392" w14:textId="77777777" w:rsidR="00754CA8" w:rsidRDefault="00754CA8">
      <w:pPr>
        <w:pStyle w:val="Base"/>
      </w:pPr>
      <w:r>
        <w:rPr>
          <w:b/>
          <w:bCs/>
        </w:rPr>
        <w:t>Findings Reviewed and Approved by the Codifier:</w:t>
      </w:r>
      <w:r>
        <w:t xml:space="preserve">  </w:t>
      </w:r>
      <w:r w:rsidRPr="00D61E6D">
        <w:rPr>
          <w:i/>
          <w:iCs/>
        </w:rPr>
        <w:t xml:space="preserve">July </w:t>
      </w:r>
      <w:r>
        <w:rPr>
          <w:i/>
          <w:iCs/>
        </w:rPr>
        <w:t>19</w:t>
      </w:r>
      <w:r w:rsidRPr="00D61E6D">
        <w:rPr>
          <w:i/>
          <w:iCs/>
        </w:rPr>
        <w:t>, 2019</w:t>
      </w:r>
    </w:p>
    <w:p w14:paraId="08F39DEA" w14:textId="77777777" w:rsidR="00754CA8" w:rsidRDefault="00754CA8">
      <w:pPr>
        <w:pStyle w:val="Base"/>
      </w:pPr>
    </w:p>
    <w:p w14:paraId="04FDC8E1" w14:textId="77777777" w:rsidR="00754CA8" w:rsidRPr="00D61E6D" w:rsidRDefault="00754CA8" w:rsidP="00754CA8">
      <w:pPr>
        <w:pStyle w:val="Base"/>
        <w:rPr>
          <w:i/>
          <w:iCs/>
        </w:rPr>
      </w:pPr>
      <w:r>
        <w:rPr>
          <w:b/>
          <w:bCs/>
        </w:rPr>
        <w:t>Reason for Action:</w:t>
      </w:r>
      <w:r>
        <w:t xml:space="preserve">  </w:t>
      </w:r>
      <w:r>
        <w:rPr>
          <w:i/>
          <w:iCs/>
        </w:rPr>
        <w:t>A No Wake Zone, shore to shore, within 85 yards north and south of the NC Hwy 24/27/73 bridge eastbound and westbound spans, is needed to mitigate water safety hazards during an NC DOT bridge construction project.  The construction project includes the use of cranes, barges, construction curtains, and other materials that pose a hazard to boaters.  Additionally, this bridge traverses county lines and necessitates emergency rulemaking in both 15A NCAC 10F .0317 and .0327.  The NC WRC has statutory authority pursuant to G.S. 150B-21.1(a) to establish No Wake Zones through temporary rule.  However, the breadth and complexity of the project, as well as potential danger to the public, is great enough to warrant the immediate establishment and designation of a no wake zone.</w:t>
      </w:r>
    </w:p>
    <w:p w14:paraId="171017AD" w14:textId="77777777" w:rsidR="00754CA8" w:rsidRDefault="00754CA8" w:rsidP="00754CA8">
      <w:pPr>
        <w:pStyle w:val="Base"/>
      </w:pPr>
    </w:p>
    <w:p w14:paraId="5F68FEF5" w14:textId="77777777" w:rsidR="00754CA8" w:rsidRDefault="00754CA8" w:rsidP="00754CA8">
      <w:pPr>
        <w:pStyle w:val="Chapter"/>
      </w:pPr>
      <w:r>
        <w:t>Chapter 10 - Wildlife Resources and Water Safety</w:t>
      </w:r>
    </w:p>
    <w:p w14:paraId="5A09DA8D" w14:textId="77777777" w:rsidR="00754CA8" w:rsidRDefault="00754CA8" w:rsidP="00754CA8">
      <w:pPr>
        <w:pStyle w:val="Base"/>
      </w:pPr>
    </w:p>
    <w:p w14:paraId="471237C7" w14:textId="77777777" w:rsidR="00754CA8" w:rsidRDefault="00754CA8" w:rsidP="00754CA8">
      <w:pPr>
        <w:pStyle w:val="SubChapter"/>
      </w:pPr>
      <w:r>
        <w:t xml:space="preserve">SUBCHAPTER 10F </w:t>
      </w:r>
      <w:r>
        <w:noBreakHyphen/>
        <w:t xml:space="preserve"> MOTORBOATS AND WATER SAFETY</w:t>
      </w:r>
    </w:p>
    <w:p w14:paraId="20F29DFE" w14:textId="77777777" w:rsidR="00754CA8" w:rsidRDefault="00754CA8" w:rsidP="00754CA8">
      <w:pPr>
        <w:pStyle w:val="Base"/>
      </w:pPr>
    </w:p>
    <w:p w14:paraId="16A3E4CE" w14:textId="77777777" w:rsidR="00754CA8" w:rsidRDefault="00754CA8" w:rsidP="00754CA8">
      <w:pPr>
        <w:pStyle w:val="Section"/>
      </w:pPr>
      <w:r>
        <w:t xml:space="preserve">SECTION .0300 </w:t>
      </w:r>
      <w:r>
        <w:noBreakHyphen/>
        <w:t xml:space="preserve"> LOCAL WATER SAFETY REGULATIONS</w:t>
      </w:r>
    </w:p>
    <w:p w14:paraId="288D69E9" w14:textId="77777777" w:rsidR="00754CA8" w:rsidRPr="00926CCA" w:rsidRDefault="00754CA8" w:rsidP="00754CA8">
      <w:pPr>
        <w:pStyle w:val="Base"/>
      </w:pPr>
    </w:p>
    <w:p w14:paraId="5424D687" w14:textId="77777777" w:rsidR="00754CA8" w:rsidRPr="00926CCA" w:rsidRDefault="00754CA8" w:rsidP="00754CA8">
      <w:pPr>
        <w:pStyle w:val="Rule"/>
      </w:pPr>
      <w:r w:rsidRPr="00926CCA">
        <w:t>15A NCAC 10F .0317</w:t>
      </w:r>
      <w:r w:rsidRPr="00926CCA">
        <w:tab/>
        <w:t>STANLY COUNTY</w:t>
      </w:r>
    </w:p>
    <w:p w14:paraId="2446CC71" w14:textId="77777777" w:rsidR="00754CA8" w:rsidRPr="00926CCA" w:rsidRDefault="00754CA8" w:rsidP="00754CA8">
      <w:pPr>
        <w:pStyle w:val="Paragraph"/>
      </w:pPr>
      <w:r w:rsidRPr="00926CCA">
        <w:t>(a)  Regulated Areas. This Rule shall apply to the following waters and portions of waters described as follows:</w:t>
      </w:r>
    </w:p>
    <w:p w14:paraId="4B1DC4E5" w14:textId="77777777" w:rsidR="00754CA8" w:rsidRPr="00926CCA" w:rsidRDefault="00754CA8" w:rsidP="00754CA8">
      <w:pPr>
        <w:pStyle w:val="SubParagraph"/>
        <w:tabs>
          <w:tab w:val="clear" w:pos="1800"/>
        </w:tabs>
      </w:pPr>
      <w:r w:rsidRPr="00926CCA">
        <w:t>(1)</w:t>
      </w:r>
      <w:r w:rsidRPr="00926CCA">
        <w:tab/>
        <w:t>Narrows Reservoir, otherwise known as Badin Lake; and</w:t>
      </w:r>
    </w:p>
    <w:p w14:paraId="501767B9" w14:textId="77777777" w:rsidR="00754CA8" w:rsidRPr="00926CCA" w:rsidRDefault="00754CA8" w:rsidP="00754CA8">
      <w:pPr>
        <w:pStyle w:val="SubParagraph"/>
        <w:tabs>
          <w:tab w:val="clear" w:pos="1800"/>
        </w:tabs>
      </w:pPr>
      <w:r w:rsidRPr="00926CCA">
        <w:t>(2)</w:t>
      </w:r>
      <w:r w:rsidRPr="00926CCA">
        <w:tab/>
        <w:t>Lake Tillery: Turner Beach Cove shore to shore, south of a point at 35.22529 N, 80.09318 W.</w:t>
      </w:r>
    </w:p>
    <w:p w14:paraId="2CF2F894" w14:textId="77777777" w:rsidR="00754CA8" w:rsidRPr="00926CCA" w:rsidRDefault="00754CA8" w:rsidP="00754CA8">
      <w:pPr>
        <w:pStyle w:val="Paragraph"/>
      </w:pPr>
      <w:r w:rsidRPr="00926CCA">
        <w:t>(b)  Speed Limit Near Ramps. No person shall operate a vessel at greater than no</w:t>
      </w:r>
      <w:r w:rsidRPr="00926CCA">
        <w:noBreakHyphen/>
        <w:t>wake speed within 50 yards of any public boat launching ramp while on the waters of a regulated area described in Paragraph (a) of this Rule.</w:t>
      </w:r>
    </w:p>
    <w:p w14:paraId="00370D7A" w14:textId="77777777" w:rsidR="00754CA8" w:rsidRPr="00926CCA" w:rsidRDefault="00754CA8" w:rsidP="00754CA8">
      <w:pPr>
        <w:pStyle w:val="Paragraph"/>
      </w:pPr>
      <w:r w:rsidRPr="00926CCA">
        <w:t>(c)  Swimming Areas. No person operating or responsible for the operation of a vessel shall permit it to enter any marked public swimming area on the waters of a regulated area described in Paragraph (a) of this Rule.</w:t>
      </w:r>
    </w:p>
    <w:p w14:paraId="5B0CAE47" w14:textId="77777777" w:rsidR="00754CA8" w:rsidRPr="00926CCA" w:rsidRDefault="00754CA8" w:rsidP="00754CA8">
      <w:pPr>
        <w:pStyle w:val="Paragraph"/>
      </w:pPr>
      <w:r w:rsidRPr="00926CCA">
        <w:t>(d)  Speed Limit. No person shall operate a vessel at greater than no-wake speed within any of the regulated area described in Paragraph (a) of this Rule:</w:t>
      </w:r>
    </w:p>
    <w:p w14:paraId="1086B30A" w14:textId="77777777" w:rsidR="00754CA8" w:rsidRPr="00926CCA" w:rsidRDefault="00754CA8" w:rsidP="00754CA8">
      <w:pPr>
        <w:pStyle w:val="Paragraph"/>
      </w:pPr>
      <w:r w:rsidRPr="00926CCA">
        <w:t>(e)  Placement of Markers. The Board of Commissioners of Stanly County shall be the designated agency for placement of markers implementing this Rule.</w:t>
      </w:r>
    </w:p>
    <w:p w14:paraId="1A8F2EF2" w14:textId="77777777" w:rsidR="00754CA8" w:rsidRPr="00926CCA" w:rsidRDefault="00754CA8" w:rsidP="00754CA8">
      <w:pPr>
        <w:pStyle w:val="Paragraph"/>
      </w:pPr>
      <w:r w:rsidRPr="00926CCA">
        <w:rPr>
          <w:u w:val="single"/>
        </w:rPr>
        <w:t>(f)  Notwithstanding Paragraphs (a) through (e) of this Rule, no person shall operate a vessel at greater than no-wake speed in the waters of Lake Tillery shore to shore, within 85 yards north and 85 yards south of the NC Hwy 24/27/73 bridge eastbound and westbound spans, otherwise known as the James B. Garrison Bridge. The North Carolina Wildlife Resources Commission shall be the designated agency for placement and maintenance of markers for this regulated area.</w:t>
      </w:r>
    </w:p>
    <w:p w14:paraId="0208C91E" w14:textId="77777777" w:rsidR="00754CA8" w:rsidRPr="00926CCA" w:rsidRDefault="00754CA8" w:rsidP="00754CA8">
      <w:pPr>
        <w:pStyle w:val="Base"/>
      </w:pPr>
    </w:p>
    <w:p w14:paraId="21C02688" w14:textId="77777777" w:rsidR="00BD6407" w:rsidRPr="00BD6407" w:rsidRDefault="00BD6407" w:rsidP="00BD6407">
      <w:pPr>
        <w:rPr>
          <w:i/>
          <w:kern w:val="0"/>
        </w:rPr>
      </w:pPr>
      <w:r w:rsidRPr="00BD6407">
        <w:rPr>
          <w:i/>
          <w:kern w:val="0"/>
        </w:rPr>
        <w:t>History Note:</w:t>
      </w:r>
      <w:r w:rsidRPr="00BD6407">
        <w:rPr>
          <w:i/>
          <w:kern w:val="0"/>
        </w:rPr>
        <w:tab/>
        <w:t>Authority G.S. 75A</w:t>
      </w:r>
      <w:r w:rsidRPr="00BD6407">
        <w:rPr>
          <w:i/>
          <w:kern w:val="0"/>
        </w:rPr>
        <w:noBreakHyphen/>
        <w:t>3; 75A</w:t>
      </w:r>
      <w:r w:rsidRPr="00BD6407">
        <w:rPr>
          <w:i/>
          <w:kern w:val="0"/>
        </w:rPr>
        <w:noBreakHyphen/>
        <w:t>15;</w:t>
      </w:r>
    </w:p>
    <w:p w14:paraId="6392E37B" w14:textId="77777777" w:rsidR="00BD6407" w:rsidRPr="00BD6407" w:rsidRDefault="00BD6407" w:rsidP="00BD6407">
      <w:pPr>
        <w:rPr>
          <w:i/>
          <w:kern w:val="0"/>
        </w:rPr>
      </w:pPr>
      <w:r w:rsidRPr="00BD6407">
        <w:rPr>
          <w:i/>
          <w:kern w:val="0"/>
        </w:rPr>
        <w:t>Eff. February 1, 1976;</w:t>
      </w:r>
    </w:p>
    <w:p w14:paraId="152DC8BE" w14:textId="77777777" w:rsidR="00BD6407" w:rsidRPr="00BD6407" w:rsidRDefault="00BD6407" w:rsidP="00BD6407">
      <w:pPr>
        <w:rPr>
          <w:i/>
          <w:kern w:val="0"/>
        </w:rPr>
      </w:pPr>
      <w:r w:rsidRPr="00BD6407">
        <w:rPr>
          <w:i/>
          <w:kern w:val="0"/>
        </w:rPr>
        <w:t>Amended Eff. July 1, 1995; March 25, 1978; November 1, 1977;</w:t>
      </w:r>
    </w:p>
    <w:p w14:paraId="187AD972" w14:textId="77777777" w:rsidR="00BD6407" w:rsidRPr="00BD6407" w:rsidRDefault="00BD6407" w:rsidP="00BD6407">
      <w:pPr>
        <w:rPr>
          <w:i/>
          <w:kern w:val="0"/>
        </w:rPr>
      </w:pPr>
      <w:r w:rsidRPr="00BD6407">
        <w:rPr>
          <w:i/>
          <w:kern w:val="0"/>
        </w:rPr>
        <w:t>Temporary Amendment Eff. June 1, 1998;</w:t>
      </w:r>
    </w:p>
    <w:p w14:paraId="3BF4BBA3" w14:textId="77777777" w:rsidR="00BD6407" w:rsidRPr="00BD6407" w:rsidRDefault="00BD6407" w:rsidP="00BD6407">
      <w:pPr>
        <w:rPr>
          <w:i/>
          <w:kern w:val="0"/>
        </w:rPr>
      </w:pPr>
      <w:r w:rsidRPr="00BD6407">
        <w:rPr>
          <w:i/>
          <w:kern w:val="0"/>
        </w:rPr>
        <w:t>Amended Eff. July 1, 2000; April 1, 1999; July 1, 1998;</w:t>
      </w:r>
    </w:p>
    <w:p w14:paraId="36CF3229" w14:textId="77777777" w:rsidR="00BD6407" w:rsidRPr="00BD6407" w:rsidRDefault="00BD6407" w:rsidP="00BD6407">
      <w:pPr>
        <w:rPr>
          <w:i/>
          <w:kern w:val="0"/>
        </w:rPr>
      </w:pPr>
      <w:r w:rsidRPr="00BD6407">
        <w:rPr>
          <w:i/>
          <w:kern w:val="0"/>
        </w:rPr>
        <w:t>Pursuant to G.S. 150B-21.3A, rule is necessary without substantive public interest Eff. December 6, 2016;</w:t>
      </w:r>
    </w:p>
    <w:p w14:paraId="45C40F7C" w14:textId="77777777" w:rsidR="00BD6407" w:rsidRPr="00BD6407" w:rsidRDefault="00BD6407" w:rsidP="00BD6407">
      <w:pPr>
        <w:rPr>
          <w:i/>
          <w:kern w:val="0"/>
        </w:rPr>
      </w:pPr>
      <w:r w:rsidRPr="00BD6407">
        <w:rPr>
          <w:i/>
          <w:kern w:val="0"/>
        </w:rPr>
        <w:t xml:space="preserve">Amended Eff. October 1, </w:t>
      </w:r>
      <w:r w:rsidRPr="00BD6407">
        <w:rPr>
          <w:i/>
          <w:strike/>
          <w:kern w:val="0"/>
        </w:rPr>
        <w:t>2018.</w:t>
      </w:r>
      <w:r w:rsidRPr="00BD6407">
        <w:rPr>
          <w:i/>
          <w:kern w:val="0"/>
        </w:rPr>
        <w:t xml:space="preserve"> </w:t>
      </w:r>
      <w:r w:rsidRPr="00BD6407">
        <w:rPr>
          <w:i/>
          <w:kern w:val="0"/>
          <w:u w:val="single"/>
        </w:rPr>
        <w:t>2018;</w:t>
      </w:r>
    </w:p>
    <w:p w14:paraId="0D92D18E" w14:textId="77777777" w:rsidR="00BD6407" w:rsidRPr="00BD6407" w:rsidRDefault="00BD6407" w:rsidP="00BD6407">
      <w:pPr>
        <w:rPr>
          <w:i/>
          <w:kern w:val="0"/>
        </w:rPr>
      </w:pPr>
      <w:r w:rsidRPr="00BD6407">
        <w:rPr>
          <w:i/>
          <w:kern w:val="0"/>
          <w:u w:val="single"/>
        </w:rPr>
        <w:t>Emergency Amendment Eff. July 30, 2019.</w:t>
      </w:r>
    </w:p>
    <w:p w14:paraId="5DA1B0D4" w14:textId="77777777" w:rsidR="00BD6407" w:rsidRPr="00BD6407" w:rsidRDefault="00BD6407" w:rsidP="00BD6407">
      <w:pPr>
        <w:pStyle w:val="Base"/>
      </w:pPr>
    </w:p>
    <w:p w14:paraId="0A2B5899" w14:textId="77777777" w:rsidR="00754CA8" w:rsidRPr="00F431CC" w:rsidRDefault="00754CA8" w:rsidP="00754CA8">
      <w:pPr>
        <w:pStyle w:val="Rule"/>
      </w:pPr>
      <w:r w:rsidRPr="00F431CC">
        <w:t>15A NCAC 10F .0327</w:t>
      </w:r>
      <w:r w:rsidRPr="00F431CC">
        <w:tab/>
        <w:t>MONTGOMERY COUNTY</w:t>
      </w:r>
    </w:p>
    <w:p w14:paraId="3BF28A00" w14:textId="77777777" w:rsidR="00754CA8" w:rsidRPr="00F431CC" w:rsidRDefault="00754CA8" w:rsidP="00754CA8">
      <w:pPr>
        <w:pStyle w:val="Paragraph"/>
      </w:pPr>
      <w:r w:rsidRPr="00F431CC">
        <w:t>(a)  Regulated Areas. This Rule shall apply to the waters and portions of waters described as follows:</w:t>
      </w:r>
    </w:p>
    <w:p w14:paraId="62A4F71B" w14:textId="77777777" w:rsidR="00754CA8" w:rsidRPr="00F431CC" w:rsidRDefault="00754CA8" w:rsidP="00754CA8">
      <w:pPr>
        <w:pStyle w:val="SubParagraph"/>
        <w:tabs>
          <w:tab w:val="clear" w:pos="1800"/>
        </w:tabs>
      </w:pPr>
      <w:r w:rsidRPr="00F431CC">
        <w:t>(1)</w:t>
      </w:r>
      <w:r w:rsidRPr="00F431CC">
        <w:tab/>
        <w:t>Badin Lake.</w:t>
      </w:r>
    </w:p>
    <w:p w14:paraId="6DA8C4E9" w14:textId="77777777" w:rsidR="00754CA8" w:rsidRPr="00F431CC" w:rsidRDefault="00754CA8" w:rsidP="00754CA8">
      <w:pPr>
        <w:pStyle w:val="Part"/>
        <w:tabs>
          <w:tab w:val="clear" w:pos="2520"/>
        </w:tabs>
      </w:pPr>
      <w:r w:rsidRPr="00F431CC">
        <w:t>(A)</w:t>
      </w:r>
      <w:r w:rsidRPr="00F431CC">
        <w:tab/>
        <w:t>the cove west of Lakeshore Drive and east of Strand Drive, southeast of a line at the mouth of the cove from a point on the east shore at 35.49242 N, 80.09241 W to a point on the west shore at 35.49242 N, 80.09241 W;</w:t>
      </w:r>
    </w:p>
    <w:p w14:paraId="7E971361" w14:textId="77777777" w:rsidR="00754CA8" w:rsidRPr="00F431CC" w:rsidRDefault="00754CA8" w:rsidP="00754CA8">
      <w:pPr>
        <w:pStyle w:val="Part"/>
        <w:tabs>
          <w:tab w:val="clear" w:pos="2520"/>
        </w:tabs>
      </w:pPr>
      <w:r w:rsidRPr="00F431CC">
        <w:t>(B)</w:t>
      </w:r>
      <w:r w:rsidRPr="00F431CC">
        <w:tab/>
        <w:t>Lake Forest Drive Cove shore to shore, west of a point 50 yards east of the fueling site at the marina at 35.48739 N, 80.10918 W;</w:t>
      </w:r>
    </w:p>
    <w:p w14:paraId="04CF7072" w14:textId="77777777" w:rsidR="00754CA8" w:rsidRPr="00F431CC" w:rsidRDefault="00754CA8" w:rsidP="00754CA8">
      <w:pPr>
        <w:pStyle w:val="Part"/>
        <w:tabs>
          <w:tab w:val="clear" w:pos="2520"/>
        </w:tabs>
      </w:pPr>
      <w:r w:rsidRPr="00F431CC">
        <w:t>(C)</w:t>
      </w:r>
      <w:r w:rsidRPr="00F431CC">
        <w:tab/>
        <w:t>Garr Creek shore to shore, north of a line beginning at a point on the east shore at 35.47952 N, 80.13633 W to a point on the west shore at 35.47946 N, 80.13932 W; and</w:t>
      </w:r>
    </w:p>
    <w:p w14:paraId="251970CD" w14:textId="77777777" w:rsidR="00754CA8" w:rsidRPr="00F431CC" w:rsidRDefault="00754CA8" w:rsidP="00754CA8">
      <w:pPr>
        <w:pStyle w:val="Part"/>
        <w:tabs>
          <w:tab w:val="clear" w:pos="2520"/>
        </w:tabs>
      </w:pPr>
      <w:r w:rsidRPr="00F431CC">
        <w:t>(D)</w:t>
      </w:r>
      <w:r w:rsidRPr="00F431CC">
        <w:tab/>
        <w:t>the channel between</w:t>
      </w:r>
      <w:r w:rsidRPr="00F431CC">
        <w:rPr>
          <w:b/>
        </w:rPr>
        <w:t xml:space="preserve"> </w:t>
      </w:r>
      <w:r w:rsidRPr="00F431CC">
        <w:t xml:space="preserve">Beyer's Island and the mainland, shore to shore beginning at a line from a point on Beyer's Island at 35.49102 N, 80.10221 W to a point on the mainland at 35.49230 N, 80.10241 W, ending at a line westward, from a point on Beyer's Island at 35.48988 N, </w:t>
      </w:r>
      <w:r w:rsidRPr="00F431CC">
        <w:lastRenderedPageBreak/>
        <w:t>80.10573 W to a point on the mainland at 35.49077 N, 80.10702 W.</w:t>
      </w:r>
    </w:p>
    <w:p w14:paraId="5C092277" w14:textId="77777777" w:rsidR="00754CA8" w:rsidRPr="00F431CC" w:rsidRDefault="00754CA8" w:rsidP="00754CA8">
      <w:pPr>
        <w:pStyle w:val="SubParagraph"/>
        <w:tabs>
          <w:tab w:val="clear" w:pos="1800"/>
        </w:tabs>
      </w:pPr>
      <w:r w:rsidRPr="00F431CC">
        <w:t>(2)</w:t>
      </w:r>
      <w:r w:rsidRPr="00F431CC">
        <w:tab/>
        <w:t>Lake Tillery.</w:t>
      </w:r>
    </w:p>
    <w:p w14:paraId="657C1FB2" w14:textId="77777777" w:rsidR="00754CA8" w:rsidRPr="00F431CC" w:rsidRDefault="00754CA8" w:rsidP="00754CA8">
      <w:pPr>
        <w:pStyle w:val="Part"/>
        <w:tabs>
          <w:tab w:val="clear" w:pos="2520"/>
        </w:tabs>
      </w:pPr>
      <w:r w:rsidRPr="00F431CC">
        <w:t>(A)</w:t>
      </w:r>
      <w:r w:rsidRPr="00F431CC">
        <w:tab/>
        <w:t xml:space="preserve">the waters within 50 yards of the boat ramp in the south end of </w:t>
      </w:r>
      <w:proofErr w:type="spellStart"/>
      <w:r w:rsidRPr="00F431CC">
        <w:t>Woodrun</w:t>
      </w:r>
      <w:proofErr w:type="spellEnd"/>
      <w:r w:rsidRPr="00F431CC">
        <w:t xml:space="preserve"> Cove at 35.33113 N, 80.06277 W;</w:t>
      </w:r>
    </w:p>
    <w:p w14:paraId="65D8E227" w14:textId="77777777" w:rsidR="00754CA8" w:rsidRPr="00F431CC" w:rsidRDefault="00754CA8" w:rsidP="00754CA8">
      <w:pPr>
        <w:pStyle w:val="Part"/>
        <w:tabs>
          <w:tab w:val="clear" w:pos="2520"/>
        </w:tabs>
      </w:pPr>
      <w:r w:rsidRPr="00F431CC">
        <w:t>(B)</w:t>
      </w:r>
      <w:r w:rsidRPr="00F431CC">
        <w:tab/>
        <w:t>Carolina Forest Cove shore to shore and the waters within 50 yards of the boat ramps and boat slips at the end of Arroyo Drive in Carolina Forest Community, from a point on the south shore at 35.36276 N, 80.05386 W, northeast to a point on the north shore at 35.36405 N, 80.05304 W; and</w:t>
      </w:r>
    </w:p>
    <w:p w14:paraId="4C68E0FD" w14:textId="77777777" w:rsidR="00754CA8" w:rsidRPr="00F431CC" w:rsidRDefault="00754CA8" w:rsidP="00754CA8">
      <w:pPr>
        <w:pStyle w:val="Part"/>
        <w:tabs>
          <w:tab w:val="clear" w:pos="2520"/>
        </w:tabs>
      </w:pPr>
      <w:r w:rsidRPr="00F431CC">
        <w:t>(C)</w:t>
      </w:r>
      <w:r w:rsidRPr="00F431CC">
        <w:tab/>
        <w:t xml:space="preserve">Lilly's Bridge Boating Access Area shore to shore, from line 25 feet north of the SR 1110 bridge otherwise known as </w:t>
      </w:r>
      <w:proofErr w:type="spellStart"/>
      <w:r w:rsidRPr="00F431CC">
        <w:t>Lillys</w:t>
      </w:r>
      <w:proofErr w:type="spellEnd"/>
      <w:r w:rsidRPr="00F431CC">
        <w:t xml:space="preserve"> Bridge Road at a point on the east shore at 35.23223 N, 80.06166 W, to a point on the west shore at 35.23289 N, 80.06318 W, to a line 200 feet southwest of the Lilly's Bridge Boating Access Area, from a point on the east shore at 35.23067 N; 80.06262 W, to a point on the west shore at 35.23156 N; 80.06437 W. </w:t>
      </w:r>
    </w:p>
    <w:p w14:paraId="6E8C162F" w14:textId="77777777" w:rsidR="00754CA8" w:rsidRPr="00F431CC" w:rsidRDefault="00754CA8" w:rsidP="00754CA8">
      <w:pPr>
        <w:pStyle w:val="SubParagraph"/>
        <w:tabs>
          <w:tab w:val="clear" w:pos="1800"/>
        </w:tabs>
      </w:pPr>
      <w:r w:rsidRPr="00F431CC">
        <w:t>(3)</w:t>
      </w:r>
      <w:r w:rsidRPr="00F431CC">
        <w:tab/>
      </w:r>
      <w:proofErr w:type="spellStart"/>
      <w:r w:rsidRPr="00F431CC">
        <w:t>Tuckertown</w:t>
      </w:r>
      <w:proofErr w:type="spellEnd"/>
      <w:r w:rsidRPr="00F431CC">
        <w:t xml:space="preserve"> Reservoir.</w:t>
      </w:r>
    </w:p>
    <w:p w14:paraId="0F3C05D5" w14:textId="77777777" w:rsidR="00754CA8" w:rsidRPr="00F431CC" w:rsidRDefault="00754CA8" w:rsidP="00754CA8">
      <w:pPr>
        <w:pStyle w:val="Paragraph"/>
      </w:pPr>
      <w:r w:rsidRPr="00F431CC">
        <w:t>(b)  Speed Limit Near Shore Facilities. No person shall operate a vessel at greater than no</w:t>
      </w:r>
      <w:r w:rsidRPr="00F431CC">
        <w:noBreakHyphen/>
        <w:t>wake speed within 50 yards of any marked boat launching area, dock, pier, bridge, marina, boat storage structure, or boat service area on the waters of the regulated areas described in Paragraph (a) of this Rule.</w:t>
      </w:r>
    </w:p>
    <w:p w14:paraId="0CB8807E" w14:textId="77777777" w:rsidR="00754CA8" w:rsidRPr="00F431CC" w:rsidRDefault="00754CA8" w:rsidP="00754CA8">
      <w:pPr>
        <w:pStyle w:val="Paragraph"/>
      </w:pPr>
      <w:r w:rsidRPr="00F431CC">
        <w:t>(c)  Speed Limit. No person shall operate a vessel at greater than no-wake speed within any regulated area described in Paragraph (a) of this Rule.</w:t>
      </w:r>
    </w:p>
    <w:p w14:paraId="1D261986" w14:textId="77777777" w:rsidR="00754CA8" w:rsidRPr="00F431CC" w:rsidRDefault="00754CA8" w:rsidP="00754CA8">
      <w:pPr>
        <w:pStyle w:val="Paragraph"/>
      </w:pPr>
      <w:r w:rsidRPr="00F431CC">
        <w:t>(d)  Swimming Areas. No person operating or responsible for the operation of a vessel shall permit it to enter any marked public swimming area on the waters of the regulated areas described in Paragraph (a) of this Rule.</w:t>
      </w:r>
    </w:p>
    <w:p w14:paraId="59ADE28D" w14:textId="77777777" w:rsidR="00754CA8" w:rsidRPr="00F431CC" w:rsidRDefault="00754CA8" w:rsidP="00754CA8">
      <w:pPr>
        <w:pStyle w:val="Paragraph"/>
      </w:pPr>
      <w:r w:rsidRPr="00F431CC">
        <w:t>(e)  Placement of Markers. The Board of Commissioners of Montgomery County shall be the designated agency for placement of the markers implementing Parts (a)(1)(A), (B), (C), (2)(A) and (B), and Subparagraph (a)(3) of this Rule. The North Carolina Wildlife Resources Commission is the designated agency for placement and maintenance of the markers implementing Part (a)(2)(C) of this Rule.</w:t>
      </w:r>
    </w:p>
    <w:p w14:paraId="7ED90FE3" w14:textId="77777777" w:rsidR="00754CA8" w:rsidRPr="00F431CC" w:rsidRDefault="00754CA8" w:rsidP="00754CA8">
      <w:pPr>
        <w:pStyle w:val="Paragraph"/>
      </w:pPr>
      <w:r w:rsidRPr="00F431CC">
        <w:rPr>
          <w:u w:val="single"/>
        </w:rPr>
        <w:t>(f)  Notwithstanding Paragraphs (a) through (e) of this Rule, no person shall operate a vessel at greater than no-wake speed in the waters of Lake Tillery shore to shore, within 85 yards north and 85 yards south of the NC Hwy 24/27/73 bridge eastbound and westbound spans, otherwise known as the James B. Garrison Bridge. The North Carolina Wildlife Resources Commission shall be the designated agency for placement and maintenance of markers for this regulated area.</w:t>
      </w:r>
    </w:p>
    <w:p w14:paraId="68438168" w14:textId="77777777" w:rsidR="00754CA8" w:rsidRPr="00F431CC" w:rsidRDefault="00754CA8" w:rsidP="00754CA8">
      <w:pPr>
        <w:pStyle w:val="Base"/>
      </w:pPr>
    </w:p>
    <w:p w14:paraId="244053F0" w14:textId="77777777" w:rsidR="00BD6407" w:rsidRPr="00BD6407" w:rsidRDefault="00BD6407" w:rsidP="00BD6407">
      <w:pPr>
        <w:rPr>
          <w:i/>
          <w:kern w:val="0"/>
        </w:rPr>
      </w:pPr>
      <w:r w:rsidRPr="00BD6407">
        <w:rPr>
          <w:i/>
          <w:kern w:val="0"/>
        </w:rPr>
        <w:t>History Note:</w:t>
      </w:r>
      <w:r w:rsidRPr="00BD6407">
        <w:rPr>
          <w:i/>
          <w:kern w:val="0"/>
        </w:rPr>
        <w:tab/>
        <w:t>Authority G.S. 75A</w:t>
      </w:r>
      <w:r w:rsidRPr="00BD6407">
        <w:rPr>
          <w:i/>
          <w:kern w:val="0"/>
        </w:rPr>
        <w:noBreakHyphen/>
        <w:t>3; 75A</w:t>
      </w:r>
      <w:r w:rsidRPr="00BD6407">
        <w:rPr>
          <w:i/>
          <w:kern w:val="0"/>
        </w:rPr>
        <w:noBreakHyphen/>
        <w:t>15;</w:t>
      </w:r>
    </w:p>
    <w:p w14:paraId="52E0DA6E" w14:textId="77777777" w:rsidR="00BD6407" w:rsidRPr="00BD6407" w:rsidRDefault="00BD6407" w:rsidP="00BD6407">
      <w:pPr>
        <w:rPr>
          <w:i/>
          <w:kern w:val="0"/>
        </w:rPr>
      </w:pPr>
      <w:r w:rsidRPr="00BD6407">
        <w:rPr>
          <w:i/>
          <w:kern w:val="0"/>
        </w:rPr>
        <w:t xml:space="preserve">Eff. </w:t>
      </w:r>
      <w:smartTag w:uri="urn:schemas-microsoft-com:office:smarttags" w:element="date">
        <w:smartTagPr>
          <w:attr w:name="Year" w:val="1977"/>
          <w:attr w:name="Day" w:val="1"/>
          <w:attr w:name="Month" w:val="11"/>
        </w:smartTagPr>
        <w:r w:rsidRPr="00BD6407">
          <w:rPr>
            <w:i/>
            <w:kern w:val="0"/>
          </w:rPr>
          <w:t>November 1, 1977</w:t>
        </w:r>
      </w:smartTag>
      <w:r w:rsidRPr="00BD6407">
        <w:rPr>
          <w:i/>
          <w:kern w:val="0"/>
        </w:rPr>
        <w:t>;</w:t>
      </w:r>
    </w:p>
    <w:p w14:paraId="1728894D" w14:textId="77777777" w:rsidR="00BD6407" w:rsidRPr="00BD6407" w:rsidRDefault="00BD6407" w:rsidP="00BD6407">
      <w:pPr>
        <w:rPr>
          <w:i/>
          <w:kern w:val="0"/>
        </w:rPr>
      </w:pPr>
      <w:r w:rsidRPr="00BD6407">
        <w:rPr>
          <w:i/>
          <w:kern w:val="0"/>
        </w:rPr>
        <w:t>Amended Eff. December 1, 1990; May 1, 1989; March 25, 1978;</w:t>
      </w:r>
    </w:p>
    <w:p w14:paraId="09281290" w14:textId="77777777" w:rsidR="00BD6407" w:rsidRPr="00BD6407" w:rsidRDefault="00BD6407" w:rsidP="00BD6407">
      <w:pPr>
        <w:rPr>
          <w:i/>
          <w:kern w:val="0"/>
        </w:rPr>
      </w:pPr>
      <w:r w:rsidRPr="00BD6407">
        <w:rPr>
          <w:i/>
          <w:kern w:val="0"/>
        </w:rPr>
        <w:t>Temporary Amendment Eff. June 1, 1998;</w:t>
      </w:r>
    </w:p>
    <w:p w14:paraId="615CCBA4" w14:textId="77777777" w:rsidR="00BD6407" w:rsidRPr="00BD6407" w:rsidRDefault="00BD6407" w:rsidP="00BD6407">
      <w:pPr>
        <w:rPr>
          <w:i/>
          <w:kern w:val="0"/>
        </w:rPr>
      </w:pPr>
      <w:r w:rsidRPr="00BD6407">
        <w:rPr>
          <w:i/>
          <w:kern w:val="0"/>
        </w:rPr>
        <w:t>Amended Eff. April 1, 1999; July 1, 1998;</w:t>
      </w:r>
    </w:p>
    <w:p w14:paraId="3FFD4EA9" w14:textId="77777777" w:rsidR="00BD6407" w:rsidRPr="00BD6407" w:rsidRDefault="00BD6407" w:rsidP="00BD6407">
      <w:pPr>
        <w:rPr>
          <w:i/>
          <w:kern w:val="0"/>
        </w:rPr>
      </w:pPr>
      <w:r w:rsidRPr="00BD6407">
        <w:rPr>
          <w:i/>
          <w:kern w:val="0"/>
        </w:rPr>
        <w:t>Temporary Amendment Eff. July 1, 2002;</w:t>
      </w:r>
    </w:p>
    <w:p w14:paraId="73BF7B70" w14:textId="77777777" w:rsidR="00BD6407" w:rsidRPr="00BD6407" w:rsidRDefault="00BD6407" w:rsidP="00BD6407">
      <w:pPr>
        <w:rPr>
          <w:i/>
          <w:kern w:val="0"/>
        </w:rPr>
      </w:pPr>
      <w:r w:rsidRPr="00BD6407">
        <w:rPr>
          <w:i/>
          <w:kern w:val="0"/>
        </w:rPr>
        <w:t>Amended Eff. August 1, 2006; June 1, 2005; April 1, 2003;</w:t>
      </w:r>
    </w:p>
    <w:p w14:paraId="13EF73EC" w14:textId="77777777" w:rsidR="00BD6407" w:rsidRPr="00BD6407" w:rsidRDefault="00BD6407" w:rsidP="00BD6407">
      <w:pPr>
        <w:rPr>
          <w:i/>
          <w:kern w:val="0"/>
        </w:rPr>
      </w:pPr>
      <w:r w:rsidRPr="00BD6407">
        <w:rPr>
          <w:i/>
          <w:kern w:val="0"/>
        </w:rPr>
        <w:t>Pursuant to G.S. 150B-21.3A, rule is necessary without substantive public interest Eff. December 6, 2016;</w:t>
      </w:r>
    </w:p>
    <w:p w14:paraId="643EDE81" w14:textId="77777777" w:rsidR="00BD6407" w:rsidRPr="00BD6407" w:rsidRDefault="00BD6407" w:rsidP="00BD6407">
      <w:pPr>
        <w:rPr>
          <w:i/>
          <w:kern w:val="0"/>
        </w:rPr>
      </w:pPr>
      <w:r w:rsidRPr="00BD6407">
        <w:rPr>
          <w:i/>
          <w:kern w:val="0"/>
        </w:rPr>
        <w:t xml:space="preserve">Amended Eff. October 1, 2018; April 1, </w:t>
      </w:r>
      <w:r w:rsidRPr="00BD6407">
        <w:rPr>
          <w:i/>
          <w:strike/>
          <w:kern w:val="0"/>
        </w:rPr>
        <w:t>2017.</w:t>
      </w:r>
      <w:r w:rsidRPr="00BD6407">
        <w:rPr>
          <w:i/>
          <w:kern w:val="0"/>
        </w:rPr>
        <w:t xml:space="preserve"> </w:t>
      </w:r>
      <w:r w:rsidRPr="00BD6407">
        <w:rPr>
          <w:i/>
          <w:kern w:val="0"/>
          <w:u w:val="single"/>
        </w:rPr>
        <w:t>2017;</w:t>
      </w:r>
    </w:p>
    <w:p w14:paraId="5AEAD66D" w14:textId="77777777" w:rsidR="00BD6407" w:rsidRPr="00BD6407" w:rsidRDefault="00BD6407" w:rsidP="00BD6407">
      <w:pPr>
        <w:rPr>
          <w:i/>
          <w:kern w:val="0"/>
        </w:rPr>
      </w:pPr>
      <w:r w:rsidRPr="00BD6407">
        <w:rPr>
          <w:i/>
          <w:kern w:val="0"/>
          <w:u w:val="single"/>
        </w:rPr>
        <w:t>Emergency Amendment Eff. July 30, 2019.</w:t>
      </w:r>
    </w:p>
    <w:p w14:paraId="0D3BEB4F" w14:textId="77777777" w:rsidR="00754CA8" w:rsidRPr="00A745D1" w:rsidRDefault="00754CA8" w:rsidP="00754CA8">
      <w:pPr>
        <w:pStyle w:val="Base"/>
      </w:pPr>
    </w:p>
    <w:p w14:paraId="6F52D889" w14:textId="786F8F14" w:rsidR="00D52FD0" w:rsidRDefault="00D52FD0" w:rsidP="00754CA8">
      <w:pPr>
        <w:pStyle w:val="Base"/>
        <w:pBdr>
          <w:top w:val="single" w:sz="18" w:space="1" w:color="auto"/>
        </w:pBdr>
      </w:pPr>
    </w:p>
    <w:p w14:paraId="681FE063" w14:textId="77777777" w:rsidR="00754CA8" w:rsidRDefault="00754CA8">
      <w:pPr>
        <w:pStyle w:val="Section"/>
      </w:pPr>
      <w:r>
        <w:t>TITLE 16 – department of public instruction</w:t>
      </w:r>
    </w:p>
    <w:p w14:paraId="29F030C6" w14:textId="77777777" w:rsidR="00754CA8" w:rsidRDefault="00754CA8">
      <w:pPr>
        <w:pStyle w:val="Base"/>
      </w:pPr>
    </w:p>
    <w:p w14:paraId="7E8BEA9A" w14:textId="77777777" w:rsidR="00754CA8" w:rsidRDefault="00754CA8">
      <w:pPr>
        <w:pStyle w:val="Base"/>
      </w:pPr>
      <w:r>
        <w:rPr>
          <w:b/>
          <w:bCs/>
        </w:rPr>
        <w:t>Rule-making Agency:</w:t>
      </w:r>
      <w:r>
        <w:t xml:space="preserve">  </w:t>
      </w:r>
      <w:r w:rsidRPr="00953692">
        <w:rPr>
          <w:i/>
          <w:iCs/>
        </w:rPr>
        <w:t xml:space="preserve">State </w:t>
      </w:r>
      <w:r w:rsidRPr="00B735BC">
        <w:rPr>
          <w:i/>
          <w:iCs/>
        </w:rPr>
        <w:t>Board of Education</w:t>
      </w:r>
    </w:p>
    <w:p w14:paraId="58B40B82" w14:textId="77777777" w:rsidR="00754CA8" w:rsidRDefault="00754CA8">
      <w:pPr>
        <w:pStyle w:val="Base"/>
      </w:pPr>
    </w:p>
    <w:p w14:paraId="0E2A53EB" w14:textId="77777777" w:rsidR="00754CA8" w:rsidRDefault="00754CA8">
      <w:pPr>
        <w:pStyle w:val="Base"/>
      </w:pPr>
      <w:r>
        <w:rPr>
          <w:b/>
          <w:bCs/>
        </w:rPr>
        <w:t>Rule Citation:</w:t>
      </w:r>
      <w:r>
        <w:t xml:space="preserve">  </w:t>
      </w:r>
      <w:r w:rsidRPr="00B735BC">
        <w:rPr>
          <w:i/>
          <w:iCs/>
        </w:rPr>
        <w:t>16 NCAC 06C .0314 and .0315</w:t>
      </w:r>
    </w:p>
    <w:p w14:paraId="08E2221C" w14:textId="77777777" w:rsidR="00754CA8" w:rsidRDefault="00754CA8">
      <w:pPr>
        <w:pStyle w:val="Base"/>
      </w:pPr>
    </w:p>
    <w:p w14:paraId="66434770" w14:textId="77777777" w:rsidR="00754CA8" w:rsidRDefault="00754CA8">
      <w:pPr>
        <w:pStyle w:val="Base"/>
      </w:pPr>
      <w:r>
        <w:rPr>
          <w:b/>
          <w:bCs/>
        </w:rPr>
        <w:t>Effective Date:</w:t>
      </w:r>
      <w:r>
        <w:t xml:space="preserve">  </w:t>
      </w:r>
      <w:r w:rsidRPr="00B735BC">
        <w:rPr>
          <w:i/>
          <w:iCs/>
        </w:rPr>
        <w:t>July 23, 2019</w:t>
      </w:r>
    </w:p>
    <w:p w14:paraId="3E188787" w14:textId="77777777" w:rsidR="00754CA8" w:rsidRDefault="00754CA8">
      <w:pPr>
        <w:pStyle w:val="Base"/>
      </w:pPr>
    </w:p>
    <w:p w14:paraId="4E1418D7" w14:textId="77777777" w:rsidR="00754CA8" w:rsidRDefault="00754CA8">
      <w:pPr>
        <w:pStyle w:val="Base"/>
      </w:pPr>
      <w:r>
        <w:rPr>
          <w:b/>
          <w:bCs/>
        </w:rPr>
        <w:t>Findings Reviewed and Approved by the Codifier:</w:t>
      </w:r>
      <w:r>
        <w:t xml:space="preserve">  </w:t>
      </w:r>
      <w:r w:rsidRPr="00B735BC">
        <w:rPr>
          <w:i/>
          <w:iCs/>
        </w:rPr>
        <w:t xml:space="preserve">July </w:t>
      </w:r>
      <w:r>
        <w:rPr>
          <w:i/>
          <w:iCs/>
        </w:rPr>
        <w:t>15</w:t>
      </w:r>
      <w:r w:rsidRPr="00B735BC">
        <w:rPr>
          <w:i/>
          <w:iCs/>
        </w:rPr>
        <w:t>, 2019</w:t>
      </w:r>
    </w:p>
    <w:p w14:paraId="7409BEED" w14:textId="77777777" w:rsidR="00754CA8" w:rsidRDefault="00754CA8">
      <w:pPr>
        <w:pStyle w:val="Base"/>
      </w:pPr>
    </w:p>
    <w:p w14:paraId="34EE8D99" w14:textId="77777777" w:rsidR="00754CA8" w:rsidRPr="00953692" w:rsidRDefault="00754CA8" w:rsidP="00754CA8">
      <w:pPr>
        <w:pStyle w:val="Base"/>
        <w:rPr>
          <w:i/>
          <w:iCs/>
        </w:rPr>
      </w:pPr>
      <w:r>
        <w:rPr>
          <w:b/>
          <w:bCs/>
        </w:rPr>
        <w:t>Reason for Action:</w:t>
      </w:r>
      <w:r>
        <w:t xml:space="preserve">  </w:t>
      </w:r>
      <w:r w:rsidRPr="00953692">
        <w:rPr>
          <w:bCs/>
          <w:i/>
          <w:iCs/>
        </w:rPr>
        <w:t xml:space="preserve">Session Law 2019-71, “An Act to Modify Teacher Licensure Requirements,” requires the North Carolina Board of Education to adopt emergency rules for the implementation of the Law within 10 days of its effective date. Session Law 2019-71 became effective on July 1, 2019. Among other things, the law changes the existing approach for educators to obtain certain professional educator licenses and creates certain obligations for the State Board of Education and the North Carolina Department of Education in the licensure process. In order to protect the rights of teachers under the new law and further define responsibilities of the State Board and Department in time for the 2019-2020 school year, it is necessary for the State Board to enact rules that clarify licensure procedures. </w:t>
      </w:r>
    </w:p>
    <w:p w14:paraId="3EBAF808" w14:textId="77777777" w:rsidR="00754CA8" w:rsidRDefault="00754CA8" w:rsidP="00754CA8"/>
    <w:p w14:paraId="25CA0F65" w14:textId="77777777" w:rsidR="00754CA8" w:rsidRDefault="00754CA8" w:rsidP="00754CA8">
      <w:pPr>
        <w:pStyle w:val="Chapter"/>
      </w:pPr>
      <w:r>
        <w:t>Chapter 06 - Elementary and Secondary Education</w:t>
      </w:r>
    </w:p>
    <w:p w14:paraId="53BD49EA" w14:textId="77777777" w:rsidR="00754CA8" w:rsidRDefault="00754CA8" w:rsidP="00754CA8">
      <w:pPr>
        <w:pStyle w:val="Base"/>
      </w:pPr>
    </w:p>
    <w:p w14:paraId="1FC98701" w14:textId="77777777" w:rsidR="00754CA8" w:rsidRDefault="00754CA8" w:rsidP="00754CA8">
      <w:pPr>
        <w:pStyle w:val="SubChapter"/>
      </w:pPr>
      <w:r>
        <w:t xml:space="preserve">SUBCHAPTER 06C </w:t>
      </w:r>
      <w:r>
        <w:noBreakHyphen/>
        <w:t xml:space="preserve"> PERSONNEL</w:t>
      </w:r>
    </w:p>
    <w:p w14:paraId="114CE18C" w14:textId="77777777" w:rsidR="00754CA8" w:rsidRDefault="00754CA8" w:rsidP="00754CA8">
      <w:pPr>
        <w:pStyle w:val="Base"/>
      </w:pPr>
    </w:p>
    <w:p w14:paraId="4D756378" w14:textId="77777777" w:rsidR="00754CA8" w:rsidRDefault="00754CA8" w:rsidP="00754CA8">
      <w:pPr>
        <w:pStyle w:val="Section"/>
      </w:pPr>
      <w:r>
        <w:t>section .0300 - certification</w:t>
      </w:r>
    </w:p>
    <w:p w14:paraId="2B75C17F" w14:textId="77777777" w:rsidR="00754CA8" w:rsidRPr="008B3911" w:rsidRDefault="00754CA8" w:rsidP="00754CA8">
      <w:pPr>
        <w:pStyle w:val="Base"/>
      </w:pPr>
    </w:p>
    <w:p w14:paraId="5F8CE2E0" w14:textId="77777777" w:rsidR="00754CA8" w:rsidRPr="008B3911" w:rsidRDefault="00754CA8" w:rsidP="00754CA8">
      <w:pPr>
        <w:pStyle w:val="Rule"/>
      </w:pPr>
      <w:r w:rsidRPr="008B3911">
        <w:rPr>
          <w:u w:val="single"/>
        </w:rPr>
        <w:t>16 ncac 06c .0314</w:t>
      </w:r>
      <w:r w:rsidRPr="008B3911">
        <w:tab/>
      </w:r>
      <w:r w:rsidRPr="008B3911">
        <w:rPr>
          <w:u w:val="single"/>
        </w:rPr>
        <w:t>Initial professional license: Notification of non-compliance and submission of examination requirements</w:t>
      </w:r>
    </w:p>
    <w:p w14:paraId="3AE89EFD" w14:textId="77777777" w:rsidR="00754CA8" w:rsidRPr="008B3911" w:rsidRDefault="00754CA8" w:rsidP="00754CA8">
      <w:pPr>
        <w:pStyle w:val="Paragraph"/>
      </w:pPr>
      <w:r w:rsidRPr="008B3911">
        <w:rPr>
          <w:u w:val="single"/>
        </w:rPr>
        <w:t>(a)  When the holder of an initial professional license is not in compliance with the requirements of G.S. 115C-270.15, the Department of Public Instruction satisfies its statutory duty to notify the teacher of such deficiencies by transmitting at least one communication to the teacher through either:</w:t>
      </w:r>
    </w:p>
    <w:p w14:paraId="0928342B" w14:textId="77777777" w:rsidR="00754CA8" w:rsidRPr="008B3911" w:rsidRDefault="00754CA8" w:rsidP="00754CA8">
      <w:pPr>
        <w:pStyle w:val="SubParagraph"/>
        <w:tabs>
          <w:tab w:val="clear" w:pos="1800"/>
        </w:tabs>
      </w:pPr>
      <w:r w:rsidRPr="008B3911">
        <w:rPr>
          <w:u w:val="single"/>
        </w:rPr>
        <w:t>(1)</w:t>
      </w:r>
      <w:r w:rsidRPr="008B3911">
        <w:tab/>
      </w:r>
      <w:r w:rsidRPr="008B3911">
        <w:rPr>
          <w:u w:val="single"/>
        </w:rPr>
        <w:t>electronic mail to the applicant's last known email address as reported to the Department's Licensure Office; or</w:t>
      </w:r>
    </w:p>
    <w:p w14:paraId="66660A72" w14:textId="77777777" w:rsidR="00754CA8" w:rsidRPr="008B3911" w:rsidRDefault="00754CA8" w:rsidP="00754CA8">
      <w:pPr>
        <w:pStyle w:val="SubParagraph"/>
        <w:tabs>
          <w:tab w:val="clear" w:pos="1800"/>
        </w:tabs>
      </w:pPr>
      <w:r w:rsidRPr="008B3911">
        <w:rPr>
          <w:u w:val="single"/>
        </w:rPr>
        <w:t>(2)</w:t>
      </w:r>
      <w:r w:rsidRPr="008B3911">
        <w:tab/>
      </w:r>
      <w:r w:rsidRPr="008B3911">
        <w:rPr>
          <w:u w:val="single"/>
        </w:rPr>
        <w:t>regular mail to the applicant's last known physical address as reported to the Department's Licensure Office.</w:t>
      </w:r>
    </w:p>
    <w:p w14:paraId="73AB936C" w14:textId="77777777" w:rsidR="00754CA8" w:rsidRPr="008B3911" w:rsidRDefault="00754CA8" w:rsidP="00754CA8">
      <w:pPr>
        <w:pStyle w:val="Paragraph"/>
      </w:pPr>
      <w:r w:rsidRPr="008B3911">
        <w:rPr>
          <w:u w:val="single"/>
        </w:rPr>
        <w:t xml:space="preserve">The Department shall provide notification of noncompliance with first-year licensure examination requirements by July 31 each year. A teacher's failure to receive actual notice of noncompliance </w:t>
      </w:r>
      <w:r w:rsidRPr="008B3911">
        <w:rPr>
          <w:u w:val="single"/>
        </w:rPr>
        <w:lastRenderedPageBreak/>
        <w:t>shall not constitute grounds for an extension of time to complete licensure examination requirements.</w:t>
      </w:r>
    </w:p>
    <w:p w14:paraId="1843988A" w14:textId="77777777" w:rsidR="00754CA8" w:rsidRPr="008B3911" w:rsidRDefault="00754CA8" w:rsidP="00754CA8">
      <w:pPr>
        <w:pStyle w:val="Paragraph"/>
      </w:pPr>
      <w:r w:rsidRPr="008B3911">
        <w:rPr>
          <w:u w:val="single"/>
        </w:rPr>
        <w:t>(b)  Teachers seeking to convert an initial professional license to a continuing professional license shall submit to the Department all documentation required to show compliance with the examination requirements.</w:t>
      </w:r>
    </w:p>
    <w:p w14:paraId="63F2CE69" w14:textId="77777777" w:rsidR="00754CA8" w:rsidRPr="008B3911" w:rsidRDefault="00754CA8" w:rsidP="00754CA8">
      <w:pPr>
        <w:pStyle w:val="Base"/>
      </w:pPr>
    </w:p>
    <w:p w14:paraId="5AB4C367" w14:textId="77777777" w:rsidR="00BD6407" w:rsidRPr="00BD6407" w:rsidRDefault="00BD6407" w:rsidP="00BD6407">
      <w:pPr>
        <w:rPr>
          <w:i/>
          <w:kern w:val="0"/>
        </w:rPr>
      </w:pPr>
      <w:r w:rsidRPr="00BD6407">
        <w:rPr>
          <w:i/>
          <w:kern w:val="0"/>
          <w:u w:val="single"/>
        </w:rPr>
        <w:t>History Note:</w:t>
      </w:r>
      <w:r w:rsidRPr="00BD6407">
        <w:rPr>
          <w:i/>
          <w:kern w:val="0"/>
        </w:rPr>
        <w:tab/>
      </w:r>
      <w:r w:rsidRPr="00BD6407">
        <w:rPr>
          <w:i/>
          <w:kern w:val="0"/>
          <w:u w:val="single"/>
        </w:rPr>
        <w:t>Authority G.S. 115C-270.15(d); 115C-270.15(e); N.C. Constitution, Article IX, s. 5;</w:t>
      </w:r>
    </w:p>
    <w:p w14:paraId="63B928F2" w14:textId="77777777" w:rsidR="00BD6407" w:rsidRPr="00BD6407" w:rsidRDefault="00BD6407" w:rsidP="00BD6407">
      <w:pPr>
        <w:rPr>
          <w:i/>
          <w:kern w:val="0"/>
        </w:rPr>
      </w:pPr>
      <w:r w:rsidRPr="00BD6407">
        <w:rPr>
          <w:i/>
          <w:kern w:val="0"/>
          <w:u w:val="single"/>
        </w:rPr>
        <w:t>Emergency Adoption Eff. July 23, 2019, pursuant to S.L. 2019-71.</w:t>
      </w:r>
    </w:p>
    <w:p w14:paraId="16F8C46A" w14:textId="77777777" w:rsidR="00BD6407" w:rsidRPr="00BD6407" w:rsidRDefault="00BD6407" w:rsidP="00BD6407">
      <w:pPr>
        <w:pStyle w:val="Base"/>
        <w:rPr>
          <w:u w:val="single"/>
        </w:rPr>
      </w:pPr>
    </w:p>
    <w:p w14:paraId="74E57738" w14:textId="77777777" w:rsidR="00754CA8" w:rsidRPr="008E7F6A" w:rsidRDefault="00754CA8" w:rsidP="00754CA8">
      <w:pPr>
        <w:pStyle w:val="Rule"/>
      </w:pPr>
      <w:r w:rsidRPr="008E7F6A">
        <w:rPr>
          <w:u w:val="single"/>
        </w:rPr>
        <w:t>16 ncac 06c .0315</w:t>
      </w:r>
      <w:r w:rsidRPr="008E7F6A">
        <w:tab/>
      </w:r>
      <w:r w:rsidRPr="008E7F6A">
        <w:rPr>
          <w:u w:val="single"/>
        </w:rPr>
        <w:t>Evidence of Teacher Effectiveness to be submitted by Licensed out-of-State Teachers Seeking a Continuing Professional License</w:t>
      </w:r>
    </w:p>
    <w:p w14:paraId="221BA0D2" w14:textId="77777777" w:rsidR="00754CA8" w:rsidRPr="008E7F6A" w:rsidRDefault="00754CA8" w:rsidP="00754CA8">
      <w:pPr>
        <w:pStyle w:val="Paragraph"/>
      </w:pPr>
      <w:r w:rsidRPr="008E7F6A">
        <w:rPr>
          <w:u w:val="single"/>
        </w:rPr>
        <w:t>A teacher who possesses three or more years of teaching experience and currently holds an initial professional license or its equivalent in a state other than North Carolina shall be eligible for a continuing license, provided that he or she submits to the Department of Public Instruction evidence of his or her effectiveness, which shall include at least the following:</w:t>
      </w:r>
    </w:p>
    <w:p w14:paraId="18F56D56" w14:textId="77777777" w:rsidR="00754CA8" w:rsidRPr="008E7F6A" w:rsidRDefault="00754CA8" w:rsidP="00754CA8">
      <w:pPr>
        <w:pStyle w:val="Item"/>
        <w:tabs>
          <w:tab w:val="clear" w:pos="1800"/>
        </w:tabs>
      </w:pPr>
      <w:r w:rsidRPr="008E7F6A">
        <w:rPr>
          <w:u w:val="single"/>
        </w:rPr>
        <w:t>(1)</w:t>
      </w:r>
      <w:r w:rsidRPr="008E7F6A">
        <w:tab/>
      </w:r>
      <w:r w:rsidRPr="008E7F6A">
        <w:rPr>
          <w:u w:val="single"/>
        </w:rPr>
        <w:t>a copy of a current, valid out-of-state teaching license in good standing;</w:t>
      </w:r>
    </w:p>
    <w:p w14:paraId="1A7035F1" w14:textId="77777777" w:rsidR="00754CA8" w:rsidRPr="008E7F6A" w:rsidRDefault="00754CA8" w:rsidP="00754CA8">
      <w:pPr>
        <w:pStyle w:val="Item"/>
        <w:tabs>
          <w:tab w:val="clear" w:pos="1800"/>
        </w:tabs>
      </w:pPr>
      <w:r w:rsidRPr="008E7F6A">
        <w:rPr>
          <w:u w:val="single"/>
        </w:rPr>
        <w:t>(2)</w:t>
      </w:r>
      <w:r w:rsidRPr="008E7F6A">
        <w:tab/>
      </w:r>
      <w:r w:rsidRPr="008E7F6A">
        <w:rPr>
          <w:u w:val="single"/>
        </w:rPr>
        <w:t>information identifying all of the schools and school systems in which the educator is teaching or has taught;</w:t>
      </w:r>
    </w:p>
    <w:p w14:paraId="5DD20CC8" w14:textId="77777777" w:rsidR="00754CA8" w:rsidRPr="008E7F6A" w:rsidRDefault="00754CA8" w:rsidP="00754CA8">
      <w:pPr>
        <w:pStyle w:val="Item"/>
        <w:tabs>
          <w:tab w:val="clear" w:pos="1800"/>
        </w:tabs>
      </w:pPr>
      <w:r w:rsidRPr="008E7F6A">
        <w:rPr>
          <w:u w:val="single"/>
        </w:rPr>
        <w:t>(3)</w:t>
      </w:r>
      <w:r w:rsidRPr="008E7F6A">
        <w:tab/>
      </w:r>
      <w:r w:rsidRPr="008E7F6A">
        <w:rPr>
          <w:u w:val="single"/>
        </w:rPr>
        <w:t>documentation of effective instructional practice in the form of a written classroom observation evaluation; and</w:t>
      </w:r>
    </w:p>
    <w:p w14:paraId="5E413144" w14:textId="77777777" w:rsidR="00754CA8" w:rsidRPr="008E7F6A" w:rsidRDefault="00754CA8" w:rsidP="00754CA8">
      <w:pPr>
        <w:pStyle w:val="Item"/>
        <w:tabs>
          <w:tab w:val="clear" w:pos="1800"/>
        </w:tabs>
      </w:pPr>
      <w:r w:rsidRPr="008E7F6A">
        <w:rPr>
          <w:u w:val="single"/>
        </w:rPr>
        <w:t>(4)</w:t>
      </w:r>
      <w:r w:rsidRPr="008E7F6A">
        <w:tab/>
      </w:r>
      <w:r w:rsidRPr="008E7F6A">
        <w:rPr>
          <w:u w:val="single"/>
        </w:rPr>
        <w:t>the following:</w:t>
      </w:r>
    </w:p>
    <w:p w14:paraId="060BEB07" w14:textId="77777777" w:rsidR="00754CA8" w:rsidRPr="008E7F6A" w:rsidRDefault="00754CA8" w:rsidP="00754CA8">
      <w:pPr>
        <w:pStyle w:val="SubItemLvl1"/>
        <w:tabs>
          <w:tab w:val="clear" w:pos="2520"/>
        </w:tabs>
      </w:pPr>
      <w:r w:rsidRPr="008E7F6A">
        <w:rPr>
          <w:u w:val="single"/>
        </w:rPr>
        <w:t>(a)</w:t>
      </w:r>
      <w:r w:rsidRPr="008E7F6A">
        <w:tab/>
      </w:r>
      <w:r w:rsidRPr="008E7F6A">
        <w:rPr>
          <w:u w:val="single"/>
        </w:rPr>
        <w:t>documentation of teacher effectiveness as measured by the evaluation system used in that applicant's state of current licensure at the time of application, including any growth measures included in that state or school district's evaluation system along with relevant documentation, corresponding to each submitted item of evidence indicating the scale by which effectiveness is measured; or</w:t>
      </w:r>
    </w:p>
    <w:p w14:paraId="12441F8C" w14:textId="77777777" w:rsidR="00754CA8" w:rsidRPr="008E7F6A" w:rsidRDefault="00754CA8" w:rsidP="00754CA8">
      <w:pPr>
        <w:pStyle w:val="SubItemLvl1"/>
        <w:tabs>
          <w:tab w:val="clear" w:pos="2520"/>
        </w:tabs>
      </w:pPr>
      <w:r w:rsidRPr="008E7F6A">
        <w:rPr>
          <w:u w:val="single"/>
        </w:rPr>
        <w:t>(b)</w:t>
      </w:r>
      <w:r w:rsidRPr="008E7F6A">
        <w:tab/>
      </w:r>
      <w:r w:rsidRPr="008E7F6A">
        <w:rPr>
          <w:u w:val="single"/>
        </w:rPr>
        <w:t>an official letter from the State Education Agency (SEA) affirming that the teacher was deemed effective according to that state's educator effectiveness model.</w:t>
      </w:r>
    </w:p>
    <w:p w14:paraId="5A7AF395" w14:textId="77777777" w:rsidR="00754CA8" w:rsidRPr="008E7F6A" w:rsidRDefault="00754CA8" w:rsidP="00754CA8">
      <w:pPr>
        <w:pStyle w:val="Base"/>
      </w:pPr>
    </w:p>
    <w:p w14:paraId="569D13ED" w14:textId="77777777" w:rsidR="00BD6407" w:rsidRPr="00BD6407" w:rsidRDefault="00BD6407" w:rsidP="00BD6407">
      <w:pPr>
        <w:rPr>
          <w:i/>
          <w:kern w:val="0"/>
        </w:rPr>
      </w:pPr>
      <w:r w:rsidRPr="00BD6407">
        <w:rPr>
          <w:i/>
          <w:kern w:val="0"/>
          <w:u w:val="single"/>
        </w:rPr>
        <w:t>History Note:</w:t>
      </w:r>
      <w:r w:rsidRPr="00BD6407">
        <w:rPr>
          <w:i/>
          <w:kern w:val="0"/>
        </w:rPr>
        <w:tab/>
      </w:r>
      <w:r w:rsidRPr="00BD6407">
        <w:rPr>
          <w:i/>
          <w:kern w:val="0"/>
          <w:u w:val="single"/>
        </w:rPr>
        <w:t>Authority G.S. 115C-270.25; N.C. Constitution, Article IX, s. 5;</w:t>
      </w:r>
    </w:p>
    <w:p w14:paraId="63124F80" w14:textId="77777777" w:rsidR="00BD6407" w:rsidRPr="00BD6407" w:rsidRDefault="00BD6407" w:rsidP="00BD6407">
      <w:pPr>
        <w:rPr>
          <w:i/>
          <w:kern w:val="0"/>
        </w:rPr>
      </w:pPr>
      <w:r w:rsidRPr="00BD6407">
        <w:rPr>
          <w:i/>
          <w:kern w:val="0"/>
          <w:u w:val="single"/>
        </w:rPr>
        <w:t>Emergency Adoption Eff. July 23, 2019, pursuant to S.L. 2019-71.</w:t>
      </w:r>
    </w:p>
    <w:p w14:paraId="5849FB07"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29300DBE"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26"/>
          <w:footerReference w:type="default" r:id="rId27"/>
          <w:pgSz w:w="12240" w:h="15840"/>
          <w:pgMar w:top="360" w:right="720" w:bottom="360" w:left="720" w:header="360" w:footer="360" w:gutter="0"/>
          <w:cols w:space="720"/>
        </w:sectPr>
      </w:pPr>
    </w:p>
    <w:p w14:paraId="3AE303F0" w14:textId="77777777" w:rsidR="003E0CE8" w:rsidRDefault="003E0CE8" w:rsidP="00ED0F77">
      <w:pPr>
        <w:pStyle w:val="DepartmentTitle"/>
      </w:pPr>
      <w:r>
        <w:t>Title 08 – state Board of Elections</w:t>
      </w:r>
    </w:p>
    <w:p w14:paraId="321AE04F" w14:textId="77777777" w:rsidR="003E0CE8" w:rsidRDefault="003E0CE8">
      <w:pPr>
        <w:pStyle w:val="Base"/>
      </w:pPr>
    </w:p>
    <w:p w14:paraId="4C1C1389" w14:textId="77777777" w:rsidR="003E0CE8" w:rsidRPr="004E24E2" w:rsidRDefault="003E0CE8" w:rsidP="00ED0F77">
      <w:pPr>
        <w:pStyle w:val="Paragraph"/>
        <w:rPr>
          <w:b/>
        </w:rPr>
      </w:pPr>
      <w:r w:rsidRPr="004E24E2">
        <w:rPr>
          <w:b/>
        </w:rPr>
        <w:t>Rule-making Agency:</w:t>
      </w:r>
      <w:r w:rsidRPr="004E24E2">
        <w:rPr>
          <w:i/>
        </w:rPr>
        <w:t xml:space="preserve">  </w:t>
      </w:r>
      <w:r>
        <w:rPr>
          <w:i/>
        </w:rPr>
        <w:t>State Board of Elections</w:t>
      </w:r>
    </w:p>
    <w:p w14:paraId="6C264AA1" w14:textId="77777777" w:rsidR="003E0CE8" w:rsidRDefault="003E0CE8">
      <w:pPr>
        <w:pStyle w:val="Base"/>
      </w:pPr>
    </w:p>
    <w:p w14:paraId="1409F6DB" w14:textId="77777777" w:rsidR="003E0CE8" w:rsidRPr="004E24E2" w:rsidRDefault="003E0CE8" w:rsidP="00ED0F77">
      <w:pPr>
        <w:pStyle w:val="Paragraph"/>
        <w:rPr>
          <w:b/>
        </w:rPr>
      </w:pPr>
      <w:r w:rsidRPr="004E24E2">
        <w:rPr>
          <w:b/>
        </w:rPr>
        <w:t>Rule Citation:</w:t>
      </w:r>
      <w:r w:rsidRPr="004E24E2">
        <w:rPr>
          <w:i/>
        </w:rPr>
        <w:t xml:space="preserve">  </w:t>
      </w:r>
      <w:r>
        <w:rPr>
          <w:i/>
        </w:rPr>
        <w:t>08 NCAC 17 .0108</w:t>
      </w:r>
    </w:p>
    <w:p w14:paraId="5D4FE67B" w14:textId="77777777" w:rsidR="003E0CE8" w:rsidRDefault="003E0CE8">
      <w:pPr>
        <w:pStyle w:val="Base"/>
      </w:pPr>
    </w:p>
    <w:p w14:paraId="5D49DBFE" w14:textId="77777777" w:rsidR="003E0CE8" w:rsidRPr="004E24E2" w:rsidRDefault="003E0CE8" w:rsidP="00ED0F77">
      <w:pPr>
        <w:pStyle w:val="Paragraph"/>
        <w:rPr>
          <w:b/>
        </w:rPr>
      </w:pPr>
      <w:r w:rsidRPr="004E24E2">
        <w:rPr>
          <w:b/>
        </w:rPr>
        <w:t>Effective Date:</w:t>
      </w:r>
      <w:r w:rsidRPr="004E24E2">
        <w:rPr>
          <w:i/>
        </w:rPr>
        <w:t xml:space="preserve">  </w:t>
      </w:r>
      <w:r>
        <w:rPr>
          <w:i/>
        </w:rPr>
        <w:t>July 26, 2019</w:t>
      </w:r>
    </w:p>
    <w:p w14:paraId="75897AE8" w14:textId="77777777" w:rsidR="003E0CE8" w:rsidRDefault="003E0CE8">
      <w:pPr>
        <w:pStyle w:val="Base"/>
      </w:pPr>
    </w:p>
    <w:p w14:paraId="363D1C1B" w14:textId="77777777" w:rsidR="003E0CE8" w:rsidRPr="004E24E2" w:rsidRDefault="003E0CE8" w:rsidP="00ED0F77">
      <w:pPr>
        <w:pStyle w:val="Paragraph"/>
        <w:rPr>
          <w:b/>
        </w:rPr>
      </w:pPr>
      <w:r w:rsidRPr="004E24E2">
        <w:rPr>
          <w:b/>
        </w:rPr>
        <w:t>Date Approved by the Rules Review Commission:</w:t>
      </w:r>
      <w:r w:rsidRPr="004E24E2">
        <w:rPr>
          <w:i/>
        </w:rPr>
        <w:t xml:space="preserve">  </w:t>
      </w:r>
      <w:r>
        <w:rPr>
          <w:i/>
        </w:rPr>
        <w:t>July 18, 2019</w:t>
      </w:r>
    </w:p>
    <w:p w14:paraId="616BFB2B" w14:textId="77777777" w:rsidR="003E0CE8" w:rsidRDefault="003E0CE8">
      <w:pPr>
        <w:pStyle w:val="Base"/>
      </w:pPr>
    </w:p>
    <w:p w14:paraId="068F85C7" w14:textId="77777777" w:rsidR="003E0CE8" w:rsidRDefault="003E0CE8" w:rsidP="00ED0F77">
      <w:pPr>
        <w:pStyle w:val="Paragraph"/>
        <w:rPr>
          <w:i/>
        </w:rPr>
      </w:pPr>
      <w:r w:rsidRPr="004E24E2">
        <w:rPr>
          <w:b/>
        </w:rPr>
        <w:t>Reason for Action:</w:t>
      </w:r>
      <w:r w:rsidRPr="004E24E2">
        <w:rPr>
          <w:i/>
        </w:rPr>
        <w:t xml:space="preserve">  </w:t>
      </w:r>
      <w:r>
        <w:rPr>
          <w:i/>
        </w:rPr>
        <w:t>The effective date of a recent act of the General Assembly or of the U.S. Congress. Cite: NC Session Law 2018-144 sec. 1.1.(a) and 1.1.(b) and Session Law 2019-22 sec. 4. Effective date:  December 19, 2018 and June 3, 2019.</w:t>
      </w:r>
    </w:p>
    <w:p w14:paraId="4B0BDF03" w14:textId="77777777" w:rsidR="003E0CE8" w:rsidRDefault="003E0CE8" w:rsidP="00ED0F77">
      <w:pPr>
        <w:pStyle w:val="Paragraph"/>
        <w:rPr>
          <w:i/>
        </w:rPr>
      </w:pPr>
      <w:r>
        <w:rPr>
          <w:i/>
        </w:rPr>
        <w:t>Section 4 of SL 2019-22 requires rulemaking regarding reasonable security measures for use of student and employee identification cards by September 15, 2019.</w:t>
      </w:r>
    </w:p>
    <w:p w14:paraId="21774704" w14:textId="77777777" w:rsidR="003E0CE8" w:rsidRPr="004E24E2" w:rsidRDefault="003E0CE8" w:rsidP="00ED0F77">
      <w:pPr>
        <w:pStyle w:val="Base"/>
      </w:pPr>
    </w:p>
    <w:p w14:paraId="77EC1E85" w14:textId="77777777" w:rsidR="003E0CE8" w:rsidRDefault="003E0CE8" w:rsidP="00ED0F77">
      <w:pPr>
        <w:pStyle w:val="Chapter"/>
      </w:pPr>
      <w:r>
        <w:t>Chapter 17 - Photo Identification</w:t>
      </w:r>
    </w:p>
    <w:p w14:paraId="385BCBC1" w14:textId="77777777" w:rsidR="003E0CE8" w:rsidRDefault="003E0CE8" w:rsidP="00ED0F77">
      <w:pPr>
        <w:pStyle w:val="Base"/>
      </w:pPr>
    </w:p>
    <w:p w14:paraId="34A47345" w14:textId="77777777" w:rsidR="003E0CE8" w:rsidRPr="00426292" w:rsidRDefault="003E0CE8" w:rsidP="00ED0F77">
      <w:pPr>
        <w:pStyle w:val="Rule"/>
      </w:pPr>
      <w:r w:rsidRPr="00426292">
        <w:t>08 NCAC 17 .0108</w:t>
      </w:r>
      <w:r w:rsidRPr="00426292">
        <w:tab/>
        <w:t>Requests for approval of student identification cards and employee identification cards</w:t>
      </w:r>
    </w:p>
    <w:p w14:paraId="23E6F4D6" w14:textId="77777777" w:rsidR="003E0CE8" w:rsidRPr="006D1D91" w:rsidRDefault="003E0CE8" w:rsidP="00ED0F77">
      <w:pPr>
        <w:pStyle w:val="Paragraph"/>
      </w:pPr>
      <w:r w:rsidRPr="00426292">
        <w:t>(a</w:t>
      </w:r>
      <w:r w:rsidRPr="006D1D91">
        <w:t xml:space="preserve">)  Request for Approval. An institution requesting the State Board of Elections' approval of an identification card for voting purposes pursuant to G.S. 163A-1145.2 or 163A-1145.3 shall submit to the State Board the form </w:t>
      </w:r>
      <w:r w:rsidRPr="006D1D91">
        <w:rPr>
          <w:u w:val="single"/>
        </w:rPr>
        <w:t>that certifies statutory compliance</w:t>
      </w:r>
      <w:r w:rsidRPr="006D1D91">
        <w:t xml:space="preserve"> posted on the State Board's </w:t>
      </w:r>
      <w:r w:rsidRPr="006D1D91">
        <w:rPr>
          <w:strike/>
        </w:rPr>
        <w:t>website completed, executed, and returned in the manner specified therein.</w:t>
      </w:r>
      <w:r w:rsidRPr="006D1D91">
        <w:t xml:space="preserve"> </w:t>
      </w:r>
      <w:r w:rsidRPr="006D1D91">
        <w:rPr>
          <w:u w:val="single"/>
        </w:rPr>
        <w:t>website.</w:t>
      </w:r>
      <w:r w:rsidRPr="006D1D91">
        <w:t xml:space="preserve"> The request shall be submitted at least five business days prior to the deadline for State Board approval of identification cards as specified </w:t>
      </w:r>
      <w:r w:rsidRPr="006D1D91">
        <w:rPr>
          <w:u w:val="single"/>
        </w:rPr>
        <w:t>in</w:t>
      </w:r>
      <w:r w:rsidRPr="006D1D91">
        <w:t xml:space="preserve"> </w:t>
      </w:r>
      <w:r w:rsidRPr="006D1D91">
        <w:rPr>
          <w:strike/>
        </w:rPr>
        <w:t>G.S. 163A-1145.2(b), 163A-1145.3(b), and Section 1.2.(f) of Session Law 2018-144.</w:t>
      </w:r>
      <w:r w:rsidRPr="006D1D91">
        <w:t xml:space="preserve"> </w:t>
      </w:r>
      <w:r>
        <w:rPr>
          <w:u w:val="single"/>
        </w:rPr>
        <w:t>S.L.</w:t>
      </w:r>
      <w:r w:rsidRPr="006D1D91">
        <w:rPr>
          <w:u w:val="single"/>
        </w:rPr>
        <w:t xml:space="preserve"> 2019-22</w:t>
      </w:r>
      <w:r>
        <w:rPr>
          <w:u w:val="single"/>
        </w:rPr>
        <w:t xml:space="preserve"> s. 2</w:t>
      </w:r>
      <w:r w:rsidRPr="006D1D91">
        <w:rPr>
          <w:u w:val="single"/>
        </w:rPr>
        <w:t>, G.S. 163A-1145.2(b), and G.S. 163A-1145.3(b), and every two years thereafter.</w:t>
      </w:r>
    </w:p>
    <w:p w14:paraId="6E4B7641" w14:textId="77777777" w:rsidR="003E0CE8" w:rsidRPr="006D1D91" w:rsidRDefault="003E0CE8" w:rsidP="00ED0F77">
      <w:pPr>
        <w:pStyle w:val="Paragraph"/>
      </w:pPr>
      <w:r w:rsidRPr="006D1D91">
        <w:t xml:space="preserve">(b)  Image of Sample Identification. An institution submitting a request under Paragraph (a) of this Rule shall provide the State Board a digital image representative of the layout, coloring, and insignia appearing on the front and back of the identification card(s). The images shall be submitted with the request for </w:t>
      </w:r>
      <w:r w:rsidRPr="006D1D91">
        <w:t xml:space="preserve">approval required under Paragraph (a). </w:t>
      </w:r>
      <w:r w:rsidRPr="006D1D91">
        <w:rPr>
          <w:strike/>
        </w:rPr>
        <w:t>The images may be used to publicize acceptable forms of photo identification, educate the public, and instruct elections officials on the enforcement of photo identification requirements in G.S. 163A-1145.1, 163A-1307, and 163A-1309, and submission of the images shall grant a royalty-free, perpetual, irrevocable right to use, reproduce, modify, adapt, publish, translate, create derivative works, distribute, and display the images or derivative images in any medium or platform. Submission of the digital images required under this section shall waive any cause of action against the State Board arising from or associated with the State Board's use of the images.</w:t>
      </w:r>
    </w:p>
    <w:p w14:paraId="60048483" w14:textId="77777777" w:rsidR="003E0CE8" w:rsidRPr="006D1D91" w:rsidRDefault="003E0CE8" w:rsidP="00ED0F77">
      <w:pPr>
        <w:pStyle w:val="Paragraph"/>
      </w:pPr>
      <w:r w:rsidRPr="006D1D91">
        <w:t xml:space="preserve">(c)  Notice of Altered Procedures or Images. The institution requesting approval under Paragraph (a) and submitting images under Paragraph (b) shall notify the Executive Director of the State Board </w:t>
      </w:r>
      <w:r w:rsidRPr="006D1D91">
        <w:rPr>
          <w:strike/>
        </w:rPr>
        <w:t>of Elections</w:t>
      </w:r>
      <w:r w:rsidRPr="006D1D91">
        <w:t xml:space="preserve"> in writing if it alters its procedures in a manner that violates the requirements in G.S. 163A-1145.2(a) or 163A-1145.3(a) or if it alters its identification cards from the images previously submitted. Timing of the notification shall occur as follows:</w:t>
      </w:r>
    </w:p>
    <w:p w14:paraId="285C7AD2" w14:textId="77777777" w:rsidR="003E0CE8" w:rsidRPr="006D1D91" w:rsidRDefault="003E0CE8" w:rsidP="00ED0F77">
      <w:pPr>
        <w:pStyle w:val="SubParagraph"/>
        <w:tabs>
          <w:tab w:val="clear" w:pos="1800"/>
        </w:tabs>
      </w:pPr>
      <w:r w:rsidRPr="006D1D91">
        <w:t>(1)</w:t>
      </w:r>
      <w:r>
        <w:tab/>
      </w:r>
      <w:r w:rsidRPr="006D1D91">
        <w:t>If the alteration is made fewer than 90 days before the date of an election in the State, the institution shall provide notice within five business days after implementation of the alteration; and</w:t>
      </w:r>
    </w:p>
    <w:p w14:paraId="7EE08CF9" w14:textId="77777777" w:rsidR="003E0CE8" w:rsidRPr="006D1D91" w:rsidRDefault="003E0CE8" w:rsidP="00ED0F77">
      <w:pPr>
        <w:pStyle w:val="SubParagraph"/>
        <w:tabs>
          <w:tab w:val="clear" w:pos="1800"/>
        </w:tabs>
      </w:pPr>
      <w:r w:rsidRPr="006D1D91">
        <w:t>(2)</w:t>
      </w:r>
      <w:r>
        <w:tab/>
      </w:r>
      <w:r w:rsidRPr="006D1D91">
        <w:t xml:space="preserve">If the alteration is made more than 90 days before the date of an election in the State, the institution shall provide notice within 30 calendar days after implementation of the </w:t>
      </w:r>
      <w:r w:rsidRPr="006D1D91">
        <w:rPr>
          <w:strike/>
        </w:rPr>
        <w:t>alternation.</w:t>
      </w:r>
      <w:r w:rsidRPr="006D1D91">
        <w:t xml:space="preserve"> </w:t>
      </w:r>
      <w:r w:rsidRPr="006D1D91">
        <w:rPr>
          <w:u w:val="single"/>
        </w:rPr>
        <w:t>alteration.</w:t>
      </w:r>
    </w:p>
    <w:p w14:paraId="078D1FA0" w14:textId="77777777" w:rsidR="003E0CE8" w:rsidRPr="006D1D91" w:rsidRDefault="003E0CE8" w:rsidP="00ED0F77">
      <w:pPr>
        <w:pStyle w:val="Paragraph"/>
      </w:pPr>
      <w:r w:rsidRPr="006D1D91">
        <w:t xml:space="preserve">(d)  Approval Process. The Executive Director shall approve the use of identification cards from an institution </w:t>
      </w:r>
      <w:r w:rsidRPr="006D1D91">
        <w:rPr>
          <w:strike/>
        </w:rPr>
        <w:t>the</w:t>
      </w:r>
      <w:r w:rsidRPr="006D1D91">
        <w:t xml:space="preserve"> that meets the requirements of this Rule and of G.S. 163A-1145.2 or 163A-1145.3. The Executive Director shall produce a list of approved institution and shall cause the list to be published on the State Board's website and to the county boards of elections.</w:t>
      </w:r>
    </w:p>
    <w:p w14:paraId="4C02F7A5" w14:textId="77777777" w:rsidR="003E0CE8" w:rsidRPr="006D1D91" w:rsidRDefault="003E0CE8" w:rsidP="00ED0F77">
      <w:pPr>
        <w:pStyle w:val="Base"/>
      </w:pPr>
    </w:p>
    <w:p w14:paraId="50F275FC" w14:textId="77777777" w:rsidR="001F0EDF" w:rsidRPr="001F0EDF" w:rsidRDefault="001F0EDF" w:rsidP="001F0EDF">
      <w:pPr>
        <w:rPr>
          <w:i/>
          <w:kern w:val="0"/>
        </w:rPr>
      </w:pPr>
      <w:r w:rsidRPr="001F0EDF">
        <w:rPr>
          <w:i/>
          <w:kern w:val="0"/>
        </w:rPr>
        <w:t>History Note:</w:t>
      </w:r>
      <w:r w:rsidRPr="001F0EDF">
        <w:rPr>
          <w:i/>
          <w:kern w:val="0"/>
        </w:rPr>
        <w:tab/>
        <w:t xml:space="preserve">Authority G.S. 163A-741; 163A-1145.2; 163A-1145.3; S.L. 2018-144 s. 1.2.(f); </w:t>
      </w:r>
      <w:r w:rsidRPr="001F0EDF">
        <w:rPr>
          <w:i/>
          <w:kern w:val="0"/>
          <w:u w:val="single"/>
        </w:rPr>
        <w:t>S.L. 2018-146 s. 3.2.(e); S.L. 2019-22 s. 2.</w:t>
      </w:r>
    </w:p>
    <w:p w14:paraId="00A51EFD" w14:textId="77777777" w:rsidR="001F0EDF" w:rsidRPr="001F0EDF" w:rsidRDefault="001F0EDF" w:rsidP="001F0EDF">
      <w:pPr>
        <w:rPr>
          <w:i/>
          <w:kern w:val="0"/>
        </w:rPr>
      </w:pPr>
      <w:r w:rsidRPr="001F0EDF">
        <w:rPr>
          <w:i/>
          <w:kern w:val="0"/>
          <w:u w:val="single"/>
        </w:rPr>
        <w:t>Temporary Adoption Eff. July 26, 2019.</w:t>
      </w: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1D2F5798" w14:textId="77777777" w:rsidR="00D52FD0" w:rsidRDefault="00D52FD0" w:rsidP="00D52FD0">
      <w:pPr>
        <w:rPr>
          <w:kern w:val="0"/>
        </w:rPr>
        <w:sectPr w:rsidR="00D52FD0">
          <w:headerReference w:type="default" r:id="rId28"/>
          <w:footerReference w:type="default" r:id="rId29"/>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5A1B115F"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AE0D89" w:rsidRPr="00AE0D89">
              <w:rPr>
                <w:i/>
                <w:iCs/>
              </w:rPr>
              <w:t>July 18, 2019</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14:paraId="7E1633F9" w14:textId="77777777" w:rsidTr="00482A05">
        <w:tc>
          <w:tcPr>
            <w:tcW w:w="5400" w:type="dxa"/>
            <w:hideMark/>
          </w:tcPr>
          <w:p w14:paraId="035AEDA0" w14:textId="77777777"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14:paraId="525ABD1F" w14:textId="77777777"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14:paraId="7500870A" w14:textId="77777777" w:rsidTr="00482A05">
        <w:tc>
          <w:tcPr>
            <w:tcW w:w="5400" w:type="dxa"/>
            <w:hideMark/>
          </w:tcPr>
          <w:p w14:paraId="34D4DA95" w14:textId="77777777"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14:paraId="64D25B2C" w14:textId="77777777"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14:paraId="277E786C" w14:textId="77777777" w:rsidTr="00482A05">
        <w:tc>
          <w:tcPr>
            <w:tcW w:w="5400" w:type="dxa"/>
          </w:tcPr>
          <w:p w14:paraId="30498597" w14:textId="77777777"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14:paraId="0F96CE8C" w14:textId="77777777"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14:paraId="0185310B" w14:textId="77777777" w:rsidTr="00482A05">
        <w:tc>
          <w:tcPr>
            <w:tcW w:w="5400" w:type="dxa"/>
            <w:hideMark/>
          </w:tcPr>
          <w:p w14:paraId="39DE9D7A" w14:textId="77777777" w:rsidR="00BF431E" w:rsidRPr="00AF2B36" w:rsidRDefault="00BF431E" w:rsidP="00BF431E">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14:paraId="2C4C2DC9" w14:textId="77777777" w:rsidR="00BF431E" w:rsidRDefault="00BF431E" w:rsidP="00BF431E">
            <w:pPr>
              <w:jc w:val="center"/>
              <w:rPr>
                <w:rFonts w:ascii="Arial" w:hAnsi="Arial" w:cs="Arial"/>
                <w:kern w:val="0"/>
              </w:rPr>
            </w:pPr>
            <w:r>
              <w:rPr>
                <w:rFonts w:ascii="Arial" w:hAnsi="Arial" w:cs="Arial"/>
                <w:kern w:val="0"/>
              </w:rPr>
              <w:t>Anna Baird Choi</w:t>
            </w:r>
          </w:p>
        </w:tc>
      </w:tr>
      <w:tr w:rsidR="00BF431E" w:rsidRPr="00AF2B36" w14:paraId="297E87B3" w14:textId="77777777" w:rsidTr="00482A05">
        <w:tc>
          <w:tcPr>
            <w:tcW w:w="5400" w:type="dxa"/>
            <w:hideMark/>
          </w:tcPr>
          <w:p w14:paraId="6DB72F3C" w14:textId="79708B42" w:rsidR="00BF431E" w:rsidRPr="00AF2B36" w:rsidRDefault="00254D77" w:rsidP="00BF431E">
            <w:pPr>
              <w:jc w:val="center"/>
              <w:rPr>
                <w:rFonts w:ascii="Arial" w:hAnsi="Arial" w:cs="Arial"/>
              </w:rPr>
            </w:pPr>
            <w:r w:rsidRPr="00B1265F">
              <w:rPr>
                <w:rFonts w:ascii="Arial" w:hAnsi="Arial" w:cs="Arial"/>
              </w:rPr>
              <w:t xml:space="preserve">Brian P. </w:t>
            </w:r>
            <w:proofErr w:type="spellStart"/>
            <w:r w:rsidRPr="00B1265F">
              <w:rPr>
                <w:rFonts w:ascii="Arial" w:hAnsi="Arial" w:cs="Arial"/>
              </w:rPr>
              <w:t>LiVecchi</w:t>
            </w:r>
            <w:proofErr w:type="spellEnd"/>
          </w:p>
        </w:tc>
        <w:tc>
          <w:tcPr>
            <w:tcW w:w="5400" w:type="dxa"/>
            <w:hideMark/>
          </w:tcPr>
          <w:p w14:paraId="279C1280" w14:textId="77777777"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14:paraId="655A9294" w14:textId="77777777" w:rsidTr="00482A05">
        <w:tc>
          <w:tcPr>
            <w:tcW w:w="5400" w:type="dxa"/>
            <w:hideMark/>
          </w:tcPr>
          <w:p w14:paraId="7628B7A3" w14:textId="6D9B5205" w:rsidR="00BF431E" w:rsidRPr="00AF2B36" w:rsidRDefault="00BF431E" w:rsidP="00BF431E">
            <w:pPr>
              <w:jc w:val="center"/>
              <w:rPr>
                <w:rFonts w:ascii="Arial" w:hAnsi="Arial" w:cs="Arial"/>
              </w:rPr>
            </w:pPr>
          </w:p>
        </w:tc>
        <w:tc>
          <w:tcPr>
            <w:tcW w:w="5400" w:type="dxa"/>
            <w:hideMark/>
          </w:tcPr>
          <w:p w14:paraId="1319F1B6" w14:textId="77777777"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14:paraId="2912BD03" w14:textId="77777777" w:rsidTr="00482A05">
        <w:tc>
          <w:tcPr>
            <w:tcW w:w="5400" w:type="dxa"/>
          </w:tcPr>
          <w:p w14:paraId="5EB63232" w14:textId="77777777" w:rsidR="00BF431E" w:rsidRPr="00AF2B36" w:rsidRDefault="00BF431E" w:rsidP="00BF431E">
            <w:pPr>
              <w:jc w:val="center"/>
              <w:rPr>
                <w:rFonts w:ascii="Arial" w:hAnsi="Arial" w:cs="Arial"/>
                <w:kern w:val="0"/>
              </w:rPr>
            </w:pPr>
          </w:p>
        </w:tc>
        <w:tc>
          <w:tcPr>
            <w:tcW w:w="5400" w:type="dxa"/>
          </w:tcPr>
          <w:p w14:paraId="0EB0A0BA" w14:textId="77777777" w:rsidR="00BF431E" w:rsidRPr="00AF2B36" w:rsidRDefault="00BF431E" w:rsidP="00BF431E">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4C36FA4" w14:textId="77777777" w:rsidR="00C2243A" w:rsidRPr="00AF2B36" w:rsidRDefault="00C2243A" w:rsidP="00C2243A">
      <w:pPr>
        <w:jc w:val="center"/>
        <w:rPr>
          <w:rFonts w:ascii="Arial" w:hAnsi="Arial" w:cs="Arial"/>
          <w:bCs/>
        </w:rPr>
      </w:pPr>
      <w:r w:rsidRPr="00AF2B36">
        <w:rPr>
          <w:rFonts w:ascii="Arial" w:hAnsi="Arial" w:cs="Arial"/>
          <w:bCs/>
        </w:rPr>
        <w:t>Amber Cronk May</w:t>
      </w:r>
      <w:r w:rsidRPr="00AF2B36">
        <w:rPr>
          <w:rFonts w:ascii="Arial" w:hAnsi="Arial" w:cs="Arial"/>
          <w:bCs/>
        </w:rPr>
        <w:tab/>
        <w:t>(919)</w:t>
      </w:r>
      <w:r>
        <w:rPr>
          <w:rFonts w:ascii="Arial" w:hAnsi="Arial" w:cs="Arial"/>
          <w:bCs/>
        </w:rPr>
        <w:t xml:space="preserve"> </w:t>
      </w:r>
      <w:r w:rsidRPr="00AF2B36">
        <w:rPr>
          <w:rFonts w:ascii="Arial" w:hAnsi="Arial" w:cs="Arial"/>
          <w:bCs/>
        </w:rPr>
        <w:t>431-3074</w:t>
      </w:r>
    </w:p>
    <w:p w14:paraId="189EB04F" w14:textId="77777777" w:rsidR="00C2243A" w:rsidRDefault="00C2243A" w:rsidP="00C2243A">
      <w:pPr>
        <w:jc w:val="center"/>
        <w:rPr>
          <w:rFonts w:ascii="Arial" w:hAnsi="Arial" w:cs="Arial"/>
          <w:bCs/>
        </w:rPr>
      </w:pPr>
      <w:r w:rsidRPr="00AF2B36">
        <w:rPr>
          <w:rFonts w:ascii="Arial" w:hAnsi="Arial" w:cs="Arial"/>
          <w:bCs/>
        </w:rPr>
        <w:t>Amanda Reeder</w:t>
      </w:r>
      <w:r w:rsidRPr="00AF2B36">
        <w:rPr>
          <w:rFonts w:ascii="Arial" w:hAnsi="Arial" w:cs="Arial"/>
          <w:bCs/>
        </w:rPr>
        <w:tab/>
        <w:t>(919)</w:t>
      </w:r>
      <w:r>
        <w:rPr>
          <w:rFonts w:ascii="Arial" w:hAnsi="Arial" w:cs="Arial"/>
          <w:bCs/>
        </w:rPr>
        <w:t xml:space="preserve"> </w:t>
      </w:r>
      <w:r w:rsidRPr="00AF2B36">
        <w:rPr>
          <w:rFonts w:ascii="Arial" w:hAnsi="Arial" w:cs="Arial"/>
          <w:bCs/>
        </w:rPr>
        <w:t>431-3079</w:t>
      </w:r>
    </w:p>
    <w:p w14:paraId="1ADE965A" w14:textId="532592B8" w:rsidR="00C2243A" w:rsidRDefault="00C2243A" w:rsidP="00C2243A">
      <w:pPr>
        <w:jc w:val="center"/>
        <w:rPr>
          <w:rFonts w:ascii="Arial" w:hAnsi="Arial" w:cs="Arial"/>
          <w:bCs/>
        </w:rPr>
      </w:pPr>
      <w:r>
        <w:rPr>
          <w:rFonts w:ascii="Arial" w:hAnsi="Arial" w:cs="Arial"/>
          <w:bCs/>
        </w:rPr>
        <w:t>Ashley Snyder</w:t>
      </w:r>
      <w:r>
        <w:rPr>
          <w:rFonts w:ascii="Arial" w:hAnsi="Arial" w:cs="Arial"/>
          <w:bCs/>
        </w:rPr>
        <w:tab/>
      </w:r>
      <w:r>
        <w:rPr>
          <w:rFonts w:ascii="Arial" w:hAnsi="Arial" w:cs="Arial"/>
          <w:bCs/>
        </w:rPr>
        <w:tab/>
        <w:t xml:space="preserve">(919) </w:t>
      </w:r>
      <w:r w:rsidRPr="00AF2B36">
        <w:rPr>
          <w:rFonts w:ascii="Arial" w:hAnsi="Arial" w:cs="Arial"/>
          <w:bCs/>
        </w:rPr>
        <w:t>431-</w:t>
      </w:r>
      <w:bookmarkStart w:id="4" w:name="_Hlk9587698"/>
      <w:r w:rsidRPr="00AF2B36">
        <w:rPr>
          <w:rFonts w:ascii="Arial" w:hAnsi="Arial" w:cs="Arial"/>
          <w:bCs/>
        </w:rPr>
        <w:t>3081</w:t>
      </w:r>
      <w:bookmarkEnd w:id="4"/>
    </w:p>
    <w:p w14:paraId="637A7B2D" w14:textId="77777777" w:rsidR="00C2243A" w:rsidRDefault="00C2243A" w:rsidP="00C2243A">
      <w:pPr>
        <w:jc w:val="center"/>
        <w:rPr>
          <w:rFonts w:ascii="Arial" w:hAnsi="Arial" w:cs="Arial"/>
          <w:bCs/>
        </w:rPr>
      </w:pPr>
    </w:p>
    <w:p w14:paraId="7A715809" w14:textId="77777777"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38FDBA48" w:rsidR="00C42DAE" w:rsidRDefault="00AD619A" w:rsidP="00AD619A">
      <w:pPr>
        <w:tabs>
          <w:tab w:val="left" w:pos="3600"/>
          <w:tab w:val="right" w:pos="7380"/>
        </w:tabs>
        <w:jc w:val="left"/>
        <w:rPr>
          <w:rFonts w:ascii="Arial" w:hAnsi="Arial" w:cs="Arial"/>
        </w:rPr>
      </w:pPr>
      <w:r>
        <w:rPr>
          <w:rFonts w:ascii="Arial" w:hAnsi="Arial" w:cs="Arial"/>
        </w:rPr>
        <w:tab/>
      </w:r>
      <w:r w:rsidR="0050694D">
        <w:rPr>
          <w:rFonts w:ascii="Arial" w:hAnsi="Arial" w:cs="Arial"/>
        </w:rPr>
        <w:t>August 15</w:t>
      </w:r>
      <w:r>
        <w:rPr>
          <w:rFonts w:ascii="Arial" w:hAnsi="Arial" w:cs="Arial"/>
        </w:rPr>
        <w:t>, 201</w:t>
      </w:r>
      <w:r w:rsidR="00D35FB1">
        <w:rPr>
          <w:rFonts w:ascii="Arial" w:hAnsi="Arial" w:cs="Arial"/>
        </w:rPr>
        <w:t>9</w:t>
      </w:r>
      <w:r w:rsidR="00C42DAE">
        <w:rPr>
          <w:rFonts w:ascii="Arial" w:hAnsi="Arial" w:cs="Arial"/>
        </w:rPr>
        <w:tab/>
      </w:r>
      <w:r w:rsidR="0050694D">
        <w:rPr>
          <w:rFonts w:ascii="Arial" w:hAnsi="Arial" w:cs="Arial"/>
        </w:rPr>
        <w:t>September 19</w:t>
      </w:r>
      <w:r w:rsidR="00C42DAE">
        <w:rPr>
          <w:rFonts w:ascii="Arial" w:hAnsi="Arial" w:cs="Arial"/>
        </w:rPr>
        <w:t>, 201</w:t>
      </w:r>
      <w:r w:rsidR="00D35FB1">
        <w:rPr>
          <w:rFonts w:ascii="Arial" w:hAnsi="Arial" w:cs="Arial"/>
        </w:rPr>
        <w:t>9</w:t>
      </w:r>
    </w:p>
    <w:p w14:paraId="081CF0BE" w14:textId="383D6BA8" w:rsidR="00C42DAE" w:rsidRPr="00AF2B36" w:rsidRDefault="00AD619A" w:rsidP="00AD619A">
      <w:pPr>
        <w:tabs>
          <w:tab w:val="left" w:pos="3600"/>
          <w:tab w:val="right" w:pos="7380"/>
        </w:tabs>
        <w:jc w:val="left"/>
        <w:rPr>
          <w:rFonts w:ascii="Arial" w:hAnsi="Arial" w:cs="Arial"/>
        </w:rPr>
      </w:pPr>
      <w:r>
        <w:rPr>
          <w:rFonts w:ascii="Arial" w:hAnsi="Arial" w:cs="Arial"/>
        </w:rPr>
        <w:tab/>
      </w:r>
      <w:r w:rsidR="0050694D">
        <w:rPr>
          <w:rFonts w:ascii="Arial" w:hAnsi="Arial" w:cs="Arial"/>
        </w:rPr>
        <w:t>October 17</w:t>
      </w:r>
      <w:r w:rsidR="00C42DAE">
        <w:rPr>
          <w:rFonts w:ascii="Arial" w:hAnsi="Arial" w:cs="Arial"/>
        </w:rPr>
        <w:t>, 201</w:t>
      </w:r>
      <w:r w:rsidR="00D35FB1">
        <w:rPr>
          <w:rFonts w:ascii="Arial" w:hAnsi="Arial" w:cs="Arial"/>
        </w:rPr>
        <w:t>9</w:t>
      </w:r>
      <w:r>
        <w:rPr>
          <w:rFonts w:ascii="Arial" w:hAnsi="Arial" w:cs="Arial"/>
        </w:rPr>
        <w:tab/>
      </w:r>
      <w:r w:rsidR="0050694D">
        <w:rPr>
          <w:rFonts w:ascii="Arial" w:hAnsi="Arial" w:cs="Arial"/>
        </w:rPr>
        <w:t>November 21</w:t>
      </w:r>
      <w:r w:rsidR="00C42DAE">
        <w:rPr>
          <w:rFonts w:ascii="Arial" w:hAnsi="Arial" w:cs="Arial"/>
        </w:rPr>
        <w:t>, 201</w:t>
      </w:r>
      <w:r w:rsidR="00D35FB1">
        <w:rPr>
          <w:rFonts w:ascii="Arial" w:hAnsi="Arial" w:cs="Arial"/>
        </w:rPr>
        <w:t>9</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30"/>
          <w:footerReference w:type="default" r:id="rId31"/>
          <w:pgSz w:w="12240" w:h="15840"/>
          <w:pgMar w:top="360" w:right="720" w:bottom="360" w:left="720" w:header="360" w:footer="360" w:gutter="0"/>
          <w:cols w:space="720"/>
        </w:sectPr>
      </w:pPr>
    </w:p>
    <w:p w14:paraId="5A13E15C" w14:textId="77777777" w:rsidR="00AE0D89" w:rsidRPr="00AE0D89" w:rsidRDefault="00AE0D89" w:rsidP="00ED0F77">
      <w:pPr>
        <w:pStyle w:val="Paragraph"/>
        <w:jc w:val="center"/>
        <w:rPr>
          <w:rFonts w:ascii="Arial" w:hAnsi="Arial" w:cs="Arial"/>
          <w:b/>
          <w:color w:val="000000" w:themeColor="text1"/>
        </w:rPr>
      </w:pPr>
      <w:r w:rsidRPr="00AE0D89">
        <w:rPr>
          <w:rFonts w:ascii="Arial" w:hAnsi="Arial" w:cs="Arial"/>
          <w:b/>
          <w:color w:val="000000" w:themeColor="text1"/>
        </w:rPr>
        <w:t>RULES REVIEW COMMISSION MEETING</w:t>
      </w:r>
    </w:p>
    <w:p w14:paraId="47B97192" w14:textId="77777777" w:rsidR="00AE0D89" w:rsidRPr="00AE0D89" w:rsidRDefault="00AE0D89" w:rsidP="00ED0F77">
      <w:pPr>
        <w:pStyle w:val="Paragraph"/>
        <w:jc w:val="center"/>
        <w:rPr>
          <w:rFonts w:ascii="Arial" w:hAnsi="Arial" w:cs="Arial"/>
          <w:b/>
          <w:color w:val="000000" w:themeColor="text1"/>
        </w:rPr>
      </w:pPr>
      <w:r w:rsidRPr="00AE0D89">
        <w:rPr>
          <w:rFonts w:ascii="Arial" w:hAnsi="Arial" w:cs="Arial"/>
          <w:b/>
          <w:color w:val="000000" w:themeColor="text1"/>
        </w:rPr>
        <w:t>MINUTES</w:t>
      </w:r>
    </w:p>
    <w:p w14:paraId="3046BE24" w14:textId="77777777" w:rsidR="00AE0D89" w:rsidRPr="00AE0D89" w:rsidRDefault="00AE0D89" w:rsidP="00ED0F77">
      <w:pPr>
        <w:pStyle w:val="Paragraph"/>
        <w:jc w:val="center"/>
        <w:rPr>
          <w:rFonts w:ascii="Arial" w:hAnsi="Arial" w:cs="Arial"/>
          <w:b/>
          <w:i/>
          <w:color w:val="000000" w:themeColor="text1"/>
        </w:rPr>
      </w:pPr>
      <w:r w:rsidRPr="00AE0D89">
        <w:rPr>
          <w:rFonts w:ascii="Arial" w:hAnsi="Arial" w:cs="Arial"/>
          <w:b/>
          <w:i/>
          <w:color w:val="000000" w:themeColor="text1"/>
        </w:rPr>
        <w:t>July 18, 2019</w:t>
      </w:r>
    </w:p>
    <w:p w14:paraId="24F92539" w14:textId="77777777" w:rsidR="00AE0D89" w:rsidRPr="00AE0D89" w:rsidRDefault="00AE0D89" w:rsidP="00ED0F77">
      <w:pPr>
        <w:pStyle w:val="Base"/>
        <w:rPr>
          <w:rFonts w:ascii="Arial" w:hAnsi="Arial" w:cs="Arial"/>
          <w:color w:val="000000" w:themeColor="text1"/>
        </w:rPr>
      </w:pPr>
    </w:p>
    <w:p w14:paraId="0515D3C0" w14:textId="77777777" w:rsidR="00AE0D89" w:rsidRPr="00AE0D89" w:rsidRDefault="00AE0D89" w:rsidP="00ED0F77">
      <w:pPr>
        <w:pStyle w:val="Base"/>
        <w:rPr>
          <w:rFonts w:ascii="Arial" w:hAnsi="Arial" w:cs="Arial"/>
          <w:snapToGrid w:val="0"/>
          <w:color w:val="000000" w:themeColor="text1"/>
        </w:rPr>
      </w:pPr>
      <w:r w:rsidRPr="00AE0D89">
        <w:rPr>
          <w:rFonts w:ascii="Arial" w:hAnsi="Arial" w:cs="Arial"/>
          <w:snapToGrid w:val="0"/>
          <w:color w:val="000000" w:themeColor="text1"/>
        </w:rPr>
        <w:t xml:space="preserve">The Rules Review Commission met on Thursday, July 18, 2019, in the Commission Room at 1711 New Hope Church Road, Raleigh, North Carolina. Commissioners present were: Bobby Bryan, Margaret </w:t>
      </w:r>
      <w:proofErr w:type="spellStart"/>
      <w:r w:rsidRPr="00AE0D89">
        <w:rPr>
          <w:rFonts w:ascii="Arial" w:hAnsi="Arial" w:cs="Arial"/>
          <w:snapToGrid w:val="0"/>
          <w:color w:val="000000" w:themeColor="text1"/>
        </w:rPr>
        <w:t>Currin</w:t>
      </w:r>
      <w:proofErr w:type="spellEnd"/>
      <w:r w:rsidRPr="00AE0D89">
        <w:rPr>
          <w:rFonts w:ascii="Arial" w:hAnsi="Arial" w:cs="Arial"/>
          <w:snapToGrid w:val="0"/>
          <w:color w:val="000000" w:themeColor="text1"/>
        </w:rPr>
        <w:t xml:space="preserve">, Garth Dunklin, Jeff Hyde, Brian </w:t>
      </w:r>
      <w:proofErr w:type="spellStart"/>
      <w:r w:rsidRPr="00AE0D89">
        <w:rPr>
          <w:rFonts w:ascii="Arial" w:hAnsi="Arial" w:cs="Arial"/>
          <w:snapToGrid w:val="0"/>
          <w:color w:val="000000" w:themeColor="text1"/>
        </w:rPr>
        <w:t>LiVecchi</w:t>
      </w:r>
      <w:proofErr w:type="spellEnd"/>
      <w:r w:rsidRPr="00AE0D89">
        <w:rPr>
          <w:rFonts w:ascii="Arial" w:hAnsi="Arial" w:cs="Arial"/>
          <w:snapToGrid w:val="0"/>
          <w:color w:val="000000" w:themeColor="text1"/>
        </w:rPr>
        <w:t>, and Paul Powell; and Jeanette Doran present via telephone.</w:t>
      </w:r>
    </w:p>
    <w:p w14:paraId="316930A3" w14:textId="79E6A34E" w:rsidR="00AE0D89" w:rsidRPr="00AE0D89" w:rsidRDefault="00AE0D89" w:rsidP="00ED0F77">
      <w:pPr>
        <w:pStyle w:val="Base"/>
        <w:rPr>
          <w:rFonts w:ascii="Arial" w:hAnsi="Arial" w:cs="Arial"/>
          <w:snapToGrid w:val="0"/>
          <w:color w:val="000000" w:themeColor="text1"/>
        </w:rPr>
      </w:pPr>
    </w:p>
    <w:p w14:paraId="2B7BA66C" w14:textId="071DC81A" w:rsidR="00AE0D89" w:rsidRPr="00AE0D89" w:rsidRDefault="00AE0D89" w:rsidP="00ED0F77">
      <w:pPr>
        <w:rPr>
          <w:rFonts w:ascii="Arial" w:hAnsi="Arial" w:cs="Arial"/>
          <w:snapToGrid w:val="0"/>
          <w:color w:val="000000" w:themeColor="text1"/>
        </w:rPr>
      </w:pPr>
      <w:r>
        <w:rPr>
          <w:rFonts w:ascii="Arial" w:hAnsi="Arial" w:cs="Arial"/>
          <w:noProof/>
          <w:color w:val="000000" w:themeColor="text1"/>
        </w:rPr>
        <mc:AlternateContent>
          <mc:Choice Requires="wps">
            <w:drawing>
              <wp:anchor distT="0" distB="0" distL="114300" distR="114300" simplePos="0" relativeHeight="251664384" behindDoc="1" locked="0" layoutInCell="1" allowOverlap="1" wp14:anchorId="632B4A65" wp14:editId="0BD5E4DF">
                <wp:simplePos x="0" y="0"/>
                <wp:positionH relativeFrom="column">
                  <wp:posOffset>1162051</wp:posOffset>
                </wp:positionH>
                <wp:positionV relativeFrom="paragraph">
                  <wp:posOffset>15239</wp:posOffset>
                </wp:positionV>
                <wp:extent cx="4807585" cy="251269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4807585" cy="251269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A4242E6" w14:textId="77777777" w:rsidR="00ED0F77" w:rsidRDefault="00ED0F77" w:rsidP="00AE0D89">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632B4A65" id="_x0000_t202" coordsize="21600,21600" o:spt="202" path="m,l,21600r21600,l21600,xe">
                <v:stroke joinstyle="miter"/>
                <v:path gradientshapeok="t" o:connecttype="rect"/>
              </v:shapetype>
              <v:shape id="Text Box 25" o:spid="_x0000_s1026" type="#_x0000_t202" style="position:absolute;left:0;text-align:left;margin-left:91.5pt;margin-top:1.2pt;width:378.55pt;height:197.85pt;rotation:-226198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" filled="f" stroked="f" strokecolor="#969696">
                <v:stroke joinstyle="round"/>
                <o:lock v:ext="edit" shapetype="t"/>
                <v:textbox>
                  <w:txbxContent>
                    <w:p w14:paraId="4A4242E6" w14:textId="77777777" w:rsidR="00ED0F77" w:rsidRDefault="00ED0F77" w:rsidP="00AE0D89">
                      <w:pPr>
                        <w:jc w:val="center"/>
                        <w:rPr>
                          <w:sz w:val="24"/>
                          <w:szCs w:val="24"/>
                        </w:rPr>
                      </w:pPr>
                      <w:r>
                        <w:rPr>
                          <w:rFonts w:ascii="Arial Black" w:hAnsi="Arial Black"/>
                          <w:color w:val="F5F5F5"/>
                          <w:sz w:val="72"/>
                          <w:szCs w:val="72"/>
                        </w:rPr>
                        <w:t>DRAFT</w:t>
                      </w:r>
                    </w:p>
                  </w:txbxContent>
                </v:textbox>
              </v:shape>
            </w:pict>
          </mc:Fallback>
        </mc:AlternateContent>
      </w:r>
      <w:r w:rsidRPr="00AE0D89">
        <w:rPr>
          <w:rFonts w:ascii="Arial" w:hAnsi="Arial" w:cs="Arial"/>
          <w:snapToGrid w:val="0"/>
          <w:color w:val="000000" w:themeColor="text1"/>
        </w:rPr>
        <w:t xml:space="preserve">Staff members present were Commission Counsel Amber Cronk May, Ashley Snyder, and Amanda Reeder; and Julie Brincefield, Alex Burgos, and Dana McGhee. </w:t>
      </w:r>
    </w:p>
    <w:p w14:paraId="5D6968D8" w14:textId="77777777" w:rsidR="00254D77" w:rsidRDefault="00254D77" w:rsidP="00ED0F77">
      <w:pPr>
        <w:rPr>
          <w:rFonts w:ascii="Arial" w:hAnsi="Arial" w:cs="Arial"/>
          <w:color w:val="000000" w:themeColor="text1"/>
        </w:rPr>
      </w:pPr>
    </w:p>
    <w:p w14:paraId="41AC4278" w14:textId="7AA66B25" w:rsidR="00AE0D89" w:rsidRPr="00AE0D89" w:rsidRDefault="00AE0D89" w:rsidP="00ED0F77">
      <w:pPr>
        <w:rPr>
          <w:rFonts w:ascii="Arial" w:hAnsi="Arial" w:cs="Arial"/>
          <w:color w:val="000000" w:themeColor="text1"/>
        </w:rPr>
      </w:pPr>
      <w:r w:rsidRPr="00AE0D89">
        <w:rPr>
          <w:rFonts w:ascii="Arial" w:hAnsi="Arial" w:cs="Arial"/>
          <w:color w:val="000000" w:themeColor="text1"/>
        </w:rPr>
        <w:t>The meeting was called to order at 9:05 a.m. with Chairman Dunklin presiding and with Commissioner Doran present via telephone.</w:t>
      </w:r>
    </w:p>
    <w:p w14:paraId="74D90BEB" w14:textId="77777777" w:rsidR="00254D77" w:rsidRDefault="00254D77" w:rsidP="00ED0F77">
      <w:pPr>
        <w:rPr>
          <w:rFonts w:ascii="Arial" w:hAnsi="Arial" w:cs="Arial"/>
          <w:color w:val="000000" w:themeColor="text1"/>
        </w:rPr>
      </w:pPr>
    </w:p>
    <w:p w14:paraId="087EC924" w14:textId="2FE810CB" w:rsidR="00AE0D89" w:rsidRPr="00AE0D89" w:rsidRDefault="00AE0D89" w:rsidP="00ED0F77">
      <w:pPr>
        <w:rPr>
          <w:rFonts w:ascii="Arial" w:hAnsi="Arial" w:cs="Arial"/>
          <w:snapToGrid w:val="0"/>
          <w:color w:val="000000" w:themeColor="text1"/>
        </w:rPr>
      </w:pPr>
      <w:r w:rsidRPr="00AE0D89">
        <w:rPr>
          <w:rFonts w:ascii="Arial" w:hAnsi="Arial" w:cs="Arial"/>
          <w:color w:val="000000" w:themeColor="text1"/>
        </w:rPr>
        <w:t xml:space="preserve">Commissioner </w:t>
      </w:r>
      <w:proofErr w:type="spellStart"/>
      <w:r w:rsidRPr="00AE0D89">
        <w:rPr>
          <w:rFonts w:ascii="Arial" w:hAnsi="Arial" w:cs="Arial"/>
          <w:snapToGrid w:val="0"/>
          <w:color w:val="000000" w:themeColor="text1"/>
        </w:rPr>
        <w:t>LiVecchi</w:t>
      </w:r>
      <w:proofErr w:type="spellEnd"/>
      <w:r w:rsidRPr="00AE0D89">
        <w:rPr>
          <w:rFonts w:ascii="Arial" w:hAnsi="Arial" w:cs="Arial"/>
          <w:snapToGrid w:val="0"/>
          <w:color w:val="000000" w:themeColor="text1"/>
        </w:rPr>
        <w:t xml:space="preserve"> joined the meeting at 9:06 a.m. </w:t>
      </w:r>
    </w:p>
    <w:p w14:paraId="50A4E1D3" w14:textId="77777777" w:rsidR="00254D77" w:rsidRDefault="00254D77" w:rsidP="00ED0F77">
      <w:pPr>
        <w:rPr>
          <w:rFonts w:ascii="Arial" w:hAnsi="Arial" w:cs="Arial"/>
          <w:snapToGrid w:val="0"/>
          <w:color w:val="000000" w:themeColor="text1"/>
        </w:rPr>
      </w:pPr>
    </w:p>
    <w:p w14:paraId="02F731DD" w14:textId="45AB1DD9" w:rsidR="00AE0D89" w:rsidRPr="00AE0D89" w:rsidRDefault="00AE0D89" w:rsidP="00ED0F77">
      <w:pPr>
        <w:rPr>
          <w:rFonts w:ascii="Arial" w:hAnsi="Arial" w:cs="Arial"/>
          <w:snapToGrid w:val="0"/>
          <w:color w:val="000000" w:themeColor="text1"/>
        </w:rPr>
      </w:pPr>
      <w:r w:rsidRPr="00AE0D89">
        <w:rPr>
          <w:rFonts w:ascii="Arial" w:hAnsi="Arial" w:cs="Arial"/>
          <w:snapToGrid w:val="0"/>
          <w:color w:val="000000" w:themeColor="text1"/>
        </w:rPr>
        <w:t xml:space="preserve">Commissioner Doran was advised quorum was established with the arrival of Commissioner </w:t>
      </w:r>
      <w:proofErr w:type="spellStart"/>
      <w:r w:rsidRPr="00AE0D89">
        <w:rPr>
          <w:rFonts w:ascii="Arial" w:hAnsi="Arial" w:cs="Arial"/>
          <w:snapToGrid w:val="0"/>
          <w:color w:val="000000" w:themeColor="text1"/>
        </w:rPr>
        <w:t>LiVecchi</w:t>
      </w:r>
      <w:proofErr w:type="spellEnd"/>
      <w:r w:rsidRPr="00AE0D89">
        <w:rPr>
          <w:rFonts w:ascii="Arial" w:hAnsi="Arial" w:cs="Arial"/>
          <w:snapToGrid w:val="0"/>
          <w:color w:val="000000" w:themeColor="text1"/>
        </w:rPr>
        <w:t>. Commissioner Doran left the meeting at 9:07 a.m.</w:t>
      </w:r>
    </w:p>
    <w:p w14:paraId="02382B74" w14:textId="77777777" w:rsidR="00254D77" w:rsidRDefault="00254D77" w:rsidP="00ED0F77">
      <w:pPr>
        <w:rPr>
          <w:rFonts w:ascii="Arial" w:hAnsi="Arial" w:cs="Arial"/>
          <w:color w:val="000000" w:themeColor="text1"/>
        </w:rPr>
      </w:pPr>
    </w:p>
    <w:p w14:paraId="60409F35" w14:textId="60784D3E" w:rsidR="00AE0D89" w:rsidRPr="00AE0D89" w:rsidRDefault="00AE0D89" w:rsidP="00ED0F77">
      <w:pPr>
        <w:rPr>
          <w:rFonts w:ascii="Arial" w:hAnsi="Arial" w:cs="Arial"/>
          <w:color w:val="000000" w:themeColor="text1"/>
        </w:rPr>
      </w:pPr>
      <w:r w:rsidRPr="00AE0D89">
        <w:rPr>
          <w:rFonts w:ascii="Arial" w:hAnsi="Arial" w:cs="Arial"/>
          <w:color w:val="000000" w:themeColor="text1"/>
        </w:rPr>
        <w:t>The Chair introduced OAH extern Stokes Lassiter to the Commission.</w:t>
      </w:r>
    </w:p>
    <w:p w14:paraId="36AA0757" w14:textId="77777777" w:rsidR="00254D77" w:rsidRDefault="00254D77" w:rsidP="00ED0F77">
      <w:pPr>
        <w:rPr>
          <w:rFonts w:ascii="Arial" w:hAnsi="Arial" w:cs="Arial"/>
          <w:color w:val="000000" w:themeColor="text1"/>
        </w:rPr>
      </w:pPr>
    </w:p>
    <w:p w14:paraId="2A28AFBD" w14:textId="3FE7B225" w:rsidR="00AE0D89" w:rsidRPr="00AE0D89" w:rsidRDefault="00AE0D89" w:rsidP="00ED0F77">
      <w:pPr>
        <w:rPr>
          <w:rFonts w:ascii="Arial" w:hAnsi="Arial" w:cs="Arial"/>
          <w:color w:val="000000" w:themeColor="text1"/>
        </w:rPr>
      </w:pPr>
      <w:r w:rsidRPr="00AE0D89">
        <w:rPr>
          <w:rFonts w:ascii="Arial" w:hAnsi="Arial" w:cs="Arial"/>
          <w:color w:val="000000" w:themeColor="text1"/>
        </w:rPr>
        <w:t>Chairman Dunklin read the notice required by G.S. 163A-159 and reminded the Commission members that they have a duty to avoid conflicts of interest and the appearances of conflicts of interest.</w:t>
      </w:r>
    </w:p>
    <w:p w14:paraId="77A5544A" w14:textId="77777777" w:rsidR="00254D77" w:rsidRDefault="00254D77" w:rsidP="00ED0F77">
      <w:pPr>
        <w:pStyle w:val="Paragraph"/>
        <w:rPr>
          <w:rFonts w:ascii="Arial" w:hAnsi="Arial" w:cs="Arial"/>
          <w:b/>
          <w:color w:val="000000" w:themeColor="text1"/>
          <w:u w:val="single"/>
        </w:rPr>
      </w:pPr>
    </w:p>
    <w:p w14:paraId="75EABD53" w14:textId="33E8738A" w:rsidR="00AE0D89" w:rsidRPr="00AE0D89" w:rsidRDefault="00AE0D89" w:rsidP="00ED0F77">
      <w:pPr>
        <w:pStyle w:val="Paragraph"/>
        <w:rPr>
          <w:rFonts w:ascii="Arial" w:hAnsi="Arial" w:cs="Arial"/>
          <w:b/>
          <w:color w:val="000000" w:themeColor="text1"/>
          <w:u w:val="single"/>
        </w:rPr>
      </w:pPr>
      <w:r w:rsidRPr="00AE0D89">
        <w:rPr>
          <w:rFonts w:ascii="Arial" w:hAnsi="Arial" w:cs="Arial"/>
          <w:b/>
          <w:color w:val="000000" w:themeColor="text1"/>
          <w:u w:val="single"/>
        </w:rPr>
        <w:t>APPROVAL OF MINUTES</w:t>
      </w:r>
    </w:p>
    <w:p w14:paraId="496E06EC" w14:textId="77777777" w:rsidR="00AE0D89" w:rsidRPr="00AE0D89" w:rsidRDefault="00AE0D89" w:rsidP="00ED0F77">
      <w:pPr>
        <w:pStyle w:val="Paragraph"/>
        <w:rPr>
          <w:rFonts w:ascii="Arial" w:hAnsi="Arial" w:cs="Arial"/>
          <w:color w:val="000000" w:themeColor="text1"/>
        </w:rPr>
      </w:pPr>
      <w:r w:rsidRPr="00AE0D89">
        <w:rPr>
          <w:rFonts w:ascii="Arial" w:hAnsi="Arial" w:cs="Arial"/>
          <w:color w:val="000000" w:themeColor="text1"/>
        </w:rPr>
        <w:t>Chairman Dunklin asked for any discussion, comments, or corrections concerning the minutes of the June 20, 2019 meeting. There were none and the minutes were approved as distributed.</w:t>
      </w:r>
    </w:p>
    <w:p w14:paraId="1D0C699F" w14:textId="77777777" w:rsidR="00AE0D89" w:rsidRPr="00AE0D89" w:rsidRDefault="00AE0D89" w:rsidP="00ED0F77">
      <w:pPr>
        <w:pStyle w:val="Paragraph"/>
        <w:rPr>
          <w:rFonts w:ascii="Arial" w:hAnsi="Arial" w:cs="Arial"/>
          <w:color w:val="000000" w:themeColor="text1"/>
        </w:rPr>
      </w:pPr>
    </w:p>
    <w:p w14:paraId="003CC318" w14:textId="77777777" w:rsidR="00AE0D89" w:rsidRPr="00AE0D89" w:rsidRDefault="00AE0D89" w:rsidP="00ED0F77">
      <w:pPr>
        <w:pStyle w:val="Paragraph"/>
        <w:rPr>
          <w:rFonts w:ascii="Arial" w:hAnsi="Arial" w:cs="Arial"/>
          <w:color w:val="000000" w:themeColor="text1"/>
        </w:rPr>
      </w:pPr>
      <w:r w:rsidRPr="00AE0D89">
        <w:rPr>
          <w:rFonts w:ascii="Arial" w:hAnsi="Arial" w:cs="Arial"/>
          <w:color w:val="000000" w:themeColor="text1"/>
        </w:rPr>
        <w:t>The Chairman notified the Commissioners that the following items on the agenda would be taken up out of order at the end of the agenda: Follow up matter for DHHS/Division of Health Benefits and Permanent Rules for Board of Dietetics/Nutrition.</w:t>
      </w:r>
    </w:p>
    <w:p w14:paraId="36152A63" w14:textId="77777777" w:rsidR="00AE0D89" w:rsidRPr="00AE0D89" w:rsidRDefault="00AE0D89" w:rsidP="00ED0F77">
      <w:pPr>
        <w:pStyle w:val="Paragraph"/>
        <w:rPr>
          <w:rFonts w:ascii="Arial" w:hAnsi="Arial" w:cs="Arial"/>
          <w:color w:val="000000" w:themeColor="text1"/>
        </w:rPr>
      </w:pPr>
    </w:p>
    <w:p w14:paraId="6507FA6C" w14:textId="77777777" w:rsidR="00AE0D89" w:rsidRPr="00AE0D89" w:rsidRDefault="00AE0D89" w:rsidP="00ED0F77">
      <w:pPr>
        <w:pStyle w:val="Paragraph"/>
        <w:rPr>
          <w:rFonts w:ascii="Arial" w:hAnsi="Arial" w:cs="Arial"/>
          <w:b/>
          <w:color w:val="000000" w:themeColor="text1"/>
          <w:u w:val="single"/>
        </w:rPr>
      </w:pPr>
      <w:r w:rsidRPr="00AE0D89">
        <w:rPr>
          <w:rFonts w:ascii="Arial" w:hAnsi="Arial" w:cs="Arial"/>
          <w:b/>
          <w:color w:val="000000" w:themeColor="text1"/>
          <w:u w:val="single"/>
        </w:rPr>
        <w:t>FOLLOW UP MATTERS</w:t>
      </w:r>
    </w:p>
    <w:p w14:paraId="7E1EDD05" w14:textId="77777777" w:rsidR="00AE0D89" w:rsidRPr="00AE0D89" w:rsidRDefault="00AE0D89" w:rsidP="00ED0F77">
      <w:pPr>
        <w:rPr>
          <w:rFonts w:ascii="Arial" w:hAnsi="Arial" w:cs="Arial"/>
          <w:b/>
          <w:color w:val="000000" w:themeColor="text1"/>
        </w:rPr>
      </w:pPr>
      <w:bookmarkStart w:id="5" w:name="_Hlk10455890"/>
      <w:r w:rsidRPr="00AE0D89">
        <w:rPr>
          <w:rFonts w:ascii="Arial" w:hAnsi="Arial" w:cs="Arial"/>
          <w:b/>
          <w:color w:val="000000" w:themeColor="text1"/>
        </w:rPr>
        <w:lastRenderedPageBreak/>
        <w:t>Board of Elections</w:t>
      </w:r>
    </w:p>
    <w:p w14:paraId="0111F637"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The agency is addressing the objections for 08 NCAC 10B .0101, .0102, .0103, .0104, .0105, .0106, and .0107. No action was required by the Commission.</w:t>
      </w:r>
    </w:p>
    <w:p w14:paraId="291F56F3" w14:textId="77777777" w:rsidR="00AE0D89" w:rsidRPr="00AE0D89" w:rsidRDefault="00AE0D89" w:rsidP="00ED0F77">
      <w:pPr>
        <w:rPr>
          <w:rFonts w:ascii="Arial" w:hAnsi="Arial" w:cs="Arial"/>
          <w:color w:val="000000" w:themeColor="text1"/>
        </w:rPr>
      </w:pPr>
    </w:p>
    <w:p w14:paraId="3257803F" w14:textId="77777777"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Social Services Commission</w:t>
      </w:r>
    </w:p>
    <w:p w14:paraId="61DFB94E" w14:textId="005FC61A" w:rsidR="00AE0D89" w:rsidRPr="00AE0D89" w:rsidRDefault="00AE0D89" w:rsidP="00ED0F77">
      <w:pPr>
        <w:rPr>
          <w:rFonts w:ascii="Arial" w:hAnsi="Arial" w:cs="Arial"/>
          <w:color w:val="000000" w:themeColor="text1"/>
        </w:rPr>
      </w:pPr>
      <w:r w:rsidRPr="00AE0D89">
        <w:rPr>
          <w:rFonts w:ascii="Arial" w:hAnsi="Arial" w:cs="Arial"/>
          <w:color w:val="000000" w:themeColor="text1"/>
        </w:rPr>
        <w:t>10A NCAC 06R .0101, .0102, .0201, .0302, .0304, .0305, .0401, .0403, .0501, .0502, .0503, .0504, .0506, .0508, .0509, .0601, .0801, .0802, .0804, .0806, .0902, .0904; 06S .0101, .0102, .0203, .0204, .0301, .0302, .0402, .0403, .0404, .0405, .0501, .0508; and 06T .0201 - The agency is addressing the technical change requests from the June meeting. No action was required by the Commission.</w:t>
      </w:r>
    </w:p>
    <w:p w14:paraId="5ED4C14F" w14:textId="609B8B77" w:rsidR="00AE0D89" w:rsidRPr="00AE0D89" w:rsidRDefault="00AE0D89" w:rsidP="00ED0F77">
      <w:pP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2336" behindDoc="1" locked="0" layoutInCell="1" allowOverlap="1" wp14:anchorId="5D47C43C" wp14:editId="6E4B7880">
                <wp:simplePos x="0" y="0"/>
                <wp:positionH relativeFrom="column">
                  <wp:posOffset>1038225</wp:posOffset>
                </wp:positionH>
                <wp:positionV relativeFrom="paragraph">
                  <wp:posOffset>15239</wp:posOffset>
                </wp:positionV>
                <wp:extent cx="4808023" cy="2513122"/>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4808023" cy="2513122"/>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12D475CF" w14:textId="77777777" w:rsidR="00ED0F77" w:rsidRDefault="00ED0F77" w:rsidP="00AE0D89">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5D47C43C" id="Text Box 24" o:spid="_x0000_s1027" type="#_x0000_t202" style="position:absolute;left:0;text-align:left;margin-left:81.75pt;margin-top:1.2pt;width:378.6pt;height:197.9pt;rotation:-226198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" filled="f" stroked="f" strokecolor="#969696">
                <v:stroke joinstyle="round"/>
                <o:lock v:ext="edit" shapetype="t"/>
                <v:textbox>
                  <w:txbxContent>
                    <w:p w14:paraId="12D475CF" w14:textId="77777777" w:rsidR="00ED0F77" w:rsidRDefault="00ED0F77" w:rsidP="00AE0D89">
                      <w:pPr>
                        <w:jc w:val="center"/>
                        <w:rPr>
                          <w:sz w:val="24"/>
                          <w:szCs w:val="24"/>
                        </w:rPr>
                      </w:pPr>
                      <w:r>
                        <w:rPr>
                          <w:rFonts w:ascii="Arial Black" w:hAnsi="Arial Black"/>
                          <w:color w:val="F5F5F5"/>
                          <w:sz w:val="72"/>
                          <w:szCs w:val="72"/>
                        </w:rPr>
                        <w:t>DRAFT</w:t>
                      </w:r>
                    </w:p>
                  </w:txbxContent>
                </v:textbox>
              </v:shape>
            </w:pict>
          </mc:Fallback>
        </mc:AlternateContent>
      </w:r>
    </w:p>
    <w:p w14:paraId="2308DF4C" w14:textId="24B50FA9"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 xml:space="preserve">DHHS/ Division of Health Benefits </w:t>
      </w:r>
    </w:p>
    <w:p w14:paraId="266B3A28" w14:textId="14ADAE9F" w:rsidR="00AE0D89" w:rsidRPr="00AE0D89" w:rsidRDefault="00AE0D89" w:rsidP="00ED0F77">
      <w:pPr>
        <w:rPr>
          <w:rFonts w:ascii="Arial" w:hAnsi="Arial" w:cs="Arial"/>
          <w:color w:val="000000" w:themeColor="text1"/>
        </w:rPr>
      </w:pPr>
      <w:r w:rsidRPr="00AE0D89">
        <w:rPr>
          <w:rFonts w:ascii="Arial" w:hAnsi="Arial" w:cs="Arial"/>
          <w:color w:val="000000" w:themeColor="text1"/>
        </w:rPr>
        <w:t>The Commission unanimously waived Rule 26 NCAC 05 .0103 and allowed the speaker to submit written comments opposing the rules at the meeting.</w:t>
      </w:r>
    </w:p>
    <w:p w14:paraId="7AA2D84F" w14:textId="77777777" w:rsidR="00AE0D89" w:rsidRPr="00AE0D89" w:rsidRDefault="00AE0D89" w:rsidP="00ED0F77">
      <w:pPr>
        <w:rPr>
          <w:rFonts w:ascii="Arial" w:hAnsi="Arial" w:cs="Arial"/>
          <w:color w:val="000000" w:themeColor="text1"/>
        </w:rPr>
      </w:pPr>
    </w:p>
    <w:p w14:paraId="54514F5A" w14:textId="66EE5764" w:rsidR="00AE0D89" w:rsidRPr="00AE0D89" w:rsidRDefault="00AE0D89" w:rsidP="00ED0F77">
      <w:pPr>
        <w:rPr>
          <w:rFonts w:ascii="Arial" w:hAnsi="Arial" w:cs="Arial"/>
          <w:color w:val="000000" w:themeColor="text1"/>
        </w:rPr>
      </w:pPr>
      <w:r w:rsidRPr="00AE0D89">
        <w:rPr>
          <w:rFonts w:ascii="Arial" w:hAnsi="Arial" w:cs="Arial"/>
          <w:color w:val="000000" w:themeColor="text1"/>
        </w:rPr>
        <w:t>Matthew Cochran, with Ott Cone and Redpath, speaking in opposition to the rules, addressed the Commission.</w:t>
      </w:r>
    </w:p>
    <w:p w14:paraId="4E5E04E3" w14:textId="77777777" w:rsidR="00AE0D89" w:rsidRPr="00AE0D89" w:rsidRDefault="00AE0D89" w:rsidP="00ED0F77">
      <w:pPr>
        <w:rPr>
          <w:rFonts w:ascii="Arial" w:hAnsi="Arial" w:cs="Arial"/>
          <w:color w:val="000000" w:themeColor="text1"/>
        </w:rPr>
      </w:pPr>
    </w:p>
    <w:p w14:paraId="07EE6677"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Shazia Keller, the rulemaking coordinator for the agency, addressed the Commission.</w:t>
      </w:r>
    </w:p>
    <w:p w14:paraId="5FDD8938" w14:textId="77777777" w:rsidR="00AE0D89" w:rsidRPr="00AE0D89" w:rsidRDefault="00AE0D89" w:rsidP="00ED0F77">
      <w:pPr>
        <w:rPr>
          <w:rFonts w:ascii="Arial" w:hAnsi="Arial" w:cs="Arial"/>
          <w:color w:val="000000" w:themeColor="text1"/>
        </w:rPr>
      </w:pPr>
    </w:p>
    <w:p w14:paraId="50E606B4"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Brenda Edy, with the Attorney General's Office and representing DHHS, addressed the Commission.</w:t>
      </w:r>
    </w:p>
    <w:p w14:paraId="239C0DAB" w14:textId="77777777" w:rsidR="00AE0D89" w:rsidRPr="00AE0D89" w:rsidRDefault="00AE0D89" w:rsidP="00ED0F77">
      <w:pPr>
        <w:rPr>
          <w:rFonts w:ascii="Arial" w:hAnsi="Arial" w:cs="Arial"/>
          <w:color w:val="000000" w:themeColor="text1"/>
        </w:rPr>
      </w:pPr>
    </w:p>
    <w:p w14:paraId="34C530A3" w14:textId="77777777" w:rsidR="00AE0D89" w:rsidRPr="00AE0D89" w:rsidRDefault="00AE0D89" w:rsidP="00ED0F77">
      <w:pPr>
        <w:rPr>
          <w:rFonts w:ascii="Arial" w:hAnsi="Arial" w:cs="Arial"/>
        </w:rPr>
      </w:pPr>
      <w:r w:rsidRPr="00AE0D89">
        <w:rPr>
          <w:rFonts w:ascii="Arial" w:hAnsi="Arial" w:cs="Arial"/>
          <w:color w:val="000000" w:themeColor="text1"/>
        </w:rPr>
        <w:t xml:space="preserve">Dana Lee, </w:t>
      </w:r>
      <w:r w:rsidRPr="00AE0D89">
        <w:rPr>
          <w:rFonts w:ascii="Arial" w:hAnsi="Arial" w:cs="Arial"/>
        </w:rPr>
        <w:t>with the Attorney General's Office, addressed the Commission.</w:t>
      </w:r>
    </w:p>
    <w:p w14:paraId="303BC1B1" w14:textId="77777777" w:rsidR="00254D77" w:rsidRDefault="00254D77" w:rsidP="00ED0F77">
      <w:pPr>
        <w:rPr>
          <w:rFonts w:ascii="Arial" w:hAnsi="Arial" w:cs="Arial"/>
          <w:color w:val="000000" w:themeColor="text1"/>
        </w:rPr>
      </w:pPr>
    </w:p>
    <w:p w14:paraId="0BE7BD0D" w14:textId="1C9F8EF3" w:rsidR="00AE0D89" w:rsidRPr="00AE0D89" w:rsidRDefault="00AE0D89" w:rsidP="00ED0F77">
      <w:pPr>
        <w:rPr>
          <w:rFonts w:ascii="Arial" w:hAnsi="Arial" w:cs="Arial"/>
          <w:color w:val="000000" w:themeColor="text1"/>
        </w:rPr>
      </w:pPr>
      <w:r w:rsidRPr="00AE0D89">
        <w:rPr>
          <w:rFonts w:ascii="Arial" w:hAnsi="Arial" w:cs="Arial"/>
          <w:color w:val="000000" w:themeColor="text1"/>
        </w:rPr>
        <w:t>10A NCAC 23E .0105, .0202; 23G .0203; and 23H .0109 were unanimously approved.</w:t>
      </w:r>
    </w:p>
    <w:p w14:paraId="544C5B69" w14:textId="77777777" w:rsidR="00AE0D89" w:rsidRPr="00AE0D89" w:rsidRDefault="00AE0D89" w:rsidP="00ED0F77">
      <w:pPr>
        <w:rPr>
          <w:rFonts w:ascii="Arial" w:hAnsi="Arial" w:cs="Arial"/>
          <w:color w:val="000000" w:themeColor="text1"/>
        </w:rPr>
      </w:pPr>
    </w:p>
    <w:p w14:paraId="105BB41F"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The Commission objected to 10A NCAC 23G .0304 for ambiguity. Specifically, the Commission found that the rule is unclear regarding whether the individuals addressed in Paragraph (b) will receive the notice required by Paragraph (a).  In addition, it is unclear if the term “change of situation” is intended to apply to Paragraph (b), as that term is not used in the Paragraph; instead, Paragraph (b) refers to “a change in the budget unit’s situation.”</w:t>
      </w:r>
    </w:p>
    <w:p w14:paraId="2919CF19" w14:textId="77777777" w:rsidR="00AE0D89" w:rsidRPr="00AE0D89" w:rsidRDefault="00AE0D89" w:rsidP="00ED0F77">
      <w:pPr>
        <w:rPr>
          <w:rFonts w:ascii="Arial" w:hAnsi="Arial" w:cs="Arial"/>
          <w:color w:val="000000" w:themeColor="text1"/>
        </w:rPr>
      </w:pPr>
    </w:p>
    <w:bookmarkEnd w:id="5"/>
    <w:p w14:paraId="5E2AB0A5" w14:textId="77777777"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Commission for the Blind</w:t>
      </w:r>
    </w:p>
    <w:p w14:paraId="26C79D7C"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The agency is addressing the objections for 10A NCAC 63C .0203, .0204, .0403, and .0601. No action was required by the Commission.</w:t>
      </w:r>
    </w:p>
    <w:p w14:paraId="52F154F8" w14:textId="77777777" w:rsidR="00AE0D89" w:rsidRPr="00AE0D89" w:rsidRDefault="00AE0D89" w:rsidP="00ED0F77">
      <w:pPr>
        <w:rPr>
          <w:rFonts w:ascii="Arial" w:hAnsi="Arial" w:cs="Arial"/>
          <w:color w:val="000000" w:themeColor="text1"/>
        </w:rPr>
      </w:pPr>
    </w:p>
    <w:p w14:paraId="0F558D68" w14:textId="77777777"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Social Services Commission</w:t>
      </w:r>
    </w:p>
    <w:p w14:paraId="601E840E"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10A NCAC 67A .0101, .0103 .0105, .0106, .0107, .0108, .0201, .0202, .0203, .0204, .0205, .0206; 68 .0101, .0102, .0103, .0104, .0105, .0106, .0107, .0108, .0202, .0203, .0204, .0205, .0206, .0208, .0301, .0302, .0303; 69 .0101, .0102, .0201, .0202, .0203, .0204, .0205, .0301, .0302, .0303, .0304, .0305, .0306, .0401, .0402, .0403, .0404, .0405, .0406, .0501, .0502, .0503, .0504, .0505, .0506, .0507, .0508, .0601, .0602, .0603, .0604, .0605; 72 .0101, .0102, .0201, .0202, .0203, and .0301 - The agency is addressing the technical change requests from the June meeting. No action was required by the Commission.</w:t>
      </w:r>
    </w:p>
    <w:p w14:paraId="0DBCEC8C" w14:textId="77777777" w:rsidR="00AE0D89" w:rsidRPr="00AE0D89" w:rsidRDefault="00AE0D89" w:rsidP="00ED0F77">
      <w:pPr>
        <w:rPr>
          <w:rFonts w:ascii="Arial" w:hAnsi="Arial" w:cs="Arial"/>
          <w:color w:val="000000" w:themeColor="text1"/>
        </w:rPr>
      </w:pPr>
    </w:p>
    <w:p w14:paraId="23CB7A12" w14:textId="77777777" w:rsidR="00AE0D89" w:rsidRPr="00AE0D89" w:rsidRDefault="00AE0D89" w:rsidP="00ED0F77">
      <w:pPr>
        <w:pStyle w:val="Paragraph"/>
        <w:ind w:left="360" w:hanging="360"/>
        <w:rPr>
          <w:rFonts w:ascii="Arial" w:hAnsi="Arial" w:cs="Arial"/>
          <w:b/>
          <w:color w:val="000000" w:themeColor="text1"/>
        </w:rPr>
      </w:pPr>
      <w:r w:rsidRPr="00AE0D89">
        <w:rPr>
          <w:rFonts w:ascii="Arial" w:hAnsi="Arial" w:cs="Arial"/>
          <w:b/>
          <w:color w:val="000000" w:themeColor="text1"/>
        </w:rPr>
        <w:t>Department of Justice</w:t>
      </w:r>
    </w:p>
    <w:p w14:paraId="5016DBC1"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 xml:space="preserve">The agency is addressing the objections for 12 NCAC 02I .0213 and .0306. </w:t>
      </w:r>
    </w:p>
    <w:p w14:paraId="17F96570" w14:textId="77777777" w:rsidR="00AE0D89" w:rsidRPr="00AE0D89" w:rsidRDefault="00AE0D89" w:rsidP="00ED0F77">
      <w:pPr>
        <w:rPr>
          <w:rFonts w:ascii="Arial" w:hAnsi="Arial" w:cs="Arial"/>
          <w:color w:val="000000" w:themeColor="text1"/>
        </w:rPr>
      </w:pPr>
    </w:p>
    <w:p w14:paraId="55B549DC"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At the June meeting, the RRC voted pursuant to G.S. 150B-21.9 to ask the Office of State Budget to determine if 12 NCAC 02I .0306 has a substantial economic impact and therefore requires a fiscal note. The RRC is awaiting a response from the Office of State Budget. No action was required by the Commission.</w:t>
      </w:r>
    </w:p>
    <w:p w14:paraId="26DF6466" w14:textId="77777777" w:rsidR="00AE0D89" w:rsidRPr="00AE0D89" w:rsidRDefault="00AE0D89" w:rsidP="00ED0F77">
      <w:pPr>
        <w:rPr>
          <w:rFonts w:ascii="Arial" w:hAnsi="Arial" w:cs="Arial"/>
          <w:color w:val="000000" w:themeColor="text1"/>
        </w:rPr>
      </w:pPr>
    </w:p>
    <w:p w14:paraId="631B70F9" w14:textId="77777777"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Environmental Management Commission</w:t>
      </w:r>
    </w:p>
    <w:p w14:paraId="2EC9EB15"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The agency is addressing the objections for 15A NCAC 02B .0402, .0403, .0404, .0406, .0407, .0408, .0501, .0502, .0503, .0504, .0505, .0506, .0508, .0511; 02H .0101, .0102, .0103, .0105, .0106, .0107, .0108, .0109, .0111, .0112, .0113, .0114, .0115, .0116, .0117, .0118, .0120, .0121, .0124, .0125, .0127, .0138, .0139, .0140, .0141, .0142, .0143, .0401, .0402, .0403, .0404, .0405, .0406, .0407, .1201, .1202, .1203, .1204, .1205, and .1206. No action was required by the Commission.</w:t>
      </w:r>
    </w:p>
    <w:p w14:paraId="134C4A51" w14:textId="77777777" w:rsidR="00AE0D89" w:rsidRPr="00AE0D89" w:rsidRDefault="00AE0D89" w:rsidP="00ED0F77">
      <w:pPr>
        <w:rPr>
          <w:rFonts w:ascii="Arial" w:hAnsi="Arial" w:cs="Arial"/>
          <w:color w:val="000000" w:themeColor="text1"/>
        </w:rPr>
      </w:pPr>
    </w:p>
    <w:p w14:paraId="70CBB60D" w14:textId="77777777"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Environmental Management Commission</w:t>
      </w:r>
    </w:p>
    <w:p w14:paraId="52140C81"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15A NCAC 02C .0101, .0102, .0105, .0107, .0108, .0109, .0110, .0111, .0112, .0113, .0114, .0116, .0117, .0118, .0119, .0201, .0202, .0203, .0204, .0206, .0207, .0208, .0209, .0210, .0211, .0217, .0218, .0219, .0220, .0221, .0222, .0223, .0224, .0225, .0226, .0227, .0228, .0229, .0230, .0240, .0241, and .0242 - The agency is addressing the technical change requests from the June meeting. No action was required by the Commission.</w:t>
      </w:r>
    </w:p>
    <w:p w14:paraId="66308D66" w14:textId="77777777" w:rsidR="00AE0D89" w:rsidRPr="00AE0D89" w:rsidRDefault="00AE0D89" w:rsidP="00ED0F77">
      <w:pPr>
        <w:rPr>
          <w:rFonts w:ascii="Arial" w:hAnsi="Arial" w:cs="Arial"/>
          <w:color w:val="000000" w:themeColor="text1"/>
        </w:rPr>
      </w:pPr>
    </w:p>
    <w:p w14:paraId="6FAD6867" w14:textId="77777777"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Environmental Management Commission</w:t>
      </w:r>
    </w:p>
    <w:p w14:paraId="6A8B3C43"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15A NCAC 02T .1601, .1602, .1604, .1605, .1606, .1607, and .1608 - The agency is addressing the technical change requests from the June meeting. No action was required by the Commission.</w:t>
      </w:r>
    </w:p>
    <w:p w14:paraId="7A93D87D" w14:textId="77777777" w:rsidR="00AE0D89" w:rsidRPr="00AE0D89" w:rsidRDefault="00AE0D89" w:rsidP="00ED0F77">
      <w:pPr>
        <w:rPr>
          <w:rFonts w:ascii="Arial" w:hAnsi="Arial" w:cs="Arial"/>
          <w:color w:val="000000" w:themeColor="text1"/>
        </w:rPr>
      </w:pPr>
    </w:p>
    <w:p w14:paraId="14E520CF" w14:textId="77777777" w:rsidR="00AE0D89" w:rsidRPr="00AE0D89" w:rsidRDefault="00AE0D89" w:rsidP="00ED0F77">
      <w:pPr>
        <w:rPr>
          <w:rFonts w:ascii="Arial" w:hAnsi="Arial" w:cs="Arial"/>
          <w:b/>
          <w:color w:val="000000" w:themeColor="text1"/>
        </w:rPr>
      </w:pPr>
      <w:r w:rsidRPr="00AE0D89">
        <w:rPr>
          <w:rFonts w:ascii="Arial" w:hAnsi="Arial" w:cs="Arial"/>
          <w:b/>
          <w:color w:val="000000" w:themeColor="text1"/>
        </w:rPr>
        <w:t>Coastal Resources Commission</w:t>
      </w:r>
    </w:p>
    <w:p w14:paraId="3528602B" w14:textId="34C3AAC5" w:rsidR="00AE0D89" w:rsidRPr="00AE0D89" w:rsidRDefault="00254D77" w:rsidP="00ED0F77">
      <w:pP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0288" behindDoc="1" locked="0" layoutInCell="1" allowOverlap="1" wp14:anchorId="6F9D55E7" wp14:editId="7B3C2C14">
                <wp:simplePos x="0" y="0"/>
                <wp:positionH relativeFrom="column">
                  <wp:posOffset>1242695</wp:posOffset>
                </wp:positionH>
                <wp:positionV relativeFrom="paragraph">
                  <wp:posOffset>272415</wp:posOffset>
                </wp:positionV>
                <wp:extent cx="4808023" cy="2513122"/>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4808023" cy="2513122"/>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B0CD391" w14:textId="77777777" w:rsidR="00ED0F77" w:rsidRDefault="00ED0F77" w:rsidP="00AE0D89">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6F9D55E7" id="_x0000_t202" coordsize="21600,21600" o:spt="202" path="m,l,21600r21600,l21600,xe">
                <v:stroke joinstyle="miter"/>
                <v:path gradientshapeok="t" o:connecttype="rect"/>
              </v:shapetype>
              <v:shape id="Text Box 23" o:spid="_x0000_s1028" type="#_x0000_t202" style="position:absolute;left:0;text-align:left;margin-left:97.85pt;margin-top:21.45pt;width:378.6pt;height:197.9pt;rotation:-226198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" filled="f" stroked="f" strokecolor="#969696">
                <v:stroke joinstyle="round"/>
                <o:lock v:ext="edit" shapetype="t"/>
                <v:textbox>
                  <w:txbxContent>
                    <w:p w14:paraId="7B0CD391" w14:textId="77777777" w:rsidR="00ED0F77" w:rsidRDefault="00ED0F77" w:rsidP="00AE0D89">
                      <w:pPr>
                        <w:jc w:val="center"/>
                        <w:rPr>
                          <w:sz w:val="24"/>
                          <w:szCs w:val="24"/>
                        </w:rPr>
                      </w:pPr>
                      <w:r>
                        <w:rPr>
                          <w:rFonts w:ascii="Arial Black" w:hAnsi="Arial Black"/>
                          <w:color w:val="F5F5F5"/>
                          <w:sz w:val="72"/>
                          <w:szCs w:val="72"/>
                        </w:rPr>
                        <w:t>DRAFT</w:t>
                      </w:r>
                    </w:p>
                  </w:txbxContent>
                </v:textbox>
              </v:shape>
            </w:pict>
          </mc:Fallback>
        </mc:AlternateContent>
      </w:r>
      <w:r w:rsidR="00AE0D89" w:rsidRPr="00AE0D89">
        <w:rPr>
          <w:rFonts w:ascii="Arial" w:hAnsi="Arial" w:cs="Arial"/>
          <w:color w:val="000000" w:themeColor="text1"/>
        </w:rPr>
        <w:t>15A NCAC 07J .0409 - The agency is addressing the technical change requests from the June meeting. No action was required by the Commission.</w:t>
      </w:r>
    </w:p>
    <w:p w14:paraId="68FE2996" w14:textId="7D7F91A9" w:rsidR="00AE0D89" w:rsidRPr="00AE0D89" w:rsidRDefault="00AE0D89" w:rsidP="00ED0F77">
      <w:pPr>
        <w:pStyle w:val="Paragraph"/>
        <w:ind w:left="360" w:hanging="360"/>
        <w:rPr>
          <w:rFonts w:ascii="Arial" w:hAnsi="Arial" w:cs="Arial"/>
          <w:b/>
          <w:color w:val="000000" w:themeColor="text1"/>
        </w:rPr>
      </w:pPr>
    </w:p>
    <w:p w14:paraId="798E42C5" w14:textId="1707D3E9" w:rsidR="00AE0D89" w:rsidRPr="00AE0D89" w:rsidRDefault="00AE0D89" w:rsidP="00ED0F77">
      <w:pPr>
        <w:pStyle w:val="Paragraph"/>
        <w:ind w:left="360" w:hanging="360"/>
        <w:rPr>
          <w:rFonts w:ascii="Arial" w:hAnsi="Arial" w:cs="Arial"/>
          <w:b/>
          <w:color w:val="000000" w:themeColor="text1"/>
        </w:rPr>
      </w:pPr>
      <w:r w:rsidRPr="00AE0D89">
        <w:rPr>
          <w:rFonts w:ascii="Arial" w:hAnsi="Arial" w:cs="Arial"/>
          <w:b/>
          <w:color w:val="000000" w:themeColor="text1"/>
        </w:rPr>
        <w:t>State Human Resources Commission</w:t>
      </w:r>
    </w:p>
    <w:p w14:paraId="61A47341" w14:textId="36B40F81" w:rsidR="00AE0D89" w:rsidRPr="00AE0D89" w:rsidRDefault="00AE0D89" w:rsidP="00ED0F77">
      <w:pPr>
        <w:rPr>
          <w:rFonts w:ascii="Arial" w:hAnsi="Arial" w:cs="Arial"/>
          <w:color w:val="000000" w:themeColor="text1"/>
        </w:rPr>
      </w:pPr>
      <w:r w:rsidRPr="00AE0D89">
        <w:rPr>
          <w:rFonts w:ascii="Arial" w:hAnsi="Arial" w:cs="Arial"/>
          <w:color w:val="000000" w:themeColor="text1"/>
        </w:rPr>
        <w:t>25 NCAC 01E .0210; 01I .1702, .1805, .1902, .1903, .1905, .2003, .2105, .2302, .2303, .2304, .2305, .2306, .2307, and .2310 - The agency is addressing the technical change requests from the June meeting. No action was required by the Commission.</w:t>
      </w:r>
    </w:p>
    <w:p w14:paraId="7CE66FD5" w14:textId="5DA47202" w:rsidR="00AE0D89" w:rsidRPr="00AE0D89" w:rsidRDefault="00AE0D89" w:rsidP="00ED0F77">
      <w:pPr>
        <w:pStyle w:val="Paragraph"/>
        <w:rPr>
          <w:rFonts w:ascii="Arial" w:hAnsi="Arial" w:cs="Arial"/>
          <w:b/>
          <w:color w:val="000000" w:themeColor="text1"/>
          <w:u w:val="single"/>
        </w:rPr>
      </w:pPr>
      <w:bookmarkStart w:id="6" w:name="_Hlk520108877"/>
    </w:p>
    <w:p w14:paraId="2F5D3BCF" w14:textId="77777777" w:rsidR="00AE0D89" w:rsidRPr="00AE0D89" w:rsidRDefault="00AE0D89" w:rsidP="00ED0F77">
      <w:pPr>
        <w:pStyle w:val="Paragraph"/>
        <w:rPr>
          <w:rFonts w:ascii="Arial" w:hAnsi="Arial" w:cs="Arial"/>
          <w:b/>
          <w:color w:val="000000" w:themeColor="text1"/>
          <w:u w:val="single"/>
        </w:rPr>
      </w:pPr>
      <w:r w:rsidRPr="00AE0D89">
        <w:rPr>
          <w:rFonts w:ascii="Arial" w:hAnsi="Arial" w:cs="Arial"/>
          <w:b/>
          <w:color w:val="000000" w:themeColor="text1"/>
          <w:u w:val="single"/>
        </w:rPr>
        <w:t>LOG OF FILINGS (PERMANENT RULES)</w:t>
      </w:r>
    </w:p>
    <w:p w14:paraId="26CC50BD"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Department of Administration</w:t>
      </w:r>
    </w:p>
    <w:p w14:paraId="074222A7" w14:textId="77777777" w:rsidR="00AE0D89" w:rsidRPr="00AE0D89" w:rsidRDefault="00AE0D89" w:rsidP="00ED0F77">
      <w:pPr>
        <w:pStyle w:val="Paragraph"/>
        <w:ind w:left="360" w:hanging="360"/>
        <w:rPr>
          <w:rFonts w:ascii="Arial" w:hAnsi="Arial" w:cs="Arial"/>
          <w:color w:val="000000" w:themeColor="text1"/>
        </w:rPr>
      </w:pPr>
      <w:r w:rsidRPr="00AE0D89">
        <w:rPr>
          <w:rFonts w:ascii="Arial" w:hAnsi="Arial" w:cs="Arial"/>
          <w:color w:val="000000" w:themeColor="text1"/>
        </w:rPr>
        <w:t>All rules were unanimously approved.</w:t>
      </w:r>
    </w:p>
    <w:p w14:paraId="0F3818CB" w14:textId="77777777" w:rsidR="00AE0D89" w:rsidRPr="00AE0D89" w:rsidRDefault="00AE0D89" w:rsidP="00ED0F77">
      <w:pPr>
        <w:pStyle w:val="Paragraph"/>
        <w:rPr>
          <w:rFonts w:ascii="Arial" w:hAnsi="Arial" w:cs="Arial"/>
          <w:b/>
          <w:color w:val="000000" w:themeColor="text1"/>
        </w:rPr>
      </w:pPr>
    </w:p>
    <w:p w14:paraId="761BD918"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 xml:space="preserve">Criminal Justice Education and Training Standards Commission </w:t>
      </w:r>
    </w:p>
    <w:p w14:paraId="25645426" w14:textId="77777777" w:rsidR="00AE0D89" w:rsidRPr="00AE0D89" w:rsidRDefault="00AE0D89" w:rsidP="00ED0F77">
      <w:pPr>
        <w:pStyle w:val="Paragraph"/>
        <w:ind w:left="360" w:hanging="360"/>
        <w:rPr>
          <w:rFonts w:ascii="Arial" w:hAnsi="Arial" w:cs="Arial"/>
          <w:color w:val="000000" w:themeColor="text1"/>
        </w:rPr>
      </w:pPr>
      <w:r w:rsidRPr="00AE0D89">
        <w:rPr>
          <w:rFonts w:ascii="Arial" w:hAnsi="Arial" w:cs="Arial"/>
          <w:color w:val="000000" w:themeColor="text1"/>
        </w:rPr>
        <w:t>All rules were unanimously approved.</w:t>
      </w:r>
    </w:p>
    <w:p w14:paraId="14FCF4F9" w14:textId="77777777" w:rsidR="00AE0D89" w:rsidRPr="00AE0D89" w:rsidRDefault="00AE0D89" w:rsidP="00ED0F77">
      <w:pPr>
        <w:pStyle w:val="Paragraph"/>
        <w:rPr>
          <w:rFonts w:ascii="Arial" w:hAnsi="Arial" w:cs="Arial"/>
          <w:b/>
          <w:color w:val="000000" w:themeColor="text1"/>
        </w:rPr>
      </w:pPr>
    </w:p>
    <w:p w14:paraId="474EACA7"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Sheriffs' Education and Training Standards Commission</w:t>
      </w:r>
    </w:p>
    <w:p w14:paraId="3042655A" w14:textId="77777777" w:rsidR="00AE0D89" w:rsidRPr="00AE0D89" w:rsidRDefault="00AE0D89" w:rsidP="00ED0F77">
      <w:pPr>
        <w:pStyle w:val="Paragraph"/>
        <w:ind w:left="360" w:hanging="360"/>
        <w:rPr>
          <w:rFonts w:ascii="Arial" w:hAnsi="Arial" w:cs="Arial"/>
          <w:color w:val="000000" w:themeColor="text1"/>
        </w:rPr>
      </w:pPr>
      <w:r w:rsidRPr="00AE0D89">
        <w:rPr>
          <w:rFonts w:ascii="Arial" w:hAnsi="Arial" w:cs="Arial"/>
          <w:color w:val="000000" w:themeColor="text1"/>
        </w:rPr>
        <w:t>All rules were unanimously approved.</w:t>
      </w:r>
    </w:p>
    <w:p w14:paraId="7E36E9A2" w14:textId="77777777" w:rsidR="00AE0D89" w:rsidRPr="00AE0D89" w:rsidRDefault="00AE0D89" w:rsidP="00ED0F77">
      <w:pPr>
        <w:pStyle w:val="Paragraph"/>
        <w:rPr>
          <w:rFonts w:ascii="Arial" w:hAnsi="Arial" w:cs="Arial"/>
          <w:b/>
          <w:color w:val="000000" w:themeColor="text1"/>
        </w:rPr>
      </w:pPr>
    </w:p>
    <w:p w14:paraId="1BADF80C"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Department of Transportation</w:t>
      </w:r>
    </w:p>
    <w:p w14:paraId="7C119223" w14:textId="77777777" w:rsidR="00AE0D89" w:rsidRPr="00AE0D89" w:rsidRDefault="00AE0D89" w:rsidP="00ED0F77">
      <w:pPr>
        <w:pStyle w:val="Paragraph"/>
        <w:ind w:left="360" w:hanging="360"/>
        <w:rPr>
          <w:rFonts w:ascii="Arial" w:hAnsi="Arial" w:cs="Arial"/>
          <w:color w:val="000000" w:themeColor="text1"/>
        </w:rPr>
      </w:pPr>
      <w:r w:rsidRPr="00AE0D89">
        <w:rPr>
          <w:rFonts w:ascii="Arial" w:hAnsi="Arial" w:cs="Arial"/>
          <w:color w:val="000000" w:themeColor="text1"/>
        </w:rPr>
        <w:t>All rules were unanimously approved.</w:t>
      </w:r>
    </w:p>
    <w:p w14:paraId="4920483E" w14:textId="77777777" w:rsidR="00AE0D89" w:rsidRPr="00AE0D89" w:rsidRDefault="00AE0D89" w:rsidP="00ED0F77">
      <w:pPr>
        <w:pStyle w:val="Paragraph"/>
        <w:ind w:left="360" w:hanging="360"/>
        <w:rPr>
          <w:rFonts w:ascii="Arial" w:hAnsi="Arial" w:cs="Arial"/>
          <w:color w:val="000000" w:themeColor="text1"/>
        </w:rPr>
      </w:pPr>
    </w:p>
    <w:p w14:paraId="7680525B" w14:textId="77777777" w:rsidR="00AE0D89" w:rsidRPr="00AE0D89" w:rsidRDefault="00AE0D89" w:rsidP="00ED0F77">
      <w:pPr>
        <w:pStyle w:val="Paragraph"/>
        <w:ind w:left="360" w:hanging="360"/>
        <w:rPr>
          <w:rFonts w:ascii="Arial" w:hAnsi="Arial" w:cs="Arial"/>
          <w:color w:val="000000" w:themeColor="text1"/>
        </w:rPr>
      </w:pPr>
      <w:r w:rsidRPr="00AE0D89">
        <w:rPr>
          <w:rFonts w:ascii="Arial" w:hAnsi="Arial" w:cs="Arial"/>
          <w:color w:val="000000" w:themeColor="text1"/>
        </w:rPr>
        <w:t>The Chair called the meeting into recess at 11:10 a.m.</w:t>
      </w:r>
    </w:p>
    <w:p w14:paraId="33E4531D" w14:textId="77777777" w:rsidR="00AE0D89" w:rsidRPr="00AE0D89" w:rsidRDefault="00AE0D89" w:rsidP="00ED0F77">
      <w:pPr>
        <w:pStyle w:val="Paragraph"/>
        <w:ind w:left="360" w:hanging="360"/>
        <w:rPr>
          <w:rFonts w:ascii="Arial" w:hAnsi="Arial" w:cs="Arial"/>
          <w:color w:val="000000" w:themeColor="text1"/>
        </w:rPr>
      </w:pPr>
    </w:p>
    <w:p w14:paraId="5955424C" w14:textId="77777777" w:rsidR="00AE0D89" w:rsidRPr="00AE0D89" w:rsidRDefault="00AE0D89" w:rsidP="00ED0F77">
      <w:pPr>
        <w:pStyle w:val="Paragraph"/>
        <w:ind w:left="360" w:hanging="360"/>
        <w:rPr>
          <w:rFonts w:ascii="Arial" w:hAnsi="Arial" w:cs="Arial"/>
          <w:color w:val="000000" w:themeColor="text1"/>
        </w:rPr>
      </w:pPr>
      <w:r w:rsidRPr="00AE0D89">
        <w:rPr>
          <w:rFonts w:ascii="Arial" w:hAnsi="Arial" w:cs="Arial"/>
          <w:color w:val="000000" w:themeColor="text1"/>
        </w:rPr>
        <w:t>The meeting resumed at 11:21 a.m.</w:t>
      </w:r>
    </w:p>
    <w:p w14:paraId="36DD3161" w14:textId="77777777" w:rsidR="00AE0D89" w:rsidRPr="00AE0D89" w:rsidRDefault="00AE0D89" w:rsidP="00ED0F77">
      <w:pPr>
        <w:pStyle w:val="Paragraph"/>
        <w:rPr>
          <w:rFonts w:ascii="Arial" w:hAnsi="Arial" w:cs="Arial"/>
          <w:b/>
          <w:color w:val="000000" w:themeColor="text1"/>
        </w:rPr>
      </w:pPr>
    </w:p>
    <w:p w14:paraId="5EBC32EC"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Board of Dietetics/Nutrition</w:t>
      </w:r>
    </w:p>
    <w:p w14:paraId="74FA7C05"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The Commission unanimously waived Rule 26 NCAC 05 .0103 and allowed the submission of untimely  written comments opposing the rules at the meeting.</w:t>
      </w:r>
    </w:p>
    <w:p w14:paraId="4874C86C" w14:textId="77777777" w:rsidR="00AE0D89" w:rsidRPr="00AE0D89" w:rsidRDefault="00AE0D89" w:rsidP="00ED0F77">
      <w:pPr>
        <w:pStyle w:val="Paragraph"/>
        <w:rPr>
          <w:rFonts w:ascii="Arial" w:hAnsi="Arial" w:cs="Arial"/>
          <w:b/>
          <w:color w:val="000000" w:themeColor="text1"/>
        </w:rPr>
      </w:pPr>
    </w:p>
    <w:p w14:paraId="4339B3C5" w14:textId="77777777" w:rsidR="00AE0D89" w:rsidRPr="00AE0D89" w:rsidRDefault="00AE0D89" w:rsidP="00ED0F77">
      <w:pPr>
        <w:pStyle w:val="Paragraph"/>
        <w:ind w:left="360" w:hanging="360"/>
        <w:rPr>
          <w:rFonts w:ascii="Arial" w:hAnsi="Arial" w:cs="Arial"/>
          <w:color w:val="000000" w:themeColor="text1"/>
        </w:rPr>
      </w:pPr>
      <w:r w:rsidRPr="00AE0D89">
        <w:rPr>
          <w:rFonts w:ascii="Arial" w:hAnsi="Arial" w:cs="Arial"/>
          <w:color w:val="000000" w:themeColor="text1"/>
        </w:rPr>
        <w:t>All rules were unanimously approved with the following exceptions:</w:t>
      </w:r>
    </w:p>
    <w:p w14:paraId="17B272EC" w14:textId="77777777" w:rsidR="00AE0D89" w:rsidRPr="00AE0D89" w:rsidRDefault="00AE0D89" w:rsidP="00ED0F77">
      <w:pPr>
        <w:pStyle w:val="Paragraph"/>
        <w:ind w:left="360" w:hanging="360"/>
        <w:rPr>
          <w:rFonts w:ascii="Arial" w:hAnsi="Arial" w:cs="Arial"/>
          <w:color w:val="000000" w:themeColor="text1"/>
        </w:rPr>
      </w:pPr>
    </w:p>
    <w:p w14:paraId="33EF7FDB" w14:textId="77777777" w:rsidR="00AE0D89" w:rsidRPr="00AE0D89" w:rsidRDefault="00AE0D89" w:rsidP="00ED0F77">
      <w:pPr>
        <w:pStyle w:val="Paragraph"/>
        <w:rPr>
          <w:rFonts w:ascii="Arial" w:hAnsi="Arial" w:cs="Arial"/>
          <w:color w:val="000000" w:themeColor="text1"/>
        </w:rPr>
      </w:pPr>
      <w:r w:rsidRPr="00AE0D89">
        <w:rPr>
          <w:rFonts w:ascii="Arial" w:hAnsi="Arial" w:cs="Arial"/>
          <w:color w:val="000000" w:themeColor="text1"/>
        </w:rPr>
        <w:t xml:space="preserve">The Commission objected to 21 NCAC 17 .0101 for lack of statutory authority. Specifically, the Commission found that the agency lacks statutory authority to narrow the terms to solely “medical nutrition therapy” in Subparagraphs (a)(2) and (3). Further, the Commission noted that Paragraph (b) contains both acronyms and initialisms.  </w:t>
      </w:r>
    </w:p>
    <w:p w14:paraId="0608D046" w14:textId="77777777" w:rsidR="00AE0D89" w:rsidRPr="00AE0D89" w:rsidRDefault="00AE0D89" w:rsidP="00ED0F77">
      <w:pPr>
        <w:pStyle w:val="Paragraph"/>
        <w:rPr>
          <w:rFonts w:ascii="Arial" w:hAnsi="Arial" w:cs="Arial"/>
          <w:color w:val="000000" w:themeColor="text1"/>
        </w:rPr>
      </w:pPr>
    </w:p>
    <w:p w14:paraId="1B2ACD7F" w14:textId="77777777" w:rsidR="00AE0D89" w:rsidRPr="00AE0D89" w:rsidRDefault="00AE0D89" w:rsidP="00ED0F77">
      <w:pPr>
        <w:pStyle w:val="Paragraph"/>
        <w:rPr>
          <w:rFonts w:ascii="Arial" w:hAnsi="Arial" w:cs="Arial"/>
          <w:color w:val="000000" w:themeColor="text1"/>
        </w:rPr>
      </w:pPr>
      <w:r w:rsidRPr="00AE0D89">
        <w:rPr>
          <w:rFonts w:ascii="Arial" w:hAnsi="Arial" w:cs="Arial"/>
          <w:color w:val="000000" w:themeColor="text1"/>
        </w:rPr>
        <w:t>The Commission objected to 21 NCAC 17 .0303 for lack of statutory authority.  The Commission found that the agency lacks authority to contradict G.S. 90-368(2), which allows for supervision by those meeting the criteria in G.S. 90-357.5(a)(1)b and (c)(2).</w:t>
      </w:r>
    </w:p>
    <w:p w14:paraId="541A403A" w14:textId="77777777" w:rsidR="00AE0D89" w:rsidRPr="00AE0D89" w:rsidRDefault="00AE0D89" w:rsidP="00ED0F77">
      <w:pPr>
        <w:pStyle w:val="Paragraph"/>
        <w:rPr>
          <w:rFonts w:ascii="Arial" w:hAnsi="Arial" w:cs="Arial"/>
          <w:b/>
          <w:color w:val="000000" w:themeColor="text1"/>
        </w:rPr>
      </w:pPr>
    </w:p>
    <w:p w14:paraId="0E1EC8AA"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 xml:space="preserve">Sabra </w:t>
      </w:r>
      <w:proofErr w:type="spellStart"/>
      <w:r w:rsidRPr="00AE0D89">
        <w:rPr>
          <w:rFonts w:ascii="Arial" w:hAnsi="Arial" w:cs="Arial"/>
          <w:color w:val="000000" w:themeColor="text1"/>
        </w:rPr>
        <w:t>Faires</w:t>
      </w:r>
      <w:proofErr w:type="spellEnd"/>
      <w:r w:rsidRPr="00AE0D89">
        <w:rPr>
          <w:rFonts w:ascii="Arial" w:hAnsi="Arial" w:cs="Arial"/>
          <w:color w:val="000000" w:themeColor="text1"/>
        </w:rPr>
        <w:t>, with Bailey &amp; Dixon, speaking in opposition to the rules, addressed the Commission.</w:t>
      </w:r>
    </w:p>
    <w:p w14:paraId="4E04E232" w14:textId="77777777" w:rsidR="00AE0D89" w:rsidRPr="00AE0D89" w:rsidRDefault="00AE0D89" w:rsidP="00ED0F77">
      <w:pPr>
        <w:pStyle w:val="Paragraph"/>
        <w:rPr>
          <w:rFonts w:ascii="Arial" w:hAnsi="Arial" w:cs="Arial"/>
          <w:b/>
          <w:color w:val="000000" w:themeColor="text1"/>
        </w:rPr>
      </w:pPr>
    </w:p>
    <w:p w14:paraId="2C667A19" w14:textId="77777777" w:rsidR="00AE0D89" w:rsidRPr="00AE0D89" w:rsidRDefault="00AE0D89" w:rsidP="00ED0F77">
      <w:pPr>
        <w:rPr>
          <w:rFonts w:ascii="Arial" w:hAnsi="Arial" w:cs="Arial"/>
          <w:color w:val="000000" w:themeColor="text1"/>
        </w:rPr>
      </w:pPr>
      <w:r w:rsidRPr="00AE0D89">
        <w:rPr>
          <w:rFonts w:ascii="Arial" w:hAnsi="Arial" w:cs="Arial"/>
          <w:color w:val="000000" w:themeColor="text1"/>
        </w:rPr>
        <w:t xml:space="preserve">Charla </w:t>
      </w:r>
      <w:proofErr w:type="spellStart"/>
      <w:r w:rsidRPr="00AE0D89">
        <w:rPr>
          <w:rFonts w:ascii="Arial" w:hAnsi="Arial" w:cs="Arial"/>
          <w:color w:val="000000" w:themeColor="text1"/>
        </w:rPr>
        <w:t>Burill</w:t>
      </w:r>
      <w:proofErr w:type="spellEnd"/>
      <w:r w:rsidRPr="00AE0D89">
        <w:rPr>
          <w:rFonts w:ascii="Arial" w:hAnsi="Arial" w:cs="Arial"/>
          <w:color w:val="000000" w:themeColor="text1"/>
        </w:rPr>
        <w:t>, the rulemaking coordinator for the agency, addressed the Commission.</w:t>
      </w:r>
    </w:p>
    <w:p w14:paraId="7266D411" w14:textId="77777777" w:rsidR="00AE0D89" w:rsidRPr="00AE0D89" w:rsidRDefault="00AE0D89" w:rsidP="00ED0F77">
      <w:pPr>
        <w:pStyle w:val="Paragraph"/>
        <w:rPr>
          <w:rFonts w:ascii="Arial" w:hAnsi="Arial" w:cs="Arial"/>
          <w:b/>
          <w:color w:val="000000" w:themeColor="text1"/>
        </w:rPr>
      </w:pPr>
    </w:p>
    <w:p w14:paraId="6DE278D9" w14:textId="77777777" w:rsidR="00AE0D89" w:rsidRPr="00AE0D89" w:rsidRDefault="00AE0D89" w:rsidP="00ED0F77">
      <w:pPr>
        <w:pStyle w:val="Paragraph"/>
        <w:rPr>
          <w:rFonts w:ascii="Arial" w:hAnsi="Arial" w:cs="Arial"/>
          <w:b/>
          <w:color w:val="000000" w:themeColor="text1"/>
          <w:u w:val="single"/>
        </w:rPr>
      </w:pPr>
      <w:r w:rsidRPr="00AE0D89">
        <w:rPr>
          <w:rFonts w:ascii="Arial" w:hAnsi="Arial" w:cs="Arial"/>
          <w:b/>
          <w:color w:val="000000" w:themeColor="text1"/>
          <w:u w:val="single"/>
        </w:rPr>
        <w:t>LOG OF FILINGS (TEMPORARY RULES)</w:t>
      </w:r>
    </w:p>
    <w:p w14:paraId="24431398"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 xml:space="preserve">State Board of Elections </w:t>
      </w:r>
    </w:p>
    <w:p w14:paraId="3C538450" w14:textId="77777777" w:rsidR="00AE0D89" w:rsidRPr="00AE0D89" w:rsidRDefault="00AE0D89" w:rsidP="00ED0F77">
      <w:pPr>
        <w:pStyle w:val="Paragraph"/>
        <w:rPr>
          <w:rFonts w:ascii="Arial" w:hAnsi="Arial" w:cs="Arial"/>
          <w:color w:val="000000" w:themeColor="text1"/>
        </w:rPr>
      </w:pPr>
      <w:r w:rsidRPr="00AE0D89">
        <w:rPr>
          <w:rFonts w:ascii="Arial" w:hAnsi="Arial" w:cs="Arial"/>
          <w:color w:val="000000" w:themeColor="text1"/>
        </w:rPr>
        <w:t xml:space="preserve">08 NCAC 17 .0108 was unanimously approved.  </w:t>
      </w:r>
    </w:p>
    <w:bookmarkEnd w:id="6"/>
    <w:p w14:paraId="6B07BF96" w14:textId="77777777" w:rsidR="00AE0D89" w:rsidRPr="00AE0D89" w:rsidRDefault="00AE0D89" w:rsidP="00ED0F77">
      <w:pPr>
        <w:pStyle w:val="Paragraph"/>
        <w:rPr>
          <w:rFonts w:ascii="Arial" w:hAnsi="Arial" w:cs="Arial"/>
          <w:b/>
          <w:color w:val="000000" w:themeColor="text1"/>
        </w:rPr>
      </w:pPr>
    </w:p>
    <w:p w14:paraId="234DC51F" w14:textId="77777777" w:rsidR="00AE0D89" w:rsidRPr="00AE0D89" w:rsidRDefault="00AE0D89" w:rsidP="00ED0F77">
      <w:pPr>
        <w:pStyle w:val="Paragraph"/>
        <w:rPr>
          <w:rFonts w:ascii="Arial" w:hAnsi="Arial" w:cs="Arial"/>
          <w:b/>
          <w:color w:val="000000" w:themeColor="text1"/>
          <w:u w:val="single"/>
        </w:rPr>
      </w:pPr>
      <w:r w:rsidRPr="00AE0D89">
        <w:rPr>
          <w:rFonts w:ascii="Arial" w:hAnsi="Arial" w:cs="Arial"/>
          <w:b/>
          <w:color w:val="000000" w:themeColor="text1"/>
          <w:u w:val="single"/>
        </w:rPr>
        <w:t>EXISTING RULES REVIEW</w:t>
      </w:r>
    </w:p>
    <w:p w14:paraId="798FF1D4"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 xml:space="preserve">Radiation Protection Commission </w:t>
      </w:r>
    </w:p>
    <w:p w14:paraId="223D3B5E" w14:textId="77777777" w:rsidR="00AE0D89" w:rsidRPr="00AE0D89" w:rsidRDefault="00AE0D89" w:rsidP="00ED0F77">
      <w:pPr>
        <w:pStyle w:val="Paragraph"/>
        <w:rPr>
          <w:rFonts w:ascii="Arial" w:hAnsi="Arial" w:cs="Arial"/>
        </w:rPr>
      </w:pPr>
      <w:r w:rsidRPr="00AE0D89">
        <w:rPr>
          <w:rFonts w:ascii="Arial" w:hAnsi="Arial" w:cs="Arial"/>
          <w:color w:val="000000" w:themeColor="text1"/>
        </w:rPr>
        <w:t xml:space="preserve">10A NCAC 15  - </w:t>
      </w:r>
      <w:r w:rsidRPr="00AE0D89">
        <w:rPr>
          <w:rFonts w:ascii="Arial" w:hAnsi="Arial" w:cs="Arial"/>
        </w:rPr>
        <w:t>As reflected in the attached letter, the Commission voted to schedule readoption of the rules no later than February 28, 2027 pursuant to G.S. 150B-21.3A(d)(2).</w:t>
      </w:r>
    </w:p>
    <w:p w14:paraId="221B479D" w14:textId="77777777" w:rsidR="00AE0D89" w:rsidRPr="00AE0D89" w:rsidRDefault="00AE0D89" w:rsidP="00ED0F77">
      <w:pPr>
        <w:pStyle w:val="Paragraph"/>
        <w:rPr>
          <w:rFonts w:ascii="Arial" w:hAnsi="Arial" w:cs="Arial"/>
        </w:rPr>
      </w:pPr>
    </w:p>
    <w:p w14:paraId="0B9709EF" w14:textId="77777777" w:rsidR="00AE0D89" w:rsidRPr="00AE0D89" w:rsidRDefault="00AE0D89" w:rsidP="00ED0F77">
      <w:pPr>
        <w:pStyle w:val="Paragraph"/>
        <w:rPr>
          <w:rFonts w:ascii="Arial" w:hAnsi="Arial" w:cs="Arial"/>
          <w:b/>
          <w:color w:val="000000" w:themeColor="text1"/>
        </w:rPr>
      </w:pPr>
      <w:r w:rsidRPr="00AE0D89">
        <w:rPr>
          <w:rFonts w:ascii="Arial" w:hAnsi="Arial" w:cs="Arial"/>
          <w:b/>
          <w:color w:val="000000" w:themeColor="text1"/>
        </w:rPr>
        <w:t>Department of Health and Human Services</w:t>
      </w:r>
    </w:p>
    <w:p w14:paraId="3C64DCA2" w14:textId="77777777" w:rsidR="00AE0D89" w:rsidRPr="00AE0D89" w:rsidRDefault="00AE0D89" w:rsidP="00ED0F77">
      <w:pPr>
        <w:pStyle w:val="Paragraph"/>
        <w:rPr>
          <w:rFonts w:ascii="Arial" w:hAnsi="Arial" w:cs="Arial"/>
        </w:rPr>
      </w:pPr>
      <w:r w:rsidRPr="00AE0D89">
        <w:rPr>
          <w:rFonts w:ascii="Arial" w:hAnsi="Arial" w:cs="Arial"/>
          <w:color w:val="000000" w:themeColor="text1"/>
        </w:rPr>
        <w:lastRenderedPageBreak/>
        <w:t xml:space="preserve">10A NCAC 15 (Section .1100) - </w:t>
      </w:r>
      <w:r w:rsidRPr="00AE0D89">
        <w:rPr>
          <w:rFonts w:ascii="Arial" w:hAnsi="Arial" w:cs="Arial"/>
        </w:rPr>
        <w:t>As reflected in the attached letter, the Commission voted to schedule readoption of the rules no later than June 30, 2021 pursuant to G.S. 150B-21.3A(d)(2).</w:t>
      </w:r>
    </w:p>
    <w:p w14:paraId="0470FF48" w14:textId="4F286D06" w:rsidR="00AE0D89" w:rsidRPr="00AE0D89" w:rsidRDefault="00254D77" w:rsidP="00ED0F77">
      <w:pPr>
        <w:pStyle w:val="Paragraph"/>
        <w:rPr>
          <w:rFonts w:ascii="Arial" w:hAnsi="Arial" w:cs="Arial"/>
        </w:rPr>
      </w:pPr>
      <w:r>
        <w:rPr>
          <w:rFonts w:ascii="Arial" w:eastAsia="Arial Unicode MS" w:hAnsi="Arial" w:cs="Arial"/>
          <w:noProof/>
          <w:color w:val="000000" w:themeColor="text1"/>
          <w:u w:val="single"/>
        </w:rPr>
        <mc:AlternateContent>
          <mc:Choice Requires="wps">
            <w:drawing>
              <wp:anchor distT="0" distB="0" distL="114300" distR="114300" simplePos="0" relativeHeight="251659264" behindDoc="1" locked="0" layoutInCell="1" allowOverlap="1" wp14:anchorId="6F9D55E7" wp14:editId="762F9F72">
                <wp:simplePos x="0" y="0"/>
                <wp:positionH relativeFrom="column">
                  <wp:posOffset>455930</wp:posOffset>
                </wp:positionH>
                <wp:positionV relativeFrom="paragraph">
                  <wp:posOffset>53975</wp:posOffset>
                </wp:positionV>
                <wp:extent cx="5354906" cy="233505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354906" cy="233505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091BD9CF" w14:textId="77777777" w:rsidR="00ED0F77" w:rsidRDefault="00ED0F77" w:rsidP="00AE0D89">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0308"/>
                          </a:avLst>
                        </a:prstTxWarp>
                        <a:noAutofit/>
                      </wps:bodyPr>
                    </wps:wsp>
                  </a:graphicData>
                </a:graphic>
                <wp14:sizeRelH relativeFrom="page">
                  <wp14:pctWidth>0</wp14:pctWidth>
                </wp14:sizeRelH>
                <wp14:sizeRelV relativeFrom="page">
                  <wp14:pctHeight>0</wp14:pctHeight>
                </wp14:sizeRelV>
              </wp:anchor>
            </w:drawing>
          </mc:Choice>
          <mc:Fallback>
            <w:pict>
              <v:shape w14:anchorId="6F9D55E7" id="Text Box 22" o:spid="_x0000_s1029" type="#_x0000_t202" style="position:absolute;left:0;text-align:left;margin-left:35.9pt;margin-top:4.25pt;width:421.65pt;height:183.85pt;rotation:-226198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" filled="f" stroked="f" strokecolor="#969696">
                <v:stroke joinstyle="round"/>
                <o:lock v:ext="edit" shapetype="t"/>
                <v:textbox>
                  <w:txbxContent>
                    <w:p w14:paraId="091BD9CF" w14:textId="77777777" w:rsidR="00ED0F77" w:rsidRDefault="00ED0F77" w:rsidP="00AE0D89">
                      <w:pPr>
                        <w:jc w:val="center"/>
                        <w:rPr>
                          <w:sz w:val="24"/>
                          <w:szCs w:val="24"/>
                        </w:rPr>
                      </w:pPr>
                      <w:r>
                        <w:rPr>
                          <w:rFonts w:ascii="Arial Black" w:hAnsi="Arial Black"/>
                          <w:color w:val="F5F5F5"/>
                          <w:sz w:val="72"/>
                          <w:szCs w:val="72"/>
                        </w:rPr>
                        <w:t>DRAFT</w:t>
                      </w:r>
                    </w:p>
                  </w:txbxContent>
                </v:textbox>
              </v:shape>
            </w:pict>
          </mc:Fallback>
        </mc:AlternateContent>
      </w:r>
    </w:p>
    <w:p w14:paraId="7DFE2B1E" w14:textId="0F8E415D" w:rsidR="00AE0D89" w:rsidRPr="00AE0D89" w:rsidRDefault="00AE0D89" w:rsidP="00ED0F77">
      <w:pPr>
        <w:pStyle w:val="Paragraph"/>
        <w:rPr>
          <w:rFonts w:ascii="Arial" w:hAnsi="Arial" w:cs="Arial"/>
          <w:b/>
          <w:color w:val="000000" w:themeColor="text1"/>
          <w:u w:val="single"/>
        </w:rPr>
      </w:pPr>
      <w:r w:rsidRPr="00AE0D89">
        <w:rPr>
          <w:rFonts w:ascii="Arial" w:hAnsi="Arial" w:cs="Arial"/>
          <w:b/>
          <w:color w:val="000000" w:themeColor="text1"/>
          <w:u w:val="single"/>
        </w:rPr>
        <w:t>COMMISSION BUSINESS</w:t>
      </w:r>
    </w:p>
    <w:p w14:paraId="1AC9266C" w14:textId="318410C4" w:rsidR="00AE0D89" w:rsidRPr="00AE0D89" w:rsidRDefault="00AE0D89" w:rsidP="00ED0F77">
      <w:pPr>
        <w:pStyle w:val="Paragraph"/>
        <w:rPr>
          <w:rFonts w:ascii="Arial" w:hAnsi="Arial" w:cs="Arial"/>
          <w:color w:val="000000" w:themeColor="text1"/>
        </w:rPr>
      </w:pPr>
      <w:r w:rsidRPr="00AE0D89">
        <w:rPr>
          <w:rFonts w:ascii="Arial" w:hAnsi="Arial" w:cs="Arial"/>
          <w:color w:val="000000" w:themeColor="text1"/>
        </w:rPr>
        <w:t>The meeting adjourned at 12:42 p.m.</w:t>
      </w:r>
    </w:p>
    <w:p w14:paraId="31D3AEEA" w14:textId="60C80E5D" w:rsidR="00AE0D89" w:rsidRPr="00AE0D89" w:rsidRDefault="00AE0D89" w:rsidP="00ED0F77">
      <w:pPr>
        <w:pStyle w:val="Paragraph"/>
        <w:rPr>
          <w:rFonts w:ascii="Arial" w:hAnsi="Arial" w:cs="Arial"/>
          <w:color w:val="000000" w:themeColor="text1"/>
        </w:rPr>
      </w:pPr>
    </w:p>
    <w:p w14:paraId="20EA0AE5" w14:textId="6C522E02" w:rsidR="00AE0D89" w:rsidRPr="00AE0D89" w:rsidRDefault="00AE0D89" w:rsidP="00ED0F77">
      <w:pPr>
        <w:pStyle w:val="Paragraph"/>
        <w:rPr>
          <w:rFonts w:ascii="Arial" w:eastAsia="Arial Unicode MS" w:hAnsi="Arial" w:cs="Arial"/>
          <w:color w:val="000000" w:themeColor="text1"/>
        </w:rPr>
      </w:pPr>
      <w:r w:rsidRPr="00AE0D89">
        <w:rPr>
          <w:rFonts w:ascii="Arial" w:eastAsia="Arial Unicode MS" w:hAnsi="Arial" w:cs="Arial"/>
          <w:color w:val="000000" w:themeColor="text1"/>
        </w:rPr>
        <w:t>The next regularly scheduled meeting of the Commission is Thursday, August 15, 2019 at 9:00 a.m.</w:t>
      </w:r>
    </w:p>
    <w:p w14:paraId="4DB0BC65" w14:textId="20C8B730" w:rsidR="00AE0D89" w:rsidRPr="00AE0D89" w:rsidRDefault="00AE0D89" w:rsidP="00ED0F77">
      <w:pPr>
        <w:pStyle w:val="Paragraph"/>
        <w:jc w:val="left"/>
        <w:rPr>
          <w:rFonts w:ascii="Arial" w:eastAsia="Arial Unicode MS" w:hAnsi="Arial" w:cs="Arial"/>
          <w:color w:val="000000" w:themeColor="text1"/>
          <w:u w:val="single"/>
        </w:rPr>
      </w:pPr>
    </w:p>
    <w:p w14:paraId="10385A4B" w14:textId="7B7E3B26" w:rsidR="00AE0D89" w:rsidRPr="00AE0D89" w:rsidRDefault="00AE0D89" w:rsidP="00ED0F77">
      <w:pPr>
        <w:pStyle w:val="Paragraph"/>
        <w:jc w:val="left"/>
        <w:rPr>
          <w:rFonts w:ascii="Arial" w:eastAsia="Arial Unicode MS" w:hAnsi="Arial" w:cs="Arial"/>
          <w:color w:val="000000" w:themeColor="text1"/>
          <w:u w:val="single"/>
        </w:rPr>
      </w:pPr>
    </w:p>
    <w:p w14:paraId="5CEC9C6D" w14:textId="55163C4A" w:rsidR="00AE0D89" w:rsidRPr="00AE0D89" w:rsidRDefault="00AE0D89" w:rsidP="00ED0F77">
      <w:pPr>
        <w:pStyle w:val="Paragraph"/>
        <w:jc w:val="left"/>
        <w:rPr>
          <w:rFonts w:ascii="Arial" w:eastAsia="Arial Unicode MS" w:hAnsi="Arial" w:cs="Arial"/>
          <w:color w:val="000000" w:themeColor="text1"/>
        </w:rPr>
      </w:pP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p>
    <w:p w14:paraId="7C39EFBD" w14:textId="0B36C6B8" w:rsidR="00AE0D89" w:rsidRPr="00AE0D89" w:rsidRDefault="00AE0D89" w:rsidP="00ED0F77">
      <w:pPr>
        <w:pStyle w:val="Paragraph"/>
        <w:jc w:val="left"/>
        <w:rPr>
          <w:rFonts w:ascii="Arial" w:eastAsia="Arial Unicode MS" w:hAnsi="Arial" w:cs="Arial"/>
          <w:color w:val="000000" w:themeColor="text1"/>
        </w:rPr>
      </w:pPr>
      <w:r w:rsidRPr="00AE0D89">
        <w:rPr>
          <w:rFonts w:ascii="Arial" w:eastAsia="Arial Unicode MS" w:hAnsi="Arial" w:cs="Arial"/>
          <w:color w:val="000000" w:themeColor="text1"/>
        </w:rPr>
        <w:t>Alexander Burgos, Paralegal</w:t>
      </w:r>
    </w:p>
    <w:p w14:paraId="55AF2650" w14:textId="3D215547" w:rsidR="00AE0D89" w:rsidRPr="00AE0D89" w:rsidRDefault="00AE0D89" w:rsidP="00ED0F77">
      <w:pPr>
        <w:pStyle w:val="Paragraph"/>
        <w:jc w:val="left"/>
        <w:rPr>
          <w:rFonts w:ascii="Arial" w:eastAsia="Arial Unicode MS" w:hAnsi="Arial" w:cs="Arial"/>
          <w:color w:val="000000" w:themeColor="text1"/>
        </w:rPr>
      </w:pPr>
    </w:p>
    <w:p w14:paraId="3B5DA042" w14:textId="01FCE346" w:rsidR="00AE0D89" w:rsidRPr="00AE0D89" w:rsidRDefault="00AE0D89" w:rsidP="00ED0F77">
      <w:pPr>
        <w:pStyle w:val="Paragraph"/>
        <w:jc w:val="left"/>
        <w:rPr>
          <w:rFonts w:ascii="Arial" w:eastAsia="Arial Unicode MS" w:hAnsi="Arial" w:cs="Arial"/>
          <w:color w:val="000000" w:themeColor="text1"/>
        </w:rPr>
      </w:pP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r w:rsidRPr="00AE0D89">
        <w:rPr>
          <w:rFonts w:ascii="Arial" w:eastAsia="Arial Unicode MS" w:hAnsi="Arial" w:cs="Arial"/>
          <w:color w:val="000000" w:themeColor="text1"/>
          <w:u w:val="single"/>
        </w:rPr>
        <w:tab/>
      </w:r>
    </w:p>
    <w:p w14:paraId="11D9CB9C" w14:textId="77777777" w:rsidR="00AE0D89" w:rsidRPr="00AE0D89" w:rsidRDefault="00AE0D89" w:rsidP="00ED0F77">
      <w:pPr>
        <w:pStyle w:val="Paragraph"/>
        <w:jc w:val="left"/>
        <w:rPr>
          <w:rFonts w:ascii="Arial" w:eastAsia="Arial Unicode MS" w:hAnsi="Arial" w:cs="Arial"/>
          <w:color w:val="000000" w:themeColor="text1"/>
        </w:rPr>
      </w:pPr>
      <w:r w:rsidRPr="00AE0D89">
        <w:rPr>
          <w:rFonts w:ascii="Arial" w:eastAsia="Arial Unicode MS" w:hAnsi="Arial" w:cs="Arial"/>
          <w:color w:val="000000" w:themeColor="text1"/>
        </w:rPr>
        <w:t>Minutes approved by the Rules Review Commission:</w:t>
      </w:r>
    </w:p>
    <w:p w14:paraId="6B64EC05" w14:textId="77777777" w:rsidR="00AE0D89" w:rsidRPr="00AE0D89" w:rsidRDefault="00AE0D89" w:rsidP="00ED0F77">
      <w:pPr>
        <w:pStyle w:val="Paragraph"/>
        <w:jc w:val="left"/>
        <w:rPr>
          <w:rFonts w:eastAsia="Arial Unicode MS"/>
          <w:noProof/>
          <w:color w:val="000000" w:themeColor="text1"/>
        </w:rPr>
      </w:pPr>
      <w:r w:rsidRPr="00AE0D89">
        <w:rPr>
          <w:rFonts w:ascii="Arial" w:eastAsia="Arial Unicode MS" w:hAnsi="Arial" w:cs="Arial"/>
          <w:color w:val="000000" w:themeColor="text1"/>
        </w:rPr>
        <w:t>Garth Dunklin, Chair</w:t>
      </w:r>
    </w:p>
    <w:p w14:paraId="19BF7F8B" w14:textId="77777777" w:rsidR="00AE0D89" w:rsidRPr="00AE0D89" w:rsidRDefault="00AE0D89" w:rsidP="00ED0F77">
      <w:pPr>
        <w:pStyle w:val="Paragraph"/>
        <w:rPr>
          <w:rFonts w:eastAsia="Arial Unicode MS"/>
          <w:noProof/>
          <w:color w:val="000000" w:themeColor="text1"/>
        </w:rPr>
      </w:pPr>
    </w:p>
    <w:p w14:paraId="4B6ACE67" w14:textId="77777777" w:rsidR="00AE0D89" w:rsidRDefault="00AE0D89" w:rsidP="00AE0D89">
      <w:pPr>
        <w:pStyle w:val="Paragraph"/>
        <w:jc w:val="center"/>
        <w:rPr>
          <w:rFonts w:eastAsia="Arial Unicode MS"/>
          <w:noProof/>
          <w:color w:val="000000" w:themeColor="text1"/>
          <w:sz w:val="21"/>
          <w:szCs w:val="21"/>
        </w:rPr>
      </w:pPr>
      <w:r w:rsidRPr="00B21CC1">
        <w:rPr>
          <w:rFonts w:eastAsia="Arial Unicode MS"/>
          <w:noProof/>
          <w:color w:val="000000" w:themeColor="text1"/>
          <w:sz w:val="21"/>
          <w:szCs w:val="21"/>
        </w:rPr>
        <w:lastRenderedPageBreak/>
        <w:drawing>
          <wp:inline distT="0" distB="0" distL="0" distR="0" wp14:anchorId="7B791D04" wp14:editId="705B2CFE">
            <wp:extent cx="5943600" cy="7692212"/>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5B7D1D02" w14:textId="77777777" w:rsidR="00AE0D89" w:rsidRDefault="00AE0D89" w:rsidP="00ED0F77">
      <w:pPr>
        <w:pStyle w:val="Paragraph"/>
        <w:rPr>
          <w:rFonts w:eastAsia="Arial Unicode MS"/>
          <w:noProof/>
          <w:color w:val="000000" w:themeColor="text1"/>
          <w:sz w:val="21"/>
          <w:szCs w:val="21"/>
        </w:rPr>
      </w:pPr>
    </w:p>
    <w:p w14:paraId="69CEBC87" w14:textId="77777777" w:rsidR="00AE0D89" w:rsidRDefault="00AE0D89" w:rsidP="00ED0F77">
      <w:pPr>
        <w:pStyle w:val="Paragraph"/>
        <w:rPr>
          <w:rFonts w:eastAsia="Arial Unicode MS"/>
          <w:noProof/>
          <w:color w:val="000000" w:themeColor="text1"/>
          <w:sz w:val="21"/>
          <w:szCs w:val="21"/>
        </w:rPr>
      </w:pPr>
    </w:p>
    <w:p w14:paraId="3B2368FA" w14:textId="77777777" w:rsidR="00AE0D89" w:rsidRDefault="00AE0D89" w:rsidP="00ED0F77">
      <w:pPr>
        <w:pStyle w:val="Paragraph"/>
        <w:rPr>
          <w:rFonts w:eastAsia="Arial Unicode MS"/>
          <w:noProof/>
          <w:color w:val="000000" w:themeColor="text1"/>
          <w:sz w:val="21"/>
          <w:szCs w:val="21"/>
        </w:rPr>
      </w:pPr>
    </w:p>
    <w:p w14:paraId="587F01CE" w14:textId="77777777" w:rsidR="00AE0D89" w:rsidRDefault="00AE0D89" w:rsidP="00ED0F77">
      <w:pPr>
        <w:pStyle w:val="Paragraph"/>
        <w:rPr>
          <w:rFonts w:eastAsia="Arial Unicode MS"/>
          <w:noProof/>
          <w:color w:val="000000" w:themeColor="text1"/>
          <w:sz w:val="21"/>
          <w:szCs w:val="21"/>
        </w:rPr>
      </w:pPr>
    </w:p>
    <w:p w14:paraId="1B752483" w14:textId="77777777" w:rsidR="00AE0D89" w:rsidRDefault="00AE0D89" w:rsidP="00ED0F77">
      <w:pPr>
        <w:pStyle w:val="Paragraph"/>
        <w:rPr>
          <w:rFonts w:eastAsia="Arial Unicode MS"/>
          <w:noProof/>
          <w:color w:val="000000" w:themeColor="text1"/>
          <w:sz w:val="21"/>
          <w:szCs w:val="21"/>
        </w:rPr>
      </w:pPr>
    </w:p>
    <w:p w14:paraId="780685E9" w14:textId="77777777" w:rsidR="00AE0D89" w:rsidRDefault="00AE0D89" w:rsidP="00AE0D89">
      <w:pPr>
        <w:pStyle w:val="Paragraph"/>
        <w:jc w:val="center"/>
        <w:rPr>
          <w:rFonts w:eastAsia="Arial Unicode MS"/>
          <w:noProof/>
          <w:color w:val="000000" w:themeColor="text1"/>
          <w:sz w:val="21"/>
          <w:szCs w:val="21"/>
        </w:rPr>
      </w:pPr>
      <w:r w:rsidRPr="00B21CC1">
        <w:rPr>
          <w:rFonts w:eastAsia="Arial Unicode MS"/>
          <w:noProof/>
          <w:color w:val="000000" w:themeColor="text1"/>
          <w:sz w:val="21"/>
          <w:szCs w:val="21"/>
        </w:rPr>
        <w:lastRenderedPageBreak/>
        <w:drawing>
          <wp:inline distT="0" distB="0" distL="0" distR="0" wp14:anchorId="74DA06EE" wp14:editId="6B48BFA3">
            <wp:extent cx="5943600" cy="7692212"/>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2D4C310F" w14:textId="77777777" w:rsidR="00AE0D89" w:rsidRDefault="00AE0D89" w:rsidP="00ED0F77">
      <w:pPr>
        <w:pStyle w:val="Paragraph"/>
        <w:rPr>
          <w:rFonts w:eastAsia="Arial Unicode MS"/>
          <w:noProof/>
          <w:color w:val="000000" w:themeColor="text1"/>
          <w:sz w:val="21"/>
          <w:szCs w:val="21"/>
        </w:rPr>
      </w:pPr>
    </w:p>
    <w:p w14:paraId="5F02D833" w14:textId="77777777" w:rsidR="00AE0D89" w:rsidRDefault="00AE0D89" w:rsidP="00ED0F77">
      <w:pPr>
        <w:pStyle w:val="Paragraph"/>
        <w:rPr>
          <w:rFonts w:eastAsia="Arial Unicode MS"/>
          <w:noProof/>
          <w:color w:val="000000" w:themeColor="text1"/>
          <w:sz w:val="21"/>
          <w:szCs w:val="21"/>
        </w:rPr>
      </w:pPr>
    </w:p>
    <w:p w14:paraId="0B2D0EDF" w14:textId="77777777" w:rsidR="00AE0D89" w:rsidRDefault="00AE0D89" w:rsidP="00AE0D89">
      <w:pPr>
        <w:pStyle w:val="Paragraph"/>
        <w:jc w:val="center"/>
        <w:rPr>
          <w:rFonts w:eastAsia="Arial Unicode MS"/>
          <w:noProof/>
          <w:color w:val="000000" w:themeColor="text1"/>
          <w:sz w:val="21"/>
          <w:szCs w:val="21"/>
        </w:rPr>
      </w:pPr>
      <w:r w:rsidRPr="00B21CC1">
        <w:rPr>
          <w:rFonts w:eastAsia="Arial Unicode MS"/>
          <w:noProof/>
          <w:color w:val="000000" w:themeColor="text1"/>
          <w:sz w:val="21"/>
          <w:szCs w:val="21"/>
        </w:rPr>
        <w:lastRenderedPageBreak/>
        <w:drawing>
          <wp:inline distT="0" distB="0" distL="0" distR="0" wp14:anchorId="60ECAEB3" wp14:editId="72F6E4D0">
            <wp:extent cx="5943600" cy="7692212"/>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5AA03B88" w14:textId="77777777" w:rsidR="00AE0D89" w:rsidRDefault="00AE0D89" w:rsidP="00ED0F77">
      <w:pPr>
        <w:pStyle w:val="Paragraph"/>
        <w:rPr>
          <w:rFonts w:eastAsia="Arial Unicode MS"/>
          <w:noProof/>
          <w:color w:val="000000" w:themeColor="text1"/>
          <w:sz w:val="21"/>
          <w:szCs w:val="21"/>
        </w:rPr>
      </w:pPr>
    </w:p>
    <w:p w14:paraId="5018A4ED" w14:textId="77777777" w:rsidR="00AE0D89" w:rsidRDefault="00AE0D89" w:rsidP="00ED0F77">
      <w:pPr>
        <w:pStyle w:val="Paragraph"/>
        <w:rPr>
          <w:rFonts w:eastAsia="Arial Unicode MS"/>
          <w:noProof/>
          <w:color w:val="000000" w:themeColor="text1"/>
          <w:sz w:val="21"/>
          <w:szCs w:val="21"/>
        </w:rPr>
      </w:pPr>
    </w:p>
    <w:p w14:paraId="5C7BEDBD" w14:textId="77777777" w:rsidR="00AE0D89" w:rsidRDefault="00AE0D89" w:rsidP="00ED0F77">
      <w:pPr>
        <w:pStyle w:val="Paragraph"/>
        <w:rPr>
          <w:rFonts w:eastAsia="Arial Unicode MS"/>
          <w:noProof/>
          <w:color w:val="000000" w:themeColor="text1"/>
          <w:sz w:val="21"/>
          <w:szCs w:val="21"/>
        </w:rPr>
      </w:pPr>
    </w:p>
    <w:p w14:paraId="195C5D1B"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04B4ECF6" wp14:editId="2BF35456">
            <wp:extent cx="5943600" cy="7692212"/>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076C8870" w14:textId="77777777" w:rsidR="00AE0D89" w:rsidRDefault="00AE0D89" w:rsidP="00ED0F77">
      <w:pPr>
        <w:pStyle w:val="Paragraph"/>
        <w:rPr>
          <w:rFonts w:eastAsia="Arial Unicode MS"/>
          <w:noProof/>
          <w:color w:val="000000" w:themeColor="text1"/>
          <w:sz w:val="21"/>
          <w:szCs w:val="21"/>
        </w:rPr>
      </w:pPr>
    </w:p>
    <w:p w14:paraId="69BAE9EE"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30F73F36" wp14:editId="1840B789">
            <wp:extent cx="5943600" cy="7692212"/>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42AD46F9" w14:textId="77777777" w:rsidR="00AE0D89" w:rsidRDefault="00AE0D89" w:rsidP="00ED0F77">
      <w:pPr>
        <w:pStyle w:val="Paragraph"/>
        <w:rPr>
          <w:rFonts w:eastAsia="Arial Unicode MS"/>
          <w:noProof/>
          <w:color w:val="000000" w:themeColor="text1"/>
          <w:sz w:val="21"/>
          <w:szCs w:val="21"/>
        </w:rPr>
      </w:pPr>
    </w:p>
    <w:p w14:paraId="0C888D6F" w14:textId="77777777" w:rsidR="00AE0D89" w:rsidRDefault="00AE0D89" w:rsidP="00ED0F77">
      <w:pPr>
        <w:pStyle w:val="Paragraph"/>
        <w:rPr>
          <w:rFonts w:eastAsia="Arial Unicode MS"/>
          <w:noProof/>
          <w:color w:val="000000" w:themeColor="text1"/>
          <w:sz w:val="21"/>
          <w:szCs w:val="21"/>
        </w:rPr>
      </w:pPr>
    </w:p>
    <w:p w14:paraId="6DA6A008" w14:textId="77777777" w:rsidR="00AE0D89" w:rsidRDefault="00AE0D89" w:rsidP="00ED0F77">
      <w:pPr>
        <w:pStyle w:val="Paragraph"/>
        <w:rPr>
          <w:rFonts w:eastAsia="Arial Unicode MS"/>
          <w:noProof/>
          <w:color w:val="000000" w:themeColor="text1"/>
          <w:sz w:val="21"/>
          <w:szCs w:val="21"/>
        </w:rPr>
      </w:pPr>
    </w:p>
    <w:p w14:paraId="2C564267"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05CDD019" wp14:editId="43B513F1">
            <wp:extent cx="5943600" cy="7692212"/>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043E27B0" w14:textId="77777777" w:rsidR="00AE0D89" w:rsidRDefault="00AE0D89" w:rsidP="00ED0F77">
      <w:pPr>
        <w:pStyle w:val="Paragraph"/>
        <w:rPr>
          <w:rFonts w:eastAsia="Arial Unicode MS"/>
          <w:noProof/>
          <w:color w:val="000000" w:themeColor="text1"/>
          <w:sz w:val="21"/>
          <w:szCs w:val="21"/>
        </w:rPr>
      </w:pPr>
    </w:p>
    <w:p w14:paraId="5F853C3D" w14:textId="77777777" w:rsidR="00AE0D89" w:rsidRDefault="00AE0D89" w:rsidP="00ED0F77">
      <w:pPr>
        <w:pStyle w:val="Paragraph"/>
        <w:rPr>
          <w:rFonts w:eastAsia="Arial Unicode MS"/>
          <w:noProof/>
          <w:color w:val="000000" w:themeColor="text1"/>
          <w:sz w:val="21"/>
          <w:szCs w:val="21"/>
        </w:rPr>
      </w:pPr>
    </w:p>
    <w:p w14:paraId="1564DDEF" w14:textId="77777777" w:rsidR="00AE0D89" w:rsidRDefault="00AE0D89" w:rsidP="00ED0F77">
      <w:pPr>
        <w:pStyle w:val="Paragraph"/>
        <w:rPr>
          <w:rFonts w:eastAsia="Arial Unicode MS"/>
          <w:noProof/>
          <w:color w:val="000000" w:themeColor="text1"/>
          <w:sz w:val="21"/>
          <w:szCs w:val="21"/>
        </w:rPr>
      </w:pPr>
    </w:p>
    <w:p w14:paraId="59A2D145"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14CADB9F" wp14:editId="455818C9">
            <wp:extent cx="5943600" cy="7692212"/>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56432DCA" w14:textId="77777777" w:rsidR="00AE0D89" w:rsidRDefault="00AE0D89" w:rsidP="00ED0F77">
      <w:pPr>
        <w:pStyle w:val="Paragraph"/>
        <w:rPr>
          <w:rFonts w:eastAsia="Arial Unicode MS"/>
          <w:noProof/>
          <w:color w:val="000000" w:themeColor="text1"/>
          <w:sz w:val="21"/>
          <w:szCs w:val="21"/>
        </w:rPr>
      </w:pPr>
    </w:p>
    <w:p w14:paraId="6A408389" w14:textId="77777777" w:rsidR="00AE0D89" w:rsidRDefault="00AE0D89" w:rsidP="00ED0F77">
      <w:pPr>
        <w:pStyle w:val="Paragraph"/>
        <w:rPr>
          <w:rFonts w:eastAsia="Arial Unicode MS"/>
          <w:noProof/>
          <w:color w:val="000000" w:themeColor="text1"/>
          <w:sz w:val="21"/>
          <w:szCs w:val="21"/>
        </w:rPr>
      </w:pPr>
    </w:p>
    <w:p w14:paraId="480300DA" w14:textId="77777777" w:rsidR="00AE0D89" w:rsidRDefault="00AE0D89" w:rsidP="00ED0F77">
      <w:pPr>
        <w:pStyle w:val="Paragraph"/>
        <w:rPr>
          <w:rFonts w:eastAsia="Arial Unicode MS"/>
          <w:noProof/>
          <w:color w:val="000000" w:themeColor="text1"/>
          <w:sz w:val="21"/>
          <w:szCs w:val="21"/>
        </w:rPr>
      </w:pPr>
    </w:p>
    <w:p w14:paraId="36447C1E"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5FBBAF6F" wp14:editId="3E461C0D">
            <wp:extent cx="5943600" cy="7692212"/>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7C5A6B54" w14:textId="77777777" w:rsidR="00AE0D89" w:rsidRDefault="00AE0D89" w:rsidP="00ED0F77">
      <w:pPr>
        <w:pStyle w:val="Paragraph"/>
        <w:rPr>
          <w:rFonts w:eastAsia="Arial Unicode MS"/>
          <w:noProof/>
          <w:color w:val="000000" w:themeColor="text1"/>
          <w:sz w:val="21"/>
          <w:szCs w:val="21"/>
        </w:rPr>
      </w:pPr>
    </w:p>
    <w:p w14:paraId="33D46CF4" w14:textId="77777777" w:rsidR="00AE0D89" w:rsidRDefault="00AE0D89" w:rsidP="00ED0F77">
      <w:pPr>
        <w:pStyle w:val="Paragraph"/>
        <w:rPr>
          <w:rFonts w:eastAsia="Arial Unicode MS"/>
          <w:noProof/>
          <w:color w:val="000000" w:themeColor="text1"/>
          <w:sz w:val="21"/>
          <w:szCs w:val="21"/>
        </w:rPr>
      </w:pPr>
    </w:p>
    <w:p w14:paraId="776494CB" w14:textId="77777777" w:rsidR="00AE0D89" w:rsidRDefault="00AE0D89" w:rsidP="00ED0F77">
      <w:pPr>
        <w:pStyle w:val="Paragraph"/>
        <w:rPr>
          <w:rFonts w:eastAsia="Arial Unicode MS"/>
          <w:noProof/>
          <w:color w:val="000000" w:themeColor="text1"/>
          <w:sz w:val="21"/>
          <w:szCs w:val="21"/>
        </w:rPr>
      </w:pPr>
    </w:p>
    <w:p w14:paraId="68AD2CE0"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22AEF9B0" wp14:editId="2DAD9C0C">
            <wp:extent cx="5943600" cy="7692212"/>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569F7466" w14:textId="77777777" w:rsidR="00AE0D89" w:rsidRDefault="00AE0D89" w:rsidP="00ED0F77">
      <w:pPr>
        <w:pStyle w:val="Paragraph"/>
        <w:rPr>
          <w:rFonts w:eastAsia="Arial Unicode MS"/>
          <w:noProof/>
          <w:color w:val="000000" w:themeColor="text1"/>
          <w:sz w:val="21"/>
          <w:szCs w:val="21"/>
        </w:rPr>
      </w:pPr>
    </w:p>
    <w:p w14:paraId="3E4163E4" w14:textId="77777777" w:rsidR="00AE0D89" w:rsidRDefault="00AE0D89" w:rsidP="00ED0F77">
      <w:pPr>
        <w:pStyle w:val="Paragraph"/>
        <w:rPr>
          <w:rFonts w:eastAsia="Arial Unicode MS"/>
          <w:noProof/>
          <w:color w:val="000000" w:themeColor="text1"/>
          <w:sz w:val="21"/>
          <w:szCs w:val="21"/>
        </w:rPr>
      </w:pPr>
    </w:p>
    <w:p w14:paraId="6DA1FED0" w14:textId="77777777" w:rsidR="00AE0D89" w:rsidRDefault="00AE0D89" w:rsidP="00ED0F77">
      <w:pPr>
        <w:pStyle w:val="Paragraph"/>
        <w:rPr>
          <w:rFonts w:eastAsia="Arial Unicode MS"/>
          <w:noProof/>
          <w:color w:val="000000" w:themeColor="text1"/>
          <w:sz w:val="21"/>
          <w:szCs w:val="21"/>
        </w:rPr>
      </w:pPr>
    </w:p>
    <w:p w14:paraId="7AB95B5C"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78483A4B" wp14:editId="05F14975">
            <wp:extent cx="5943600" cy="7692212"/>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33F2C48B" w14:textId="77777777" w:rsidR="00AE0D89" w:rsidRDefault="00AE0D89" w:rsidP="00ED0F77">
      <w:pPr>
        <w:pStyle w:val="Paragraph"/>
        <w:rPr>
          <w:rFonts w:eastAsia="Arial Unicode MS"/>
          <w:noProof/>
          <w:color w:val="000000" w:themeColor="text1"/>
          <w:sz w:val="21"/>
          <w:szCs w:val="21"/>
        </w:rPr>
      </w:pPr>
    </w:p>
    <w:p w14:paraId="036AE689" w14:textId="77777777" w:rsidR="00AE0D89" w:rsidRDefault="00AE0D89" w:rsidP="00ED0F77">
      <w:pPr>
        <w:pStyle w:val="Paragraph"/>
        <w:rPr>
          <w:rFonts w:eastAsia="Arial Unicode MS"/>
          <w:noProof/>
          <w:color w:val="000000" w:themeColor="text1"/>
          <w:sz w:val="21"/>
          <w:szCs w:val="21"/>
        </w:rPr>
      </w:pPr>
    </w:p>
    <w:p w14:paraId="371AC7AC" w14:textId="77777777" w:rsidR="00AE0D89" w:rsidRDefault="00AE0D89" w:rsidP="00ED0F77">
      <w:pPr>
        <w:pStyle w:val="Paragraph"/>
        <w:rPr>
          <w:rFonts w:eastAsia="Arial Unicode MS"/>
          <w:noProof/>
          <w:color w:val="000000" w:themeColor="text1"/>
          <w:sz w:val="21"/>
          <w:szCs w:val="21"/>
        </w:rPr>
      </w:pPr>
    </w:p>
    <w:p w14:paraId="196AEA47"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149BCAE0" wp14:editId="37C29DC9">
            <wp:extent cx="5943600" cy="7692212"/>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35AA62A3" w14:textId="77777777" w:rsidR="00AE0D89" w:rsidRDefault="00AE0D89" w:rsidP="00ED0F77">
      <w:pPr>
        <w:pStyle w:val="Paragraph"/>
        <w:rPr>
          <w:rFonts w:eastAsia="Arial Unicode MS"/>
          <w:noProof/>
          <w:color w:val="000000" w:themeColor="text1"/>
          <w:sz w:val="21"/>
          <w:szCs w:val="21"/>
        </w:rPr>
      </w:pPr>
    </w:p>
    <w:p w14:paraId="6496CD92" w14:textId="77777777" w:rsidR="00AE0D89" w:rsidRDefault="00AE0D89" w:rsidP="00ED0F77">
      <w:pPr>
        <w:pStyle w:val="Paragraph"/>
        <w:rPr>
          <w:rFonts w:eastAsia="Arial Unicode MS"/>
          <w:noProof/>
          <w:color w:val="000000" w:themeColor="text1"/>
          <w:sz w:val="21"/>
          <w:szCs w:val="21"/>
        </w:rPr>
      </w:pPr>
    </w:p>
    <w:p w14:paraId="08594963" w14:textId="77777777" w:rsidR="00AE0D89" w:rsidRDefault="00AE0D89" w:rsidP="00ED0F77">
      <w:pPr>
        <w:pStyle w:val="Paragraph"/>
        <w:rPr>
          <w:rFonts w:eastAsia="Arial Unicode MS"/>
          <w:noProof/>
          <w:color w:val="000000" w:themeColor="text1"/>
          <w:sz w:val="21"/>
          <w:szCs w:val="21"/>
        </w:rPr>
      </w:pPr>
    </w:p>
    <w:p w14:paraId="64610B4B" w14:textId="77777777" w:rsidR="00AE0D89" w:rsidRDefault="00AE0D89" w:rsidP="00AE0D89">
      <w:pPr>
        <w:pStyle w:val="Paragraph"/>
        <w:jc w:val="center"/>
        <w:rPr>
          <w:rFonts w:eastAsia="Arial Unicode MS"/>
          <w:noProof/>
          <w:color w:val="000000" w:themeColor="text1"/>
          <w:sz w:val="21"/>
          <w:szCs w:val="21"/>
        </w:rPr>
      </w:pPr>
      <w:r w:rsidRPr="005C7730">
        <w:rPr>
          <w:rFonts w:eastAsia="Arial Unicode MS"/>
          <w:noProof/>
          <w:color w:val="000000" w:themeColor="text1"/>
          <w:sz w:val="21"/>
          <w:szCs w:val="21"/>
        </w:rPr>
        <w:lastRenderedPageBreak/>
        <w:drawing>
          <wp:inline distT="0" distB="0" distL="0" distR="0" wp14:anchorId="402BFA84" wp14:editId="72367344">
            <wp:extent cx="5943600" cy="7692212"/>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7692212"/>
                    </a:xfrm>
                    <a:prstGeom prst="rect">
                      <a:avLst/>
                    </a:prstGeom>
                    <a:noFill/>
                    <a:ln>
                      <a:noFill/>
                    </a:ln>
                  </pic:spPr>
                </pic:pic>
              </a:graphicData>
            </a:graphic>
          </wp:inline>
        </w:drawing>
      </w:r>
    </w:p>
    <w:p w14:paraId="79FB1C27" w14:textId="3633D1A9" w:rsidR="00AE0D89" w:rsidRDefault="00AE0D89" w:rsidP="00ED0F77">
      <w:pPr>
        <w:pStyle w:val="Paragraph"/>
        <w:rPr>
          <w:rFonts w:eastAsia="Arial Unicode MS"/>
          <w:noProof/>
          <w:color w:val="000000" w:themeColor="text1"/>
          <w:sz w:val="21"/>
          <w:szCs w:val="21"/>
        </w:rPr>
      </w:pPr>
    </w:p>
    <w:p w14:paraId="7CFF0B05" w14:textId="5F56BBB8" w:rsidR="00AE0D89" w:rsidRDefault="00AE0D89" w:rsidP="00ED0F77">
      <w:pPr>
        <w:pStyle w:val="Paragraph"/>
        <w:rPr>
          <w:rFonts w:eastAsia="Arial Unicode MS"/>
          <w:noProof/>
          <w:color w:val="000000" w:themeColor="text1"/>
          <w:sz w:val="21"/>
          <w:szCs w:val="21"/>
        </w:rPr>
      </w:pPr>
    </w:p>
    <w:p w14:paraId="1D6C7A42" w14:textId="659AE57B" w:rsidR="00AE0D89" w:rsidRDefault="00AE0D89" w:rsidP="00ED0F77">
      <w:pPr>
        <w:pStyle w:val="Paragraph"/>
        <w:rPr>
          <w:rFonts w:eastAsia="Arial Unicode MS"/>
          <w:noProof/>
          <w:color w:val="000000" w:themeColor="text1"/>
          <w:sz w:val="21"/>
          <w:szCs w:val="21"/>
        </w:rPr>
      </w:pPr>
    </w:p>
    <w:p w14:paraId="02627FAC" w14:textId="17C890C0" w:rsidR="00AE0D89" w:rsidRDefault="00AE0D89" w:rsidP="00ED0F77">
      <w:pPr>
        <w:pStyle w:val="Paragraph"/>
        <w:rPr>
          <w:rFonts w:eastAsia="Arial Unicode MS"/>
          <w:noProof/>
          <w:color w:val="000000" w:themeColor="text1"/>
          <w:sz w:val="21"/>
          <w:szCs w:val="21"/>
        </w:rPr>
      </w:pPr>
    </w:p>
    <w:p w14:paraId="0465D020" w14:textId="50EE12D9" w:rsidR="00AE0D89" w:rsidRDefault="00AE0D89" w:rsidP="00ED0F77">
      <w:pPr>
        <w:pStyle w:val="Paragraph"/>
        <w:rPr>
          <w:rFonts w:eastAsia="Arial Unicode MS"/>
          <w:noProof/>
          <w:color w:val="000000" w:themeColor="text1"/>
          <w:sz w:val="21"/>
          <w:szCs w:val="21"/>
        </w:rPr>
      </w:pPr>
    </w:p>
    <w:p w14:paraId="5855E3A6" w14:textId="720B48D1" w:rsidR="00AE0D89" w:rsidRDefault="00AE0D89" w:rsidP="00ED0F77">
      <w:pPr>
        <w:pStyle w:val="Paragraph"/>
        <w:rPr>
          <w:rFonts w:eastAsia="Arial Unicode MS"/>
          <w:noProof/>
          <w:color w:val="000000" w:themeColor="text1"/>
          <w:sz w:val="21"/>
          <w:szCs w:val="21"/>
        </w:rPr>
      </w:pPr>
    </w:p>
    <w:p w14:paraId="35F5813F" w14:textId="77777777" w:rsidR="00AE0D89" w:rsidRDefault="00AE0D89" w:rsidP="00ED0F77">
      <w:pPr>
        <w:pStyle w:val="Paragraph"/>
        <w:rPr>
          <w:rFonts w:eastAsia="Arial Unicode MS"/>
          <w:noProof/>
          <w:color w:val="000000" w:themeColor="text1"/>
          <w:sz w:val="21"/>
          <w:szCs w:val="21"/>
        </w:rPr>
      </w:pPr>
      <w:bookmarkStart w:id="7" w:name="_Hlk16080285"/>
    </w:p>
    <w:p w14:paraId="3173F131" w14:textId="77777777" w:rsidR="00AE0D89" w:rsidRDefault="00AE0D89" w:rsidP="00ED0F77">
      <w:pPr>
        <w:pStyle w:val="Paragraph"/>
        <w:pBdr>
          <w:top w:val="single" w:sz="18" w:space="1" w:color="auto"/>
        </w:pBdr>
        <w:rPr>
          <w:rFonts w:eastAsia="Arial Unicode MS"/>
          <w:noProof/>
          <w:color w:val="000000" w:themeColor="text1"/>
          <w:sz w:val="21"/>
          <w:szCs w:val="21"/>
        </w:rPr>
      </w:pPr>
    </w:p>
    <w:tbl>
      <w:tblPr>
        <w:tblW w:w="1080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3144"/>
        <w:gridCol w:w="661"/>
        <w:gridCol w:w="474"/>
        <w:gridCol w:w="575"/>
      </w:tblGrid>
      <w:tr w:rsidR="00AE0D89" w:rsidRPr="004B5FDC" w14:paraId="28A01A54" w14:textId="77777777" w:rsidTr="00B06EF8">
        <w:trPr>
          <w:tblCellSpacing w:w="14" w:type="dxa"/>
        </w:trPr>
        <w:tc>
          <w:tcPr>
            <w:tcW w:w="10744" w:type="dxa"/>
            <w:gridSpan w:val="5"/>
            <w:shd w:val="clear" w:color="auto" w:fill="auto"/>
          </w:tcPr>
          <w:bookmarkEnd w:id="7"/>
          <w:p w14:paraId="47F8A35E" w14:textId="77777777" w:rsidR="00AE0D89" w:rsidRPr="004B5FDC" w:rsidRDefault="00AE0D89" w:rsidP="00ED0F77">
            <w:pPr>
              <w:jc w:val="center"/>
              <w:rPr>
                <w:rFonts w:ascii="Arial" w:hAnsi="Arial" w:cs="Arial"/>
                <w:b/>
                <w:bCs/>
                <w:caps/>
                <w:szCs w:val="33"/>
              </w:rPr>
            </w:pPr>
            <w:r w:rsidRPr="004B5FDC">
              <w:rPr>
                <w:rFonts w:ascii="Arial" w:hAnsi="Arial" w:cs="Arial"/>
                <w:b/>
                <w:bCs/>
                <w:caps/>
                <w:szCs w:val="33"/>
              </w:rPr>
              <w:t>List of Approved Temporary Rules</w:t>
            </w:r>
          </w:p>
        </w:tc>
      </w:tr>
      <w:tr w:rsidR="00AE0D89" w:rsidRPr="004B5FDC" w14:paraId="33A30AFF" w14:textId="77777777" w:rsidTr="00B06EF8">
        <w:trPr>
          <w:tblCellSpacing w:w="14" w:type="dxa"/>
        </w:trPr>
        <w:tc>
          <w:tcPr>
            <w:tcW w:w="10744" w:type="dxa"/>
            <w:gridSpan w:val="5"/>
            <w:shd w:val="clear" w:color="auto" w:fill="auto"/>
          </w:tcPr>
          <w:p w14:paraId="211EBF71" w14:textId="77777777" w:rsidR="00AE0D89" w:rsidRPr="004B5FDC" w:rsidRDefault="00AE0D89" w:rsidP="00ED0F77">
            <w:pPr>
              <w:jc w:val="center"/>
              <w:rPr>
                <w:rFonts w:ascii="Arial" w:hAnsi="Arial" w:cs="Arial"/>
                <w:b/>
                <w:bCs/>
                <w:szCs w:val="30"/>
              </w:rPr>
            </w:pPr>
            <w:r w:rsidRPr="004B5FDC">
              <w:rPr>
                <w:rFonts w:ascii="Arial" w:hAnsi="Arial" w:cs="Arial"/>
                <w:b/>
                <w:bCs/>
                <w:szCs w:val="30"/>
              </w:rPr>
              <w:t>July 18, 2019 Meeting</w:t>
            </w:r>
          </w:p>
        </w:tc>
      </w:tr>
      <w:tr w:rsidR="00AE0D89" w:rsidRPr="004B5FDC" w14:paraId="70B5C0E3" w14:textId="77777777" w:rsidTr="00B06EF8">
        <w:trPr>
          <w:tblCellSpacing w:w="14" w:type="dxa"/>
        </w:trPr>
        <w:tc>
          <w:tcPr>
            <w:tcW w:w="10744" w:type="dxa"/>
            <w:gridSpan w:val="5"/>
            <w:shd w:val="clear" w:color="auto" w:fill="auto"/>
          </w:tcPr>
          <w:p w14:paraId="10E9B447" w14:textId="77777777" w:rsidR="00AE0D89" w:rsidRPr="004B5FDC" w:rsidRDefault="00AE0D89" w:rsidP="00ED0F77">
            <w:pPr>
              <w:rPr>
                <w:rFonts w:ascii="Arial" w:hAnsi="Arial" w:cs="Arial"/>
                <w:b/>
                <w:bCs/>
                <w:caps/>
              </w:rPr>
            </w:pPr>
            <w:r w:rsidRPr="004B5FDC">
              <w:rPr>
                <w:rFonts w:ascii="Arial" w:hAnsi="Arial" w:cs="Arial"/>
                <w:b/>
                <w:bCs/>
                <w:caps/>
              </w:rPr>
              <w:t>Elections, State Board of</w:t>
            </w:r>
          </w:p>
        </w:tc>
      </w:tr>
      <w:tr w:rsidR="00AE0D89" w:rsidRPr="004B5FDC" w14:paraId="324884F0" w14:textId="77777777" w:rsidTr="00B06EF8">
        <w:trPr>
          <w:tblCellSpacing w:w="14" w:type="dxa"/>
        </w:trPr>
        <w:tc>
          <w:tcPr>
            <w:tcW w:w="5904" w:type="dxa"/>
            <w:shd w:val="clear" w:color="auto" w:fill="auto"/>
          </w:tcPr>
          <w:p w14:paraId="07B5AE0B" w14:textId="77777777" w:rsidR="00AE0D89" w:rsidRPr="004B5FDC" w:rsidRDefault="00AE0D89" w:rsidP="00ED0F77">
            <w:pPr>
              <w:rPr>
                <w:rFonts w:ascii="Arial" w:hAnsi="Arial" w:cs="Arial"/>
              </w:rPr>
            </w:pPr>
            <w:r w:rsidRPr="004B5FDC">
              <w:rPr>
                <w:rFonts w:ascii="Arial" w:hAnsi="Arial" w:cs="Arial"/>
                <w:u w:val="single"/>
              </w:rPr>
              <w:t>Requests for Approval of Student Identification Cards and...</w:t>
            </w:r>
          </w:p>
        </w:tc>
        <w:tc>
          <w:tcPr>
            <w:tcW w:w="3116" w:type="dxa"/>
            <w:shd w:val="clear" w:color="auto" w:fill="auto"/>
          </w:tcPr>
          <w:p w14:paraId="5FE28CEC" w14:textId="77777777" w:rsidR="00AE0D89" w:rsidRPr="004B5FDC" w:rsidRDefault="00AE0D89" w:rsidP="00ED0F77">
            <w:pPr>
              <w:jc w:val="right"/>
              <w:rPr>
                <w:rFonts w:ascii="Arial" w:hAnsi="Arial" w:cs="Arial"/>
              </w:rPr>
            </w:pPr>
            <w:r w:rsidRPr="004B5FDC">
              <w:rPr>
                <w:rFonts w:ascii="Arial" w:hAnsi="Arial" w:cs="Arial"/>
              </w:rPr>
              <w:t>08</w:t>
            </w:r>
          </w:p>
        </w:tc>
        <w:tc>
          <w:tcPr>
            <w:tcW w:w="633" w:type="dxa"/>
            <w:shd w:val="clear" w:color="auto" w:fill="auto"/>
          </w:tcPr>
          <w:p w14:paraId="11452B07" w14:textId="77777777" w:rsidR="00AE0D89" w:rsidRPr="004B5FDC" w:rsidRDefault="00AE0D89" w:rsidP="00ED0F77">
            <w:pPr>
              <w:rPr>
                <w:rFonts w:ascii="Arial" w:hAnsi="Arial" w:cs="Arial"/>
              </w:rPr>
            </w:pPr>
            <w:r w:rsidRPr="004B5FDC">
              <w:rPr>
                <w:rFonts w:ascii="Arial" w:hAnsi="Arial" w:cs="Arial"/>
              </w:rPr>
              <w:t>NCAC</w:t>
            </w:r>
          </w:p>
        </w:tc>
        <w:tc>
          <w:tcPr>
            <w:tcW w:w="446" w:type="dxa"/>
            <w:shd w:val="clear" w:color="auto" w:fill="auto"/>
          </w:tcPr>
          <w:p w14:paraId="25907799" w14:textId="77777777" w:rsidR="00AE0D89" w:rsidRPr="004B5FDC" w:rsidRDefault="00AE0D89" w:rsidP="00ED0F77">
            <w:pPr>
              <w:rPr>
                <w:rFonts w:ascii="Arial" w:hAnsi="Arial" w:cs="Arial"/>
              </w:rPr>
            </w:pPr>
            <w:r w:rsidRPr="004B5FDC">
              <w:rPr>
                <w:rFonts w:ascii="Arial" w:hAnsi="Arial" w:cs="Arial"/>
              </w:rPr>
              <w:t>17</w:t>
            </w:r>
          </w:p>
        </w:tc>
        <w:tc>
          <w:tcPr>
            <w:tcW w:w="533" w:type="dxa"/>
            <w:shd w:val="clear" w:color="auto" w:fill="auto"/>
          </w:tcPr>
          <w:p w14:paraId="3248EA12" w14:textId="77777777" w:rsidR="00AE0D89" w:rsidRPr="004B5FDC" w:rsidRDefault="00AE0D89" w:rsidP="00ED0F77">
            <w:pPr>
              <w:rPr>
                <w:rFonts w:ascii="Arial" w:hAnsi="Arial" w:cs="Arial"/>
              </w:rPr>
            </w:pPr>
            <w:r w:rsidRPr="004B5FDC">
              <w:rPr>
                <w:rFonts w:ascii="Arial" w:hAnsi="Arial" w:cs="Arial"/>
              </w:rPr>
              <w:t>.0108</w:t>
            </w:r>
          </w:p>
        </w:tc>
      </w:tr>
    </w:tbl>
    <w:p w14:paraId="65F0C467" w14:textId="77777777" w:rsidR="00AE0D89" w:rsidRDefault="00AE0D89" w:rsidP="00AE0D89">
      <w:pPr>
        <w:pStyle w:val="Paragraph"/>
        <w:rPr>
          <w:rFonts w:eastAsia="Arial Unicode MS"/>
          <w:noProof/>
          <w:color w:val="000000" w:themeColor="text1"/>
          <w:sz w:val="21"/>
          <w:szCs w:val="21"/>
        </w:rPr>
      </w:pPr>
    </w:p>
    <w:p w14:paraId="60AB99F4" w14:textId="77777777" w:rsidR="00AE0D89" w:rsidRDefault="00AE0D89" w:rsidP="00AE0D89">
      <w:pPr>
        <w:pStyle w:val="Paragraph"/>
        <w:pBdr>
          <w:top w:val="single" w:sz="18" w:space="1" w:color="auto"/>
        </w:pBdr>
        <w:rPr>
          <w:rFonts w:eastAsia="Arial Unicode MS"/>
          <w:noProof/>
          <w:color w:val="000000" w:themeColor="text1"/>
          <w:sz w:val="21"/>
          <w:szCs w:val="21"/>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8280"/>
        <w:gridCol w:w="877"/>
        <w:gridCol w:w="661"/>
        <w:gridCol w:w="436"/>
        <w:gridCol w:w="636"/>
      </w:tblGrid>
      <w:tr w:rsidR="00AE0D89" w:rsidRPr="00C36379" w14:paraId="77B01297" w14:textId="77777777" w:rsidTr="00B06EF8">
        <w:trPr>
          <w:tblCellSpacing w:w="14" w:type="dxa"/>
        </w:trPr>
        <w:tc>
          <w:tcPr>
            <w:tcW w:w="10834" w:type="dxa"/>
            <w:gridSpan w:val="5"/>
            <w:shd w:val="clear" w:color="auto" w:fill="auto"/>
          </w:tcPr>
          <w:p w14:paraId="304F9266" w14:textId="77777777" w:rsidR="00AE0D89" w:rsidRPr="00C36379" w:rsidRDefault="00AE0D89" w:rsidP="00ED0F77">
            <w:pPr>
              <w:jc w:val="center"/>
              <w:rPr>
                <w:rFonts w:ascii="Arial" w:hAnsi="Arial" w:cs="Arial"/>
                <w:b/>
                <w:bCs/>
                <w:caps/>
                <w:szCs w:val="33"/>
              </w:rPr>
            </w:pPr>
            <w:r w:rsidRPr="00C36379">
              <w:rPr>
                <w:rFonts w:ascii="Arial" w:hAnsi="Arial" w:cs="Arial"/>
                <w:b/>
                <w:bCs/>
                <w:caps/>
                <w:szCs w:val="33"/>
              </w:rPr>
              <w:t>List of Approved Permanent Rules</w:t>
            </w:r>
          </w:p>
        </w:tc>
      </w:tr>
      <w:tr w:rsidR="00AE0D89" w:rsidRPr="00C36379" w14:paraId="259CAE21" w14:textId="77777777" w:rsidTr="00B06EF8">
        <w:trPr>
          <w:tblCellSpacing w:w="14" w:type="dxa"/>
        </w:trPr>
        <w:tc>
          <w:tcPr>
            <w:tcW w:w="10834" w:type="dxa"/>
            <w:gridSpan w:val="5"/>
            <w:shd w:val="clear" w:color="auto" w:fill="auto"/>
          </w:tcPr>
          <w:p w14:paraId="38C62C42" w14:textId="77777777" w:rsidR="00AE0D89" w:rsidRPr="00C36379" w:rsidRDefault="00AE0D89" w:rsidP="00ED0F77">
            <w:pPr>
              <w:jc w:val="center"/>
              <w:rPr>
                <w:rFonts w:ascii="Arial" w:hAnsi="Arial" w:cs="Arial"/>
                <w:b/>
                <w:bCs/>
                <w:szCs w:val="30"/>
              </w:rPr>
            </w:pPr>
            <w:r w:rsidRPr="00C36379">
              <w:rPr>
                <w:rFonts w:ascii="Arial" w:hAnsi="Arial" w:cs="Arial"/>
                <w:b/>
                <w:bCs/>
                <w:szCs w:val="30"/>
              </w:rPr>
              <w:t>July 18, 2019 Meeting</w:t>
            </w:r>
          </w:p>
        </w:tc>
      </w:tr>
      <w:tr w:rsidR="00AE0D89" w:rsidRPr="00C36379" w14:paraId="18183808" w14:textId="77777777" w:rsidTr="00B06EF8">
        <w:trPr>
          <w:tblCellSpacing w:w="14" w:type="dxa"/>
        </w:trPr>
        <w:tc>
          <w:tcPr>
            <w:tcW w:w="10834" w:type="dxa"/>
            <w:gridSpan w:val="5"/>
            <w:shd w:val="clear" w:color="auto" w:fill="auto"/>
          </w:tcPr>
          <w:p w14:paraId="06D0ECC7" w14:textId="77777777" w:rsidR="00AE0D89" w:rsidRPr="00C36379" w:rsidRDefault="00AE0D89" w:rsidP="00ED0F77">
            <w:pPr>
              <w:rPr>
                <w:rFonts w:ascii="Arial" w:hAnsi="Arial" w:cs="Arial"/>
                <w:b/>
                <w:bCs/>
                <w:caps/>
              </w:rPr>
            </w:pPr>
            <w:r w:rsidRPr="00C36379">
              <w:rPr>
                <w:rFonts w:ascii="Arial" w:hAnsi="Arial" w:cs="Arial"/>
                <w:b/>
                <w:bCs/>
                <w:caps/>
              </w:rPr>
              <w:t>Administration, Department of</w:t>
            </w:r>
          </w:p>
        </w:tc>
      </w:tr>
      <w:tr w:rsidR="00AE0D89" w:rsidRPr="00C36379" w14:paraId="65BD409B" w14:textId="77777777" w:rsidTr="00B06EF8">
        <w:trPr>
          <w:tblCellSpacing w:w="14" w:type="dxa"/>
        </w:trPr>
        <w:tc>
          <w:tcPr>
            <w:tcW w:w="8238" w:type="dxa"/>
            <w:shd w:val="clear" w:color="auto" w:fill="auto"/>
          </w:tcPr>
          <w:p w14:paraId="742A450C" w14:textId="77777777" w:rsidR="00AE0D89" w:rsidRPr="00C36379" w:rsidRDefault="00AE0D89" w:rsidP="00ED0F77">
            <w:pPr>
              <w:rPr>
                <w:rFonts w:ascii="Arial" w:hAnsi="Arial" w:cs="Arial"/>
              </w:rPr>
            </w:pPr>
            <w:r w:rsidRPr="00C36379">
              <w:rPr>
                <w:rFonts w:ascii="Arial" w:hAnsi="Arial" w:cs="Arial"/>
                <w:u w:val="single"/>
              </w:rPr>
              <w:t>Definitions</w:t>
            </w:r>
          </w:p>
        </w:tc>
        <w:tc>
          <w:tcPr>
            <w:tcW w:w="849" w:type="dxa"/>
            <w:shd w:val="clear" w:color="auto" w:fill="auto"/>
          </w:tcPr>
          <w:p w14:paraId="14A7DBC4" w14:textId="77777777" w:rsidR="00AE0D89" w:rsidRPr="00C36379" w:rsidRDefault="00AE0D89" w:rsidP="00ED0F77">
            <w:pPr>
              <w:jc w:val="right"/>
              <w:rPr>
                <w:rFonts w:ascii="Arial" w:hAnsi="Arial" w:cs="Arial"/>
              </w:rPr>
            </w:pPr>
            <w:r w:rsidRPr="00C36379">
              <w:rPr>
                <w:rFonts w:ascii="Arial" w:hAnsi="Arial" w:cs="Arial"/>
              </w:rPr>
              <w:t>01</w:t>
            </w:r>
          </w:p>
        </w:tc>
        <w:tc>
          <w:tcPr>
            <w:tcW w:w="633" w:type="dxa"/>
            <w:shd w:val="clear" w:color="auto" w:fill="auto"/>
          </w:tcPr>
          <w:p w14:paraId="06A6B22B"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440DC56E" w14:textId="77777777" w:rsidR="00AE0D89" w:rsidRPr="00C36379" w:rsidRDefault="00AE0D89" w:rsidP="00ED0F77">
            <w:pPr>
              <w:rPr>
                <w:rFonts w:ascii="Arial" w:hAnsi="Arial" w:cs="Arial"/>
              </w:rPr>
            </w:pPr>
            <w:r w:rsidRPr="00C36379">
              <w:rPr>
                <w:rFonts w:ascii="Arial" w:hAnsi="Arial" w:cs="Arial"/>
              </w:rPr>
              <w:t>06F</w:t>
            </w:r>
          </w:p>
        </w:tc>
        <w:tc>
          <w:tcPr>
            <w:tcW w:w="594" w:type="dxa"/>
            <w:shd w:val="clear" w:color="auto" w:fill="auto"/>
          </w:tcPr>
          <w:p w14:paraId="5F5BF46F" w14:textId="77777777" w:rsidR="00AE0D89" w:rsidRPr="00C36379" w:rsidRDefault="00AE0D89" w:rsidP="00ED0F77">
            <w:pPr>
              <w:rPr>
                <w:rFonts w:ascii="Arial" w:hAnsi="Arial" w:cs="Arial"/>
              </w:rPr>
            </w:pPr>
            <w:r w:rsidRPr="00C36379">
              <w:rPr>
                <w:rFonts w:ascii="Arial" w:hAnsi="Arial" w:cs="Arial"/>
              </w:rPr>
              <w:t>.0101</w:t>
            </w:r>
          </w:p>
        </w:tc>
      </w:tr>
      <w:tr w:rsidR="00AE0D89" w:rsidRPr="00C36379" w14:paraId="21584F3B" w14:textId="77777777" w:rsidTr="00B06EF8">
        <w:trPr>
          <w:tblCellSpacing w:w="14" w:type="dxa"/>
        </w:trPr>
        <w:tc>
          <w:tcPr>
            <w:tcW w:w="8238" w:type="dxa"/>
            <w:shd w:val="clear" w:color="auto" w:fill="auto"/>
          </w:tcPr>
          <w:p w14:paraId="286464EF" w14:textId="77777777" w:rsidR="00AE0D89" w:rsidRPr="00C36379" w:rsidRDefault="00AE0D89" w:rsidP="00ED0F77">
            <w:pPr>
              <w:rPr>
                <w:rFonts w:ascii="Arial" w:hAnsi="Arial" w:cs="Arial"/>
              </w:rPr>
            </w:pPr>
            <w:r w:rsidRPr="00C36379">
              <w:rPr>
                <w:rFonts w:ascii="Arial" w:hAnsi="Arial" w:cs="Arial"/>
                <w:u w:val="single"/>
              </w:rPr>
              <w:t>Application</w:t>
            </w:r>
          </w:p>
        </w:tc>
        <w:tc>
          <w:tcPr>
            <w:tcW w:w="849" w:type="dxa"/>
            <w:shd w:val="clear" w:color="auto" w:fill="auto"/>
          </w:tcPr>
          <w:p w14:paraId="2E80EA82" w14:textId="77777777" w:rsidR="00AE0D89" w:rsidRPr="00C36379" w:rsidRDefault="00AE0D89" w:rsidP="00ED0F77">
            <w:pPr>
              <w:jc w:val="right"/>
              <w:rPr>
                <w:rFonts w:ascii="Arial" w:hAnsi="Arial" w:cs="Arial"/>
              </w:rPr>
            </w:pPr>
            <w:r w:rsidRPr="00C36379">
              <w:rPr>
                <w:rFonts w:ascii="Arial" w:hAnsi="Arial" w:cs="Arial"/>
              </w:rPr>
              <w:t>01</w:t>
            </w:r>
          </w:p>
        </w:tc>
        <w:tc>
          <w:tcPr>
            <w:tcW w:w="633" w:type="dxa"/>
            <w:shd w:val="clear" w:color="auto" w:fill="auto"/>
          </w:tcPr>
          <w:p w14:paraId="22B15438"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07F8BDC4" w14:textId="77777777" w:rsidR="00AE0D89" w:rsidRPr="00C36379" w:rsidRDefault="00AE0D89" w:rsidP="00ED0F77">
            <w:pPr>
              <w:rPr>
                <w:rFonts w:ascii="Arial" w:hAnsi="Arial" w:cs="Arial"/>
              </w:rPr>
            </w:pPr>
            <w:r w:rsidRPr="00C36379">
              <w:rPr>
                <w:rFonts w:ascii="Arial" w:hAnsi="Arial" w:cs="Arial"/>
              </w:rPr>
              <w:t>06F</w:t>
            </w:r>
          </w:p>
        </w:tc>
        <w:tc>
          <w:tcPr>
            <w:tcW w:w="594" w:type="dxa"/>
            <w:shd w:val="clear" w:color="auto" w:fill="auto"/>
          </w:tcPr>
          <w:p w14:paraId="6C94BE60" w14:textId="77777777" w:rsidR="00AE0D89" w:rsidRPr="00C36379" w:rsidRDefault="00AE0D89" w:rsidP="00ED0F77">
            <w:pPr>
              <w:rPr>
                <w:rFonts w:ascii="Arial" w:hAnsi="Arial" w:cs="Arial"/>
              </w:rPr>
            </w:pPr>
            <w:r w:rsidRPr="00C36379">
              <w:rPr>
                <w:rFonts w:ascii="Arial" w:hAnsi="Arial" w:cs="Arial"/>
              </w:rPr>
              <w:t>.0102</w:t>
            </w:r>
          </w:p>
        </w:tc>
      </w:tr>
      <w:tr w:rsidR="00AE0D89" w:rsidRPr="00C36379" w14:paraId="6A55859D" w14:textId="77777777" w:rsidTr="00B06EF8">
        <w:trPr>
          <w:tblCellSpacing w:w="14" w:type="dxa"/>
        </w:trPr>
        <w:tc>
          <w:tcPr>
            <w:tcW w:w="8238" w:type="dxa"/>
            <w:shd w:val="clear" w:color="auto" w:fill="auto"/>
          </w:tcPr>
          <w:p w14:paraId="53E442B4" w14:textId="77777777" w:rsidR="00AE0D89" w:rsidRPr="00C36379" w:rsidRDefault="00AE0D89" w:rsidP="00ED0F77">
            <w:pPr>
              <w:rPr>
                <w:rFonts w:ascii="Arial" w:hAnsi="Arial" w:cs="Arial"/>
              </w:rPr>
            </w:pPr>
            <w:r w:rsidRPr="00C36379">
              <w:rPr>
                <w:rFonts w:ascii="Arial" w:hAnsi="Arial" w:cs="Arial"/>
                <w:u w:val="single"/>
              </w:rPr>
              <w:t>Procedures</w:t>
            </w:r>
          </w:p>
        </w:tc>
        <w:tc>
          <w:tcPr>
            <w:tcW w:w="849" w:type="dxa"/>
            <w:shd w:val="clear" w:color="auto" w:fill="auto"/>
          </w:tcPr>
          <w:p w14:paraId="76DFDD09" w14:textId="77777777" w:rsidR="00AE0D89" w:rsidRPr="00C36379" w:rsidRDefault="00AE0D89" w:rsidP="00ED0F77">
            <w:pPr>
              <w:jc w:val="right"/>
              <w:rPr>
                <w:rFonts w:ascii="Arial" w:hAnsi="Arial" w:cs="Arial"/>
              </w:rPr>
            </w:pPr>
            <w:r w:rsidRPr="00C36379">
              <w:rPr>
                <w:rFonts w:ascii="Arial" w:hAnsi="Arial" w:cs="Arial"/>
              </w:rPr>
              <w:t>01</w:t>
            </w:r>
          </w:p>
        </w:tc>
        <w:tc>
          <w:tcPr>
            <w:tcW w:w="633" w:type="dxa"/>
            <w:shd w:val="clear" w:color="auto" w:fill="auto"/>
          </w:tcPr>
          <w:p w14:paraId="052FA6D2"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101F8635" w14:textId="77777777" w:rsidR="00AE0D89" w:rsidRPr="00C36379" w:rsidRDefault="00AE0D89" w:rsidP="00ED0F77">
            <w:pPr>
              <w:rPr>
                <w:rFonts w:ascii="Arial" w:hAnsi="Arial" w:cs="Arial"/>
              </w:rPr>
            </w:pPr>
            <w:r w:rsidRPr="00C36379">
              <w:rPr>
                <w:rFonts w:ascii="Arial" w:hAnsi="Arial" w:cs="Arial"/>
              </w:rPr>
              <w:t>06F</w:t>
            </w:r>
          </w:p>
        </w:tc>
        <w:tc>
          <w:tcPr>
            <w:tcW w:w="594" w:type="dxa"/>
            <w:shd w:val="clear" w:color="auto" w:fill="auto"/>
          </w:tcPr>
          <w:p w14:paraId="246C5069" w14:textId="77777777" w:rsidR="00AE0D89" w:rsidRPr="00C36379" w:rsidRDefault="00AE0D89" w:rsidP="00ED0F77">
            <w:pPr>
              <w:rPr>
                <w:rFonts w:ascii="Arial" w:hAnsi="Arial" w:cs="Arial"/>
              </w:rPr>
            </w:pPr>
            <w:r w:rsidRPr="00C36379">
              <w:rPr>
                <w:rFonts w:ascii="Arial" w:hAnsi="Arial" w:cs="Arial"/>
              </w:rPr>
              <w:t>.0103</w:t>
            </w:r>
          </w:p>
        </w:tc>
      </w:tr>
      <w:tr w:rsidR="00AE0D89" w:rsidRPr="00C36379" w14:paraId="01410B56" w14:textId="77777777" w:rsidTr="00B06EF8">
        <w:trPr>
          <w:tblCellSpacing w:w="14" w:type="dxa"/>
        </w:trPr>
        <w:tc>
          <w:tcPr>
            <w:tcW w:w="8238" w:type="dxa"/>
            <w:shd w:val="clear" w:color="auto" w:fill="auto"/>
          </w:tcPr>
          <w:p w14:paraId="6DF3BE16" w14:textId="77777777" w:rsidR="00AE0D89" w:rsidRPr="00C36379" w:rsidRDefault="00AE0D89" w:rsidP="00ED0F77">
            <w:pPr>
              <w:rPr>
                <w:rFonts w:ascii="Arial" w:hAnsi="Arial" w:cs="Arial"/>
              </w:rPr>
            </w:pPr>
            <w:r w:rsidRPr="00C36379">
              <w:rPr>
                <w:rFonts w:ascii="Arial" w:hAnsi="Arial" w:cs="Arial"/>
                <w:u w:val="single"/>
              </w:rPr>
              <w:t>Terms and Conditions</w:t>
            </w:r>
          </w:p>
        </w:tc>
        <w:tc>
          <w:tcPr>
            <w:tcW w:w="849" w:type="dxa"/>
            <w:shd w:val="clear" w:color="auto" w:fill="auto"/>
          </w:tcPr>
          <w:p w14:paraId="3AD03AF8" w14:textId="77777777" w:rsidR="00AE0D89" w:rsidRPr="00C36379" w:rsidRDefault="00AE0D89" w:rsidP="00ED0F77">
            <w:pPr>
              <w:jc w:val="right"/>
              <w:rPr>
                <w:rFonts w:ascii="Arial" w:hAnsi="Arial" w:cs="Arial"/>
              </w:rPr>
            </w:pPr>
            <w:r w:rsidRPr="00C36379">
              <w:rPr>
                <w:rFonts w:ascii="Arial" w:hAnsi="Arial" w:cs="Arial"/>
              </w:rPr>
              <w:t>01</w:t>
            </w:r>
          </w:p>
        </w:tc>
        <w:tc>
          <w:tcPr>
            <w:tcW w:w="633" w:type="dxa"/>
            <w:shd w:val="clear" w:color="auto" w:fill="auto"/>
          </w:tcPr>
          <w:p w14:paraId="61730200"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1420A5E6" w14:textId="77777777" w:rsidR="00AE0D89" w:rsidRPr="00C36379" w:rsidRDefault="00AE0D89" w:rsidP="00ED0F77">
            <w:pPr>
              <w:rPr>
                <w:rFonts w:ascii="Arial" w:hAnsi="Arial" w:cs="Arial"/>
              </w:rPr>
            </w:pPr>
            <w:r w:rsidRPr="00C36379">
              <w:rPr>
                <w:rFonts w:ascii="Arial" w:hAnsi="Arial" w:cs="Arial"/>
              </w:rPr>
              <w:t>06F</w:t>
            </w:r>
          </w:p>
        </w:tc>
        <w:tc>
          <w:tcPr>
            <w:tcW w:w="594" w:type="dxa"/>
            <w:shd w:val="clear" w:color="auto" w:fill="auto"/>
          </w:tcPr>
          <w:p w14:paraId="4389319C" w14:textId="77777777" w:rsidR="00AE0D89" w:rsidRPr="00C36379" w:rsidRDefault="00AE0D89" w:rsidP="00ED0F77">
            <w:pPr>
              <w:rPr>
                <w:rFonts w:ascii="Arial" w:hAnsi="Arial" w:cs="Arial"/>
              </w:rPr>
            </w:pPr>
            <w:r w:rsidRPr="00C36379">
              <w:rPr>
                <w:rFonts w:ascii="Arial" w:hAnsi="Arial" w:cs="Arial"/>
              </w:rPr>
              <w:t>.0104</w:t>
            </w:r>
          </w:p>
        </w:tc>
      </w:tr>
      <w:tr w:rsidR="00AE0D89" w:rsidRPr="00C36379" w14:paraId="6A146AF0" w14:textId="77777777" w:rsidTr="00B06EF8">
        <w:trPr>
          <w:tblCellSpacing w:w="14" w:type="dxa"/>
        </w:trPr>
        <w:tc>
          <w:tcPr>
            <w:tcW w:w="8238" w:type="dxa"/>
            <w:shd w:val="clear" w:color="auto" w:fill="auto"/>
          </w:tcPr>
          <w:p w14:paraId="375C97AB" w14:textId="77777777" w:rsidR="00AE0D89" w:rsidRPr="00C36379" w:rsidRDefault="00AE0D89" w:rsidP="00ED0F77">
            <w:pPr>
              <w:rPr>
                <w:rFonts w:ascii="Arial" w:hAnsi="Arial" w:cs="Arial"/>
              </w:rPr>
            </w:pPr>
            <w:r w:rsidRPr="00C36379">
              <w:rPr>
                <w:rFonts w:ascii="Arial" w:hAnsi="Arial" w:cs="Arial"/>
                <w:u w:val="single"/>
              </w:rPr>
              <w:t>Termination</w:t>
            </w:r>
          </w:p>
        </w:tc>
        <w:tc>
          <w:tcPr>
            <w:tcW w:w="849" w:type="dxa"/>
            <w:shd w:val="clear" w:color="auto" w:fill="auto"/>
          </w:tcPr>
          <w:p w14:paraId="76334227" w14:textId="77777777" w:rsidR="00AE0D89" w:rsidRPr="00C36379" w:rsidRDefault="00AE0D89" w:rsidP="00ED0F77">
            <w:pPr>
              <w:jc w:val="right"/>
              <w:rPr>
                <w:rFonts w:ascii="Arial" w:hAnsi="Arial" w:cs="Arial"/>
              </w:rPr>
            </w:pPr>
            <w:r w:rsidRPr="00C36379">
              <w:rPr>
                <w:rFonts w:ascii="Arial" w:hAnsi="Arial" w:cs="Arial"/>
              </w:rPr>
              <w:t>01</w:t>
            </w:r>
          </w:p>
        </w:tc>
        <w:tc>
          <w:tcPr>
            <w:tcW w:w="633" w:type="dxa"/>
            <w:shd w:val="clear" w:color="auto" w:fill="auto"/>
          </w:tcPr>
          <w:p w14:paraId="277DBEF7"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1E13D9AE" w14:textId="77777777" w:rsidR="00AE0D89" w:rsidRPr="00C36379" w:rsidRDefault="00AE0D89" w:rsidP="00ED0F77">
            <w:pPr>
              <w:rPr>
                <w:rFonts w:ascii="Arial" w:hAnsi="Arial" w:cs="Arial"/>
              </w:rPr>
            </w:pPr>
            <w:r w:rsidRPr="00C36379">
              <w:rPr>
                <w:rFonts w:ascii="Arial" w:hAnsi="Arial" w:cs="Arial"/>
              </w:rPr>
              <w:t>06F</w:t>
            </w:r>
          </w:p>
        </w:tc>
        <w:tc>
          <w:tcPr>
            <w:tcW w:w="594" w:type="dxa"/>
            <w:shd w:val="clear" w:color="auto" w:fill="auto"/>
          </w:tcPr>
          <w:p w14:paraId="7A92BAC7" w14:textId="77777777" w:rsidR="00AE0D89" w:rsidRPr="00C36379" w:rsidRDefault="00AE0D89" w:rsidP="00ED0F77">
            <w:pPr>
              <w:rPr>
                <w:rFonts w:ascii="Arial" w:hAnsi="Arial" w:cs="Arial"/>
              </w:rPr>
            </w:pPr>
            <w:r w:rsidRPr="00C36379">
              <w:rPr>
                <w:rFonts w:ascii="Arial" w:hAnsi="Arial" w:cs="Arial"/>
              </w:rPr>
              <w:t>.0105</w:t>
            </w:r>
          </w:p>
        </w:tc>
      </w:tr>
      <w:tr w:rsidR="00AE0D89" w:rsidRPr="00C36379" w14:paraId="24D1D8D7" w14:textId="77777777" w:rsidTr="00B06EF8">
        <w:trPr>
          <w:tblCellSpacing w:w="14" w:type="dxa"/>
        </w:trPr>
        <w:tc>
          <w:tcPr>
            <w:tcW w:w="8238" w:type="dxa"/>
            <w:shd w:val="clear" w:color="auto" w:fill="auto"/>
          </w:tcPr>
          <w:p w14:paraId="2C5762C3" w14:textId="77777777" w:rsidR="00AE0D89" w:rsidRPr="00C36379" w:rsidRDefault="00AE0D89" w:rsidP="00ED0F77">
            <w:pPr>
              <w:rPr>
                <w:rFonts w:ascii="Arial" w:hAnsi="Arial" w:cs="Arial"/>
              </w:rPr>
            </w:pPr>
            <w:r w:rsidRPr="00C36379">
              <w:rPr>
                <w:rFonts w:ascii="Arial" w:hAnsi="Arial" w:cs="Arial"/>
                <w:u w:val="single"/>
              </w:rPr>
              <w:t>Function</w:t>
            </w:r>
          </w:p>
        </w:tc>
        <w:tc>
          <w:tcPr>
            <w:tcW w:w="849" w:type="dxa"/>
            <w:shd w:val="clear" w:color="auto" w:fill="auto"/>
          </w:tcPr>
          <w:p w14:paraId="2F74AA0F" w14:textId="77777777" w:rsidR="00AE0D89" w:rsidRPr="00C36379" w:rsidRDefault="00AE0D89" w:rsidP="00ED0F77">
            <w:pPr>
              <w:jc w:val="right"/>
              <w:rPr>
                <w:rFonts w:ascii="Arial" w:hAnsi="Arial" w:cs="Arial"/>
              </w:rPr>
            </w:pPr>
            <w:r w:rsidRPr="00C36379">
              <w:rPr>
                <w:rFonts w:ascii="Arial" w:hAnsi="Arial" w:cs="Arial"/>
              </w:rPr>
              <w:t>01</w:t>
            </w:r>
          </w:p>
        </w:tc>
        <w:tc>
          <w:tcPr>
            <w:tcW w:w="633" w:type="dxa"/>
            <w:shd w:val="clear" w:color="auto" w:fill="auto"/>
          </w:tcPr>
          <w:p w14:paraId="29ACC569"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641E1D51" w14:textId="77777777" w:rsidR="00AE0D89" w:rsidRPr="00C36379" w:rsidRDefault="00AE0D89" w:rsidP="00ED0F77">
            <w:pPr>
              <w:rPr>
                <w:rFonts w:ascii="Arial" w:hAnsi="Arial" w:cs="Arial"/>
              </w:rPr>
            </w:pPr>
            <w:r w:rsidRPr="00C36379">
              <w:rPr>
                <w:rFonts w:ascii="Arial" w:hAnsi="Arial" w:cs="Arial"/>
              </w:rPr>
              <w:t>09</w:t>
            </w:r>
          </w:p>
        </w:tc>
        <w:tc>
          <w:tcPr>
            <w:tcW w:w="594" w:type="dxa"/>
            <w:shd w:val="clear" w:color="auto" w:fill="auto"/>
          </w:tcPr>
          <w:p w14:paraId="725793E6" w14:textId="77777777" w:rsidR="00AE0D89" w:rsidRPr="00C36379" w:rsidRDefault="00AE0D89" w:rsidP="00ED0F77">
            <w:pPr>
              <w:rPr>
                <w:rFonts w:ascii="Arial" w:hAnsi="Arial" w:cs="Arial"/>
              </w:rPr>
            </w:pPr>
            <w:r w:rsidRPr="00C36379">
              <w:rPr>
                <w:rFonts w:ascii="Arial" w:hAnsi="Arial" w:cs="Arial"/>
              </w:rPr>
              <w:t>.0501</w:t>
            </w:r>
          </w:p>
        </w:tc>
      </w:tr>
      <w:tr w:rsidR="00AE0D89" w:rsidRPr="00C36379" w14:paraId="20B21D11" w14:textId="77777777" w:rsidTr="00B06EF8">
        <w:trPr>
          <w:tblCellSpacing w:w="14" w:type="dxa"/>
        </w:trPr>
        <w:tc>
          <w:tcPr>
            <w:tcW w:w="8238" w:type="dxa"/>
            <w:shd w:val="clear" w:color="auto" w:fill="auto"/>
          </w:tcPr>
          <w:p w14:paraId="2178745E" w14:textId="77777777" w:rsidR="00AE0D89" w:rsidRPr="00C36379" w:rsidRDefault="00AE0D89" w:rsidP="00ED0F77">
            <w:pPr>
              <w:rPr>
                <w:rFonts w:ascii="Arial" w:hAnsi="Arial" w:cs="Arial"/>
              </w:rPr>
            </w:pPr>
            <w:r w:rsidRPr="00C36379">
              <w:rPr>
                <w:rFonts w:ascii="Arial" w:hAnsi="Arial" w:cs="Arial"/>
                <w:u w:val="single"/>
              </w:rPr>
              <w:t>Applicant Review</w:t>
            </w:r>
          </w:p>
        </w:tc>
        <w:tc>
          <w:tcPr>
            <w:tcW w:w="849" w:type="dxa"/>
            <w:shd w:val="clear" w:color="auto" w:fill="auto"/>
          </w:tcPr>
          <w:p w14:paraId="2514FFD5" w14:textId="77777777" w:rsidR="00AE0D89" w:rsidRPr="00C36379" w:rsidRDefault="00AE0D89" w:rsidP="00ED0F77">
            <w:pPr>
              <w:jc w:val="right"/>
              <w:rPr>
                <w:rFonts w:ascii="Arial" w:hAnsi="Arial" w:cs="Arial"/>
              </w:rPr>
            </w:pPr>
            <w:r w:rsidRPr="00C36379">
              <w:rPr>
                <w:rFonts w:ascii="Arial" w:hAnsi="Arial" w:cs="Arial"/>
              </w:rPr>
              <w:t>01</w:t>
            </w:r>
          </w:p>
        </w:tc>
        <w:tc>
          <w:tcPr>
            <w:tcW w:w="633" w:type="dxa"/>
            <w:shd w:val="clear" w:color="auto" w:fill="auto"/>
          </w:tcPr>
          <w:p w14:paraId="31A7655F"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7DE8C2ED" w14:textId="77777777" w:rsidR="00AE0D89" w:rsidRPr="00C36379" w:rsidRDefault="00AE0D89" w:rsidP="00ED0F77">
            <w:pPr>
              <w:rPr>
                <w:rFonts w:ascii="Arial" w:hAnsi="Arial" w:cs="Arial"/>
              </w:rPr>
            </w:pPr>
            <w:r w:rsidRPr="00C36379">
              <w:rPr>
                <w:rFonts w:ascii="Arial" w:hAnsi="Arial" w:cs="Arial"/>
              </w:rPr>
              <w:t>09</w:t>
            </w:r>
          </w:p>
        </w:tc>
        <w:tc>
          <w:tcPr>
            <w:tcW w:w="594" w:type="dxa"/>
            <w:shd w:val="clear" w:color="auto" w:fill="auto"/>
          </w:tcPr>
          <w:p w14:paraId="658B00FF" w14:textId="77777777" w:rsidR="00AE0D89" w:rsidRPr="00C36379" w:rsidRDefault="00AE0D89" w:rsidP="00ED0F77">
            <w:pPr>
              <w:rPr>
                <w:rFonts w:ascii="Arial" w:hAnsi="Arial" w:cs="Arial"/>
              </w:rPr>
            </w:pPr>
            <w:r w:rsidRPr="00C36379">
              <w:rPr>
                <w:rFonts w:ascii="Arial" w:hAnsi="Arial" w:cs="Arial"/>
              </w:rPr>
              <w:t>.0502</w:t>
            </w:r>
          </w:p>
        </w:tc>
      </w:tr>
      <w:tr w:rsidR="00AE0D89" w:rsidRPr="00C36379" w14:paraId="03090C4C" w14:textId="77777777" w:rsidTr="00B06EF8">
        <w:trPr>
          <w:tblCellSpacing w:w="14" w:type="dxa"/>
        </w:trPr>
        <w:tc>
          <w:tcPr>
            <w:tcW w:w="10834" w:type="dxa"/>
            <w:gridSpan w:val="5"/>
            <w:shd w:val="clear" w:color="auto" w:fill="auto"/>
          </w:tcPr>
          <w:p w14:paraId="39A66E5C" w14:textId="77777777" w:rsidR="00B06EF8" w:rsidRDefault="00B06EF8" w:rsidP="00ED0F77">
            <w:pPr>
              <w:rPr>
                <w:rFonts w:ascii="Arial" w:hAnsi="Arial" w:cs="Arial"/>
                <w:b/>
                <w:bCs/>
                <w:caps/>
              </w:rPr>
            </w:pPr>
          </w:p>
          <w:p w14:paraId="6C11D443" w14:textId="27E5E59D" w:rsidR="00AE0D89" w:rsidRPr="00C36379" w:rsidRDefault="00AE0D89" w:rsidP="00ED0F77">
            <w:pPr>
              <w:rPr>
                <w:rFonts w:ascii="Arial" w:hAnsi="Arial" w:cs="Arial"/>
                <w:b/>
                <w:bCs/>
                <w:caps/>
              </w:rPr>
            </w:pPr>
            <w:r w:rsidRPr="00C36379">
              <w:rPr>
                <w:rFonts w:ascii="Arial" w:hAnsi="Arial" w:cs="Arial"/>
                <w:b/>
                <w:bCs/>
                <w:caps/>
              </w:rPr>
              <w:t>HHS - Health Benefits, Division of</w:t>
            </w:r>
          </w:p>
        </w:tc>
      </w:tr>
      <w:tr w:rsidR="00AE0D89" w:rsidRPr="00C36379" w14:paraId="25CFC654" w14:textId="77777777" w:rsidTr="00B06EF8">
        <w:trPr>
          <w:tblCellSpacing w:w="14" w:type="dxa"/>
        </w:trPr>
        <w:tc>
          <w:tcPr>
            <w:tcW w:w="8238" w:type="dxa"/>
            <w:shd w:val="clear" w:color="auto" w:fill="auto"/>
          </w:tcPr>
          <w:p w14:paraId="0D298020" w14:textId="77777777" w:rsidR="00AE0D89" w:rsidRPr="00C36379" w:rsidRDefault="00AE0D89" w:rsidP="00ED0F77">
            <w:pPr>
              <w:rPr>
                <w:rFonts w:ascii="Arial" w:hAnsi="Arial" w:cs="Arial"/>
              </w:rPr>
            </w:pPr>
            <w:r w:rsidRPr="00C36379">
              <w:rPr>
                <w:rFonts w:ascii="Arial" w:hAnsi="Arial" w:cs="Arial"/>
                <w:u w:val="single"/>
              </w:rPr>
              <w:t>Disability</w:t>
            </w:r>
          </w:p>
        </w:tc>
        <w:tc>
          <w:tcPr>
            <w:tcW w:w="849" w:type="dxa"/>
            <w:shd w:val="clear" w:color="auto" w:fill="auto"/>
          </w:tcPr>
          <w:p w14:paraId="0C250E2B" w14:textId="77777777" w:rsidR="00AE0D89" w:rsidRPr="00C36379" w:rsidRDefault="00AE0D89" w:rsidP="00ED0F77">
            <w:pPr>
              <w:jc w:val="right"/>
              <w:rPr>
                <w:rFonts w:ascii="Arial" w:hAnsi="Arial" w:cs="Arial"/>
              </w:rPr>
            </w:pPr>
            <w:r w:rsidRPr="00C36379">
              <w:rPr>
                <w:rFonts w:ascii="Arial" w:hAnsi="Arial" w:cs="Arial"/>
              </w:rPr>
              <w:t>10A</w:t>
            </w:r>
          </w:p>
        </w:tc>
        <w:tc>
          <w:tcPr>
            <w:tcW w:w="633" w:type="dxa"/>
            <w:shd w:val="clear" w:color="auto" w:fill="auto"/>
          </w:tcPr>
          <w:p w14:paraId="049D371F"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1E584AA0" w14:textId="77777777" w:rsidR="00AE0D89" w:rsidRPr="00C36379" w:rsidRDefault="00AE0D89" w:rsidP="00ED0F77">
            <w:pPr>
              <w:rPr>
                <w:rFonts w:ascii="Arial" w:hAnsi="Arial" w:cs="Arial"/>
              </w:rPr>
            </w:pPr>
            <w:r w:rsidRPr="00C36379">
              <w:rPr>
                <w:rFonts w:ascii="Arial" w:hAnsi="Arial" w:cs="Arial"/>
              </w:rPr>
              <w:t>23E</w:t>
            </w:r>
          </w:p>
        </w:tc>
        <w:tc>
          <w:tcPr>
            <w:tcW w:w="594" w:type="dxa"/>
            <w:shd w:val="clear" w:color="auto" w:fill="auto"/>
          </w:tcPr>
          <w:p w14:paraId="3C33AF10" w14:textId="77777777" w:rsidR="00AE0D89" w:rsidRPr="00C36379" w:rsidRDefault="00AE0D89" w:rsidP="00ED0F77">
            <w:pPr>
              <w:rPr>
                <w:rFonts w:ascii="Arial" w:hAnsi="Arial" w:cs="Arial"/>
              </w:rPr>
            </w:pPr>
            <w:r w:rsidRPr="00C36379">
              <w:rPr>
                <w:rFonts w:ascii="Arial" w:hAnsi="Arial" w:cs="Arial"/>
              </w:rPr>
              <w:t>.0105</w:t>
            </w:r>
          </w:p>
        </w:tc>
      </w:tr>
      <w:tr w:rsidR="00AE0D89" w:rsidRPr="00C36379" w14:paraId="4A66F299" w14:textId="77777777" w:rsidTr="00B06EF8">
        <w:trPr>
          <w:tblCellSpacing w:w="14" w:type="dxa"/>
        </w:trPr>
        <w:tc>
          <w:tcPr>
            <w:tcW w:w="8238" w:type="dxa"/>
            <w:shd w:val="clear" w:color="auto" w:fill="auto"/>
          </w:tcPr>
          <w:p w14:paraId="2EF847A7" w14:textId="77777777" w:rsidR="00AE0D89" w:rsidRPr="00C36379" w:rsidRDefault="00AE0D89" w:rsidP="00ED0F77">
            <w:pPr>
              <w:rPr>
                <w:rFonts w:ascii="Arial" w:hAnsi="Arial" w:cs="Arial"/>
              </w:rPr>
            </w:pPr>
            <w:r w:rsidRPr="00C36379">
              <w:rPr>
                <w:rFonts w:ascii="Arial" w:hAnsi="Arial" w:cs="Arial"/>
                <w:u w:val="single"/>
              </w:rPr>
              <w:t>What Resources are Counted</w:t>
            </w:r>
          </w:p>
        </w:tc>
        <w:tc>
          <w:tcPr>
            <w:tcW w:w="849" w:type="dxa"/>
            <w:shd w:val="clear" w:color="auto" w:fill="auto"/>
          </w:tcPr>
          <w:p w14:paraId="05E1A1EC" w14:textId="77777777" w:rsidR="00AE0D89" w:rsidRPr="00C36379" w:rsidRDefault="00AE0D89" w:rsidP="00ED0F77">
            <w:pPr>
              <w:jc w:val="right"/>
              <w:rPr>
                <w:rFonts w:ascii="Arial" w:hAnsi="Arial" w:cs="Arial"/>
              </w:rPr>
            </w:pPr>
            <w:r w:rsidRPr="00C36379">
              <w:rPr>
                <w:rFonts w:ascii="Arial" w:hAnsi="Arial" w:cs="Arial"/>
              </w:rPr>
              <w:t>10A</w:t>
            </w:r>
          </w:p>
        </w:tc>
        <w:tc>
          <w:tcPr>
            <w:tcW w:w="633" w:type="dxa"/>
            <w:shd w:val="clear" w:color="auto" w:fill="auto"/>
          </w:tcPr>
          <w:p w14:paraId="3C0D7C74"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6C6C3DF0" w14:textId="77777777" w:rsidR="00AE0D89" w:rsidRPr="00C36379" w:rsidRDefault="00AE0D89" w:rsidP="00ED0F77">
            <w:pPr>
              <w:rPr>
                <w:rFonts w:ascii="Arial" w:hAnsi="Arial" w:cs="Arial"/>
              </w:rPr>
            </w:pPr>
            <w:r w:rsidRPr="00C36379">
              <w:rPr>
                <w:rFonts w:ascii="Arial" w:hAnsi="Arial" w:cs="Arial"/>
              </w:rPr>
              <w:t>23E</w:t>
            </w:r>
          </w:p>
        </w:tc>
        <w:tc>
          <w:tcPr>
            <w:tcW w:w="594" w:type="dxa"/>
            <w:shd w:val="clear" w:color="auto" w:fill="auto"/>
          </w:tcPr>
          <w:p w14:paraId="0F910B30" w14:textId="77777777" w:rsidR="00AE0D89" w:rsidRPr="00C36379" w:rsidRDefault="00AE0D89" w:rsidP="00ED0F77">
            <w:pPr>
              <w:rPr>
                <w:rFonts w:ascii="Arial" w:hAnsi="Arial" w:cs="Arial"/>
              </w:rPr>
            </w:pPr>
            <w:r w:rsidRPr="00C36379">
              <w:rPr>
                <w:rFonts w:ascii="Arial" w:hAnsi="Arial" w:cs="Arial"/>
              </w:rPr>
              <w:t>.0202</w:t>
            </w:r>
          </w:p>
        </w:tc>
      </w:tr>
      <w:tr w:rsidR="00AE0D89" w:rsidRPr="00C36379" w14:paraId="2582885F" w14:textId="77777777" w:rsidTr="00B06EF8">
        <w:trPr>
          <w:tblCellSpacing w:w="14" w:type="dxa"/>
        </w:trPr>
        <w:tc>
          <w:tcPr>
            <w:tcW w:w="8238" w:type="dxa"/>
            <w:shd w:val="clear" w:color="auto" w:fill="auto"/>
          </w:tcPr>
          <w:p w14:paraId="6A75C054" w14:textId="77777777" w:rsidR="00AE0D89" w:rsidRPr="00C36379" w:rsidRDefault="00AE0D89" w:rsidP="00ED0F77">
            <w:pPr>
              <w:rPr>
                <w:rFonts w:ascii="Arial" w:hAnsi="Arial" w:cs="Arial"/>
              </w:rPr>
            </w:pPr>
            <w:r w:rsidRPr="00C36379">
              <w:rPr>
                <w:rFonts w:ascii="Arial" w:hAnsi="Arial" w:cs="Arial"/>
                <w:u w:val="single"/>
              </w:rPr>
              <w:t>Time Limits for Corrections</w:t>
            </w:r>
          </w:p>
        </w:tc>
        <w:tc>
          <w:tcPr>
            <w:tcW w:w="849" w:type="dxa"/>
            <w:shd w:val="clear" w:color="auto" w:fill="auto"/>
          </w:tcPr>
          <w:p w14:paraId="4260542C" w14:textId="77777777" w:rsidR="00AE0D89" w:rsidRPr="00C36379" w:rsidRDefault="00AE0D89" w:rsidP="00ED0F77">
            <w:pPr>
              <w:jc w:val="right"/>
              <w:rPr>
                <w:rFonts w:ascii="Arial" w:hAnsi="Arial" w:cs="Arial"/>
              </w:rPr>
            </w:pPr>
            <w:r w:rsidRPr="00C36379">
              <w:rPr>
                <w:rFonts w:ascii="Arial" w:hAnsi="Arial" w:cs="Arial"/>
              </w:rPr>
              <w:t>10A</w:t>
            </w:r>
          </w:p>
        </w:tc>
        <w:tc>
          <w:tcPr>
            <w:tcW w:w="633" w:type="dxa"/>
            <w:shd w:val="clear" w:color="auto" w:fill="auto"/>
          </w:tcPr>
          <w:p w14:paraId="0489E6EB"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396C6B10" w14:textId="77777777" w:rsidR="00AE0D89" w:rsidRPr="00C36379" w:rsidRDefault="00AE0D89" w:rsidP="00ED0F77">
            <w:pPr>
              <w:rPr>
                <w:rFonts w:ascii="Arial" w:hAnsi="Arial" w:cs="Arial"/>
              </w:rPr>
            </w:pPr>
            <w:r w:rsidRPr="00C36379">
              <w:rPr>
                <w:rFonts w:ascii="Arial" w:hAnsi="Arial" w:cs="Arial"/>
              </w:rPr>
              <w:t>23G</w:t>
            </w:r>
          </w:p>
        </w:tc>
        <w:tc>
          <w:tcPr>
            <w:tcW w:w="594" w:type="dxa"/>
            <w:shd w:val="clear" w:color="auto" w:fill="auto"/>
          </w:tcPr>
          <w:p w14:paraId="0F54064E" w14:textId="77777777" w:rsidR="00AE0D89" w:rsidRPr="00C36379" w:rsidRDefault="00AE0D89" w:rsidP="00ED0F77">
            <w:pPr>
              <w:rPr>
                <w:rFonts w:ascii="Arial" w:hAnsi="Arial" w:cs="Arial"/>
              </w:rPr>
            </w:pPr>
            <w:r w:rsidRPr="00C36379">
              <w:rPr>
                <w:rFonts w:ascii="Arial" w:hAnsi="Arial" w:cs="Arial"/>
              </w:rPr>
              <w:t>.0203</w:t>
            </w:r>
          </w:p>
        </w:tc>
      </w:tr>
      <w:tr w:rsidR="00AE0D89" w:rsidRPr="00C36379" w14:paraId="58E5B218" w14:textId="77777777" w:rsidTr="00B06EF8">
        <w:trPr>
          <w:tblCellSpacing w:w="14" w:type="dxa"/>
        </w:trPr>
        <w:tc>
          <w:tcPr>
            <w:tcW w:w="8238" w:type="dxa"/>
            <w:shd w:val="clear" w:color="auto" w:fill="auto"/>
          </w:tcPr>
          <w:p w14:paraId="1BB67A88" w14:textId="77777777" w:rsidR="00AE0D89" w:rsidRPr="00C36379" w:rsidRDefault="00AE0D89" w:rsidP="00ED0F77">
            <w:pPr>
              <w:rPr>
                <w:rFonts w:ascii="Arial" w:hAnsi="Arial" w:cs="Arial"/>
              </w:rPr>
            </w:pPr>
            <w:r w:rsidRPr="00C36379">
              <w:rPr>
                <w:rFonts w:ascii="Arial" w:hAnsi="Arial" w:cs="Arial"/>
                <w:u w:val="single"/>
              </w:rPr>
              <w:t>Procedure for Review of Records</w:t>
            </w:r>
          </w:p>
        </w:tc>
        <w:tc>
          <w:tcPr>
            <w:tcW w:w="849" w:type="dxa"/>
            <w:shd w:val="clear" w:color="auto" w:fill="auto"/>
          </w:tcPr>
          <w:p w14:paraId="42877AF7" w14:textId="77777777" w:rsidR="00AE0D89" w:rsidRPr="00C36379" w:rsidRDefault="00AE0D89" w:rsidP="00ED0F77">
            <w:pPr>
              <w:jc w:val="right"/>
              <w:rPr>
                <w:rFonts w:ascii="Arial" w:hAnsi="Arial" w:cs="Arial"/>
              </w:rPr>
            </w:pPr>
            <w:r w:rsidRPr="00C36379">
              <w:rPr>
                <w:rFonts w:ascii="Arial" w:hAnsi="Arial" w:cs="Arial"/>
              </w:rPr>
              <w:t>10A</w:t>
            </w:r>
          </w:p>
        </w:tc>
        <w:tc>
          <w:tcPr>
            <w:tcW w:w="633" w:type="dxa"/>
            <w:shd w:val="clear" w:color="auto" w:fill="auto"/>
          </w:tcPr>
          <w:p w14:paraId="62851B1D"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276E0905" w14:textId="77777777" w:rsidR="00AE0D89" w:rsidRPr="00C36379" w:rsidRDefault="00AE0D89" w:rsidP="00ED0F77">
            <w:pPr>
              <w:rPr>
                <w:rFonts w:ascii="Arial" w:hAnsi="Arial" w:cs="Arial"/>
              </w:rPr>
            </w:pPr>
            <w:r w:rsidRPr="00C36379">
              <w:rPr>
                <w:rFonts w:ascii="Arial" w:hAnsi="Arial" w:cs="Arial"/>
              </w:rPr>
              <w:t>23H</w:t>
            </w:r>
          </w:p>
        </w:tc>
        <w:tc>
          <w:tcPr>
            <w:tcW w:w="594" w:type="dxa"/>
            <w:shd w:val="clear" w:color="auto" w:fill="auto"/>
          </w:tcPr>
          <w:p w14:paraId="435CC45B" w14:textId="77777777" w:rsidR="00AE0D89" w:rsidRPr="00C36379" w:rsidRDefault="00AE0D89" w:rsidP="00ED0F77">
            <w:pPr>
              <w:rPr>
                <w:rFonts w:ascii="Arial" w:hAnsi="Arial" w:cs="Arial"/>
              </w:rPr>
            </w:pPr>
            <w:r w:rsidRPr="00C36379">
              <w:rPr>
                <w:rFonts w:ascii="Arial" w:hAnsi="Arial" w:cs="Arial"/>
              </w:rPr>
              <w:t>.0109</w:t>
            </w:r>
          </w:p>
        </w:tc>
      </w:tr>
      <w:tr w:rsidR="00AE0D89" w:rsidRPr="00C36379" w14:paraId="13C6DDB7" w14:textId="77777777" w:rsidTr="00B06EF8">
        <w:trPr>
          <w:tblCellSpacing w:w="14" w:type="dxa"/>
        </w:trPr>
        <w:tc>
          <w:tcPr>
            <w:tcW w:w="10834" w:type="dxa"/>
            <w:gridSpan w:val="5"/>
            <w:shd w:val="clear" w:color="auto" w:fill="auto"/>
          </w:tcPr>
          <w:p w14:paraId="1B0F6594" w14:textId="77777777" w:rsidR="00B06EF8" w:rsidRDefault="00B06EF8" w:rsidP="00ED0F77">
            <w:pPr>
              <w:rPr>
                <w:rFonts w:ascii="Arial" w:hAnsi="Arial" w:cs="Arial"/>
                <w:b/>
                <w:bCs/>
                <w:caps/>
              </w:rPr>
            </w:pPr>
          </w:p>
          <w:p w14:paraId="7EEE3727" w14:textId="40E48D59" w:rsidR="00AE0D89" w:rsidRPr="00C36379" w:rsidRDefault="00AE0D89" w:rsidP="00ED0F77">
            <w:pPr>
              <w:rPr>
                <w:rFonts w:ascii="Arial" w:hAnsi="Arial" w:cs="Arial"/>
                <w:b/>
                <w:bCs/>
                <w:caps/>
              </w:rPr>
            </w:pPr>
            <w:r w:rsidRPr="00C36379">
              <w:rPr>
                <w:rFonts w:ascii="Arial" w:hAnsi="Arial" w:cs="Arial"/>
                <w:b/>
                <w:bCs/>
                <w:caps/>
              </w:rPr>
              <w:t>Criminal Justice Education and Training Standards Commission</w:t>
            </w:r>
          </w:p>
        </w:tc>
      </w:tr>
      <w:tr w:rsidR="00AE0D89" w:rsidRPr="00C36379" w14:paraId="4BF1747C" w14:textId="77777777" w:rsidTr="00B06EF8">
        <w:trPr>
          <w:tblCellSpacing w:w="14" w:type="dxa"/>
        </w:trPr>
        <w:tc>
          <w:tcPr>
            <w:tcW w:w="8238" w:type="dxa"/>
            <w:shd w:val="clear" w:color="auto" w:fill="auto"/>
          </w:tcPr>
          <w:p w14:paraId="4F346369" w14:textId="77777777" w:rsidR="00AE0D89" w:rsidRPr="00C36379" w:rsidRDefault="00AE0D89" w:rsidP="00ED0F77">
            <w:pPr>
              <w:rPr>
                <w:rFonts w:ascii="Arial" w:hAnsi="Arial" w:cs="Arial"/>
              </w:rPr>
            </w:pPr>
            <w:r w:rsidRPr="00C36379">
              <w:rPr>
                <w:rFonts w:ascii="Arial" w:hAnsi="Arial" w:cs="Arial"/>
                <w:u w:val="single"/>
              </w:rPr>
              <w:t>Rule-Making and Administrative Hearing Procedures</w:t>
            </w:r>
          </w:p>
        </w:tc>
        <w:tc>
          <w:tcPr>
            <w:tcW w:w="849" w:type="dxa"/>
            <w:shd w:val="clear" w:color="auto" w:fill="auto"/>
          </w:tcPr>
          <w:p w14:paraId="27D69A3F"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6EE83A53"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5E128161" w14:textId="77777777" w:rsidR="00AE0D89" w:rsidRPr="00C36379" w:rsidRDefault="00AE0D89" w:rsidP="00ED0F77">
            <w:pPr>
              <w:rPr>
                <w:rFonts w:ascii="Arial" w:hAnsi="Arial" w:cs="Arial"/>
              </w:rPr>
            </w:pPr>
            <w:r w:rsidRPr="00C36379">
              <w:rPr>
                <w:rFonts w:ascii="Arial" w:hAnsi="Arial" w:cs="Arial"/>
              </w:rPr>
              <w:t>09A</w:t>
            </w:r>
          </w:p>
        </w:tc>
        <w:tc>
          <w:tcPr>
            <w:tcW w:w="594" w:type="dxa"/>
            <w:shd w:val="clear" w:color="auto" w:fill="auto"/>
          </w:tcPr>
          <w:p w14:paraId="06FA5091" w14:textId="77777777" w:rsidR="00AE0D89" w:rsidRPr="00C36379" w:rsidRDefault="00AE0D89" w:rsidP="00ED0F77">
            <w:pPr>
              <w:rPr>
                <w:rFonts w:ascii="Arial" w:hAnsi="Arial" w:cs="Arial"/>
              </w:rPr>
            </w:pPr>
            <w:r w:rsidRPr="00C36379">
              <w:rPr>
                <w:rFonts w:ascii="Arial" w:hAnsi="Arial" w:cs="Arial"/>
              </w:rPr>
              <w:t>.0107</w:t>
            </w:r>
          </w:p>
        </w:tc>
      </w:tr>
      <w:tr w:rsidR="00AE0D89" w:rsidRPr="00C36379" w14:paraId="65B63634" w14:textId="77777777" w:rsidTr="00B06EF8">
        <w:trPr>
          <w:tblCellSpacing w:w="14" w:type="dxa"/>
        </w:trPr>
        <w:tc>
          <w:tcPr>
            <w:tcW w:w="8238" w:type="dxa"/>
            <w:shd w:val="clear" w:color="auto" w:fill="auto"/>
          </w:tcPr>
          <w:p w14:paraId="090EA087" w14:textId="77777777" w:rsidR="00AE0D89" w:rsidRPr="00C36379" w:rsidRDefault="00AE0D89" w:rsidP="00ED0F77">
            <w:pPr>
              <w:rPr>
                <w:rFonts w:ascii="Arial" w:hAnsi="Arial" w:cs="Arial"/>
              </w:rPr>
            </w:pPr>
            <w:r w:rsidRPr="00C36379">
              <w:rPr>
                <w:rFonts w:ascii="Arial" w:hAnsi="Arial" w:cs="Arial"/>
                <w:u w:val="single"/>
              </w:rPr>
              <w:t>Administrative Hearing Procedures</w:t>
            </w:r>
          </w:p>
        </w:tc>
        <w:tc>
          <w:tcPr>
            <w:tcW w:w="849" w:type="dxa"/>
            <w:shd w:val="clear" w:color="auto" w:fill="auto"/>
          </w:tcPr>
          <w:p w14:paraId="1131089A"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2123C035"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739176EF" w14:textId="77777777" w:rsidR="00AE0D89" w:rsidRPr="00C36379" w:rsidRDefault="00AE0D89" w:rsidP="00ED0F77">
            <w:pPr>
              <w:rPr>
                <w:rFonts w:ascii="Arial" w:hAnsi="Arial" w:cs="Arial"/>
              </w:rPr>
            </w:pPr>
            <w:r w:rsidRPr="00C36379">
              <w:rPr>
                <w:rFonts w:ascii="Arial" w:hAnsi="Arial" w:cs="Arial"/>
              </w:rPr>
              <w:t>09A</w:t>
            </w:r>
          </w:p>
        </w:tc>
        <w:tc>
          <w:tcPr>
            <w:tcW w:w="594" w:type="dxa"/>
            <w:shd w:val="clear" w:color="auto" w:fill="auto"/>
          </w:tcPr>
          <w:p w14:paraId="2E8CAC2E" w14:textId="77777777" w:rsidR="00AE0D89" w:rsidRPr="00C36379" w:rsidRDefault="00AE0D89" w:rsidP="00ED0F77">
            <w:pPr>
              <w:rPr>
                <w:rFonts w:ascii="Arial" w:hAnsi="Arial" w:cs="Arial"/>
              </w:rPr>
            </w:pPr>
            <w:r w:rsidRPr="00C36379">
              <w:rPr>
                <w:rFonts w:ascii="Arial" w:hAnsi="Arial" w:cs="Arial"/>
              </w:rPr>
              <w:t>.0207</w:t>
            </w:r>
          </w:p>
        </w:tc>
      </w:tr>
      <w:tr w:rsidR="00AE0D89" w:rsidRPr="00C36379" w14:paraId="0EBEC70F" w14:textId="77777777" w:rsidTr="00B06EF8">
        <w:trPr>
          <w:tblCellSpacing w:w="14" w:type="dxa"/>
        </w:trPr>
        <w:tc>
          <w:tcPr>
            <w:tcW w:w="8238" w:type="dxa"/>
            <w:shd w:val="clear" w:color="auto" w:fill="auto"/>
          </w:tcPr>
          <w:p w14:paraId="1A4A4C66" w14:textId="77777777" w:rsidR="00AE0D89" w:rsidRPr="00C36379" w:rsidRDefault="00AE0D89" w:rsidP="00ED0F77">
            <w:pPr>
              <w:rPr>
                <w:rFonts w:ascii="Arial" w:hAnsi="Arial" w:cs="Arial"/>
              </w:rPr>
            </w:pPr>
            <w:r w:rsidRPr="00C36379">
              <w:rPr>
                <w:rFonts w:ascii="Arial" w:hAnsi="Arial" w:cs="Arial"/>
                <w:u w:val="single"/>
              </w:rPr>
              <w:t>Certification of Instructors</w:t>
            </w:r>
          </w:p>
        </w:tc>
        <w:tc>
          <w:tcPr>
            <w:tcW w:w="849" w:type="dxa"/>
            <w:shd w:val="clear" w:color="auto" w:fill="auto"/>
          </w:tcPr>
          <w:p w14:paraId="2F61A0EC"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4F675C98"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4B580B69" w14:textId="77777777" w:rsidR="00AE0D89" w:rsidRPr="00C36379" w:rsidRDefault="00AE0D89" w:rsidP="00ED0F77">
            <w:pPr>
              <w:rPr>
                <w:rFonts w:ascii="Arial" w:hAnsi="Arial" w:cs="Arial"/>
              </w:rPr>
            </w:pPr>
            <w:r w:rsidRPr="00C36379">
              <w:rPr>
                <w:rFonts w:ascii="Arial" w:hAnsi="Arial" w:cs="Arial"/>
              </w:rPr>
              <w:t>09B</w:t>
            </w:r>
          </w:p>
        </w:tc>
        <w:tc>
          <w:tcPr>
            <w:tcW w:w="594" w:type="dxa"/>
            <w:shd w:val="clear" w:color="auto" w:fill="auto"/>
          </w:tcPr>
          <w:p w14:paraId="0BBA8CF8" w14:textId="77777777" w:rsidR="00AE0D89" w:rsidRPr="00C36379" w:rsidRDefault="00AE0D89" w:rsidP="00ED0F77">
            <w:pPr>
              <w:rPr>
                <w:rFonts w:ascii="Arial" w:hAnsi="Arial" w:cs="Arial"/>
              </w:rPr>
            </w:pPr>
            <w:r w:rsidRPr="00C36379">
              <w:rPr>
                <w:rFonts w:ascii="Arial" w:hAnsi="Arial" w:cs="Arial"/>
              </w:rPr>
              <w:t>.0301</w:t>
            </w:r>
          </w:p>
        </w:tc>
      </w:tr>
      <w:tr w:rsidR="00AE0D89" w:rsidRPr="00C36379" w14:paraId="5EAAE34E" w14:textId="77777777" w:rsidTr="00B06EF8">
        <w:trPr>
          <w:tblCellSpacing w:w="14" w:type="dxa"/>
        </w:trPr>
        <w:tc>
          <w:tcPr>
            <w:tcW w:w="8238" w:type="dxa"/>
            <w:shd w:val="clear" w:color="auto" w:fill="auto"/>
          </w:tcPr>
          <w:p w14:paraId="47E7506F" w14:textId="77777777" w:rsidR="00AE0D89" w:rsidRPr="00C36379" w:rsidRDefault="00AE0D89" w:rsidP="00ED0F77">
            <w:pPr>
              <w:rPr>
                <w:rFonts w:ascii="Arial" w:hAnsi="Arial" w:cs="Arial"/>
              </w:rPr>
            </w:pPr>
            <w:r w:rsidRPr="00C36379">
              <w:rPr>
                <w:rFonts w:ascii="Arial" w:hAnsi="Arial" w:cs="Arial"/>
                <w:u w:val="single"/>
              </w:rPr>
              <w:t>Terms and Conditions of General Instructor Certification</w:t>
            </w:r>
          </w:p>
        </w:tc>
        <w:tc>
          <w:tcPr>
            <w:tcW w:w="849" w:type="dxa"/>
            <w:shd w:val="clear" w:color="auto" w:fill="auto"/>
          </w:tcPr>
          <w:p w14:paraId="10057ED4"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3DDF4FF3"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3B0AFB50" w14:textId="77777777" w:rsidR="00AE0D89" w:rsidRPr="00C36379" w:rsidRDefault="00AE0D89" w:rsidP="00ED0F77">
            <w:pPr>
              <w:rPr>
                <w:rFonts w:ascii="Arial" w:hAnsi="Arial" w:cs="Arial"/>
              </w:rPr>
            </w:pPr>
            <w:r w:rsidRPr="00C36379">
              <w:rPr>
                <w:rFonts w:ascii="Arial" w:hAnsi="Arial" w:cs="Arial"/>
              </w:rPr>
              <w:t>09B</w:t>
            </w:r>
          </w:p>
        </w:tc>
        <w:tc>
          <w:tcPr>
            <w:tcW w:w="594" w:type="dxa"/>
            <w:shd w:val="clear" w:color="auto" w:fill="auto"/>
          </w:tcPr>
          <w:p w14:paraId="2F580454" w14:textId="77777777" w:rsidR="00AE0D89" w:rsidRPr="00C36379" w:rsidRDefault="00AE0D89" w:rsidP="00ED0F77">
            <w:pPr>
              <w:rPr>
                <w:rFonts w:ascii="Arial" w:hAnsi="Arial" w:cs="Arial"/>
              </w:rPr>
            </w:pPr>
            <w:r w:rsidRPr="00C36379">
              <w:rPr>
                <w:rFonts w:ascii="Arial" w:hAnsi="Arial" w:cs="Arial"/>
              </w:rPr>
              <w:t>.0303</w:t>
            </w:r>
          </w:p>
        </w:tc>
      </w:tr>
      <w:tr w:rsidR="00AE0D89" w:rsidRPr="00C36379" w14:paraId="0CC176A0" w14:textId="77777777" w:rsidTr="00B06EF8">
        <w:trPr>
          <w:tblCellSpacing w:w="14" w:type="dxa"/>
        </w:trPr>
        <w:tc>
          <w:tcPr>
            <w:tcW w:w="8238" w:type="dxa"/>
            <w:shd w:val="clear" w:color="auto" w:fill="auto"/>
          </w:tcPr>
          <w:p w14:paraId="5CDF0A8A" w14:textId="77777777" w:rsidR="00AE0D89" w:rsidRPr="00C36379" w:rsidRDefault="00AE0D89" w:rsidP="00ED0F77">
            <w:pPr>
              <w:rPr>
                <w:rFonts w:ascii="Arial" w:hAnsi="Arial" w:cs="Arial"/>
              </w:rPr>
            </w:pPr>
            <w:r w:rsidRPr="00C36379">
              <w:rPr>
                <w:rFonts w:ascii="Arial" w:hAnsi="Arial" w:cs="Arial"/>
                <w:u w:val="single"/>
              </w:rPr>
              <w:t>Terms and Conditions of Specialized Instructor Certification</w:t>
            </w:r>
          </w:p>
        </w:tc>
        <w:tc>
          <w:tcPr>
            <w:tcW w:w="849" w:type="dxa"/>
            <w:shd w:val="clear" w:color="auto" w:fill="auto"/>
          </w:tcPr>
          <w:p w14:paraId="73A43CDA"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7EBF6689"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0FCD92FA" w14:textId="77777777" w:rsidR="00AE0D89" w:rsidRPr="00C36379" w:rsidRDefault="00AE0D89" w:rsidP="00ED0F77">
            <w:pPr>
              <w:rPr>
                <w:rFonts w:ascii="Arial" w:hAnsi="Arial" w:cs="Arial"/>
              </w:rPr>
            </w:pPr>
            <w:r w:rsidRPr="00C36379">
              <w:rPr>
                <w:rFonts w:ascii="Arial" w:hAnsi="Arial" w:cs="Arial"/>
              </w:rPr>
              <w:t>09B</w:t>
            </w:r>
          </w:p>
        </w:tc>
        <w:tc>
          <w:tcPr>
            <w:tcW w:w="594" w:type="dxa"/>
            <w:shd w:val="clear" w:color="auto" w:fill="auto"/>
          </w:tcPr>
          <w:p w14:paraId="5C8C4860" w14:textId="77777777" w:rsidR="00AE0D89" w:rsidRPr="00C36379" w:rsidRDefault="00AE0D89" w:rsidP="00ED0F77">
            <w:pPr>
              <w:rPr>
                <w:rFonts w:ascii="Arial" w:hAnsi="Arial" w:cs="Arial"/>
              </w:rPr>
            </w:pPr>
            <w:r w:rsidRPr="00C36379">
              <w:rPr>
                <w:rFonts w:ascii="Arial" w:hAnsi="Arial" w:cs="Arial"/>
              </w:rPr>
              <w:t>.0305</w:t>
            </w:r>
          </w:p>
        </w:tc>
      </w:tr>
      <w:tr w:rsidR="00AE0D89" w:rsidRPr="00C36379" w14:paraId="1BFCF309" w14:textId="77777777" w:rsidTr="00B06EF8">
        <w:trPr>
          <w:tblCellSpacing w:w="14" w:type="dxa"/>
        </w:trPr>
        <w:tc>
          <w:tcPr>
            <w:tcW w:w="8238" w:type="dxa"/>
            <w:shd w:val="clear" w:color="auto" w:fill="auto"/>
          </w:tcPr>
          <w:p w14:paraId="74F0933E" w14:textId="77777777" w:rsidR="00AE0D89" w:rsidRPr="00C36379" w:rsidRDefault="00AE0D89" w:rsidP="00ED0F77">
            <w:pPr>
              <w:rPr>
                <w:rFonts w:ascii="Arial" w:hAnsi="Arial" w:cs="Arial"/>
              </w:rPr>
            </w:pPr>
            <w:r w:rsidRPr="00C36379">
              <w:rPr>
                <w:rFonts w:ascii="Arial" w:hAnsi="Arial" w:cs="Arial"/>
                <w:u w:val="single"/>
              </w:rPr>
              <w:t>Terms and Conditions of Specialized Instructor Certification</w:t>
            </w:r>
          </w:p>
        </w:tc>
        <w:tc>
          <w:tcPr>
            <w:tcW w:w="849" w:type="dxa"/>
            <w:shd w:val="clear" w:color="auto" w:fill="auto"/>
          </w:tcPr>
          <w:p w14:paraId="4C4D976D"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57B70BA2"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24463A4B" w14:textId="77777777" w:rsidR="00AE0D89" w:rsidRPr="00C36379" w:rsidRDefault="00AE0D89" w:rsidP="00ED0F77">
            <w:pPr>
              <w:rPr>
                <w:rFonts w:ascii="Arial" w:hAnsi="Arial" w:cs="Arial"/>
              </w:rPr>
            </w:pPr>
            <w:r w:rsidRPr="00C36379">
              <w:rPr>
                <w:rFonts w:ascii="Arial" w:hAnsi="Arial" w:cs="Arial"/>
              </w:rPr>
              <w:t>09B</w:t>
            </w:r>
          </w:p>
        </w:tc>
        <w:tc>
          <w:tcPr>
            <w:tcW w:w="594" w:type="dxa"/>
            <w:shd w:val="clear" w:color="auto" w:fill="auto"/>
          </w:tcPr>
          <w:p w14:paraId="35370D10" w14:textId="77777777" w:rsidR="00AE0D89" w:rsidRPr="00C36379" w:rsidRDefault="00AE0D89" w:rsidP="00ED0F77">
            <w:pPr>
              <w:rPr>
                <w:rFonts w:ascii="Arial" w:hAnsi="Arial" w:cs="Arial"/>
              </w:rPr>
            </w:pPr>
            <w:r w:rsidRPr="00C36379">
              <w:rPr>
                <w:rFonts w:ascii="Arial" w:hAnsi="Arial" w:cs="Arial"/>
              </w:rPr>
              <w:t>.0305</w:t>
            </w:r>
          </w:p>
        </w:tc>
      </w:tr>
      <w:tr w:rsidR="00AE0D89" w:rsidRPr="00C36379" w14:paraId="253DB4F9" w14:textId="77777777" w:rsidTr="00B06EF8">
        <w:trPr>
          <w:tblCellSpacing w:w="14" w:type="dxa"/>
        </w:trPr>
        <w:tc>
          <w:tcPr>
            <w:tcW w:w="8238" w:type="dxa"/>
            <w:shd w:val="clear" w:color="auto" w:fill="auto"/>
          </w:tcPr>
          <w:p w14:paraId="52045A0A" w14:textId="77777777" w:rsidR="00AE0D89" w:rsidRPr="00C36379" w:rsidRDefault="00AE0D89" w:rsidP="00ED0F77">
            <w:pPr>
              <w:rPr>
                <w:rFonts w:ascii="Arial" w:hAnsi="Arial" w:cs="Arial"/>
              </w:rPr>
            </w:pPr>
            <w:r w:rsidRPr="00C36379">
              <w:rPr>
                <w:rFonts w:ascii="Arial" w:hAnsi="Arial" w:cs="Arial"/>
                <w:u w:val="single"/>
              </w:rPr>
              <w:t>Suspension: Revocation: Denial/School Dir. Certification</w:t>
            </w:r>
          </w:p>
        </w:tc>
        <w:tc>
          <w:tcPr>
            <w:tcW w:w="849" w:type="dxa"/>
            <w:shd w:val="clear" w:color="auto" w:fill="auto"/>
          </w:tcPr>
          <w:p w14:paraId="0BFF0D33"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52AA0FA7"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6127675C" w14:textId="77777777" w:rsidR="00AE0D89" w:rsidRPr="00C36379" w:rsidRDefault="00AE0D89" w:rsidP="00ED0F77">
            <w:pPr>
              <w:rPr>
                <w:rFonts w:ascii="Arial" w:hAnsi="Arial" w:cs="Arial"/>
              </w:rPr>
            </w:pPr>
            <w:r w:rsidRPr="00C36379">
              <w:rPr>
                <w:rFonts w:ascii="Arial" w:hAnsi="Arial" w:cs="Arial"/>
              </w:rPr>
              <w:t>09B</w:t>
            </w:r>
          </w:p>
        </w:tc>
        <w:tc>
          <w:tcPr>
            <w:tcW w:w="594" w:type="dxa"/>
            <w:shd w:val="clear" w:color="auto" w:fill="auto"/>
          </w:tcPr>
          <w:p w14:paraId="3FB531A1" w14:textId="77777777" w:rsidR="00AE0D89" w:rsidRPr="00C36379" w:rsidRDefault="00AE0D89" w:rsidP="00ED0F77">
            <w:pPr>
              <w:rPr>
                <w:rFonts w:ascii="Arial" w:hAnsi="Arial" w:cs="Arial"/>
              </w:rPr>
            </w:pPr>
            <w:r w:rsidRPr="00C36379">
              <w:rPr>
                <w:rFonts w:ascii="Arial" w:hAnsi="Arial" w:cs="Arial"/>
              </w:rPr>
              <w:t>.0503</w:t>
            </w:r>
          </w:p>
        </w:tc>
      </w:tr>
      <w:tr w:rsidR="00AE0D89" w:rsidRPr="00C36379" w14:paraId="380A51E8" w14:textId="77777777" w:rsidTr="00B06EF8">
        <w:trPr>
          <w:tblCellSpacing w:w="14" w:type="dxa"/>
        </w:trPr>
        <w:tc>
          <w:tcPr>
            <w:tcW w:w="8238" w:type="dxa"/>
            <w:shd w:val="clear" w:color="auto" w:fill="auto"/>
          </w:tcPr>
          <w:p w14:paraId="4B5472DF" w14:textId="77777777" w:rsidR="00AE0D89" w:rsidRPr="00C36379" w:rsidRDefault="00AE0D89" w:rsidP="00ED0F77">
            <w:pPr>
              <w:rPr>
                <w:rFonts w:ascii="Arial" w:hAnsi="Arial" w:cs="Arial"/>
              </w:rPr>
            </w:pPr>
            <w:r w:rsidRPr="00C36379">
              <w:rPr>
                <w:rFonts w:ascii="Arial" w:hAnsi="Arial" w:cs="Arial"/>
                <w:u w:val="single"/>
              </w:rPr>
              <w:t>Certification of Qualified Assistant</w:t>
            </w:r>
          </w:p>
        </w:tc>
        <w:tc>
          <w:tcPr>
            <w:tcW w:w="849" w:type="dxa"/>
            <w:shd w:val="clear" w:color="auto" w:fill="auto"/>
          </w:tcPr>
          <w:p w14:paraId="01C7BA9E"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664EFE90"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7F88B8DF" w14:textId="77777777" w:rsidR="00AE0D89" w:rsidRPr="00C36379" w:rsidRDefault="00AE0D89" w:rsidP="00ED0F77">
            <w:pPr>
              <w:rPr>
                <w:rFonts w:ascii="Arial" w:hAnsi="Arial" w:cs="Arial"/>
              </w:rPr>
            </w:pPr>
            <w:r w:rsidRPr="00C36379">
              <w:rPr>
                <w:rFonts w:ascii="Arial" w:hAnsi="Arial" w:cs="Arial"/>
              </w:rPr>
              <w:t>09B</w:t>
            </w:r>
          </w:p>
        </w:tc>
        <w:tc>
          <w:tcPr>
            <w:tcW w:w="594" w:type="dxa"/>
            <w:shd w:val="clear" w:color="auto" w:fill="auto"/>
          </w:tcPr>
          <w:p w14:paraId="3B293CB2" w14:textId="77777777" w:rsidR="00AE0D89" w:rsidRPr="00C36379" w:rsidRDefault="00AE0D89" w:rsidP="00ED0F77">
            <w:pPr>
              <w:rPr>
                <w:rFonts w:ascii="Arial" w:hAnsi="Arial" w:cs="Arial"/>
              </w:rPr>
            </w:pPr>
            <w:r w:rsidRPr="00C36379">
              <w:rPr>
                <w:rFonts w:ascii="Arial" w:hAnsi="Arial" w:cs="Arial"/>
              </w:rPr>
              <w:t>.0504</w:t>
            </w:r>
          </w:p>
        </w:tc>
      </w:tr>
      <w:tr w:rsidR="00AE0D89" w:rsidRPr="00C36379" w14:paraId="5B8935E2" w14:textId="77777777" w:rsidTr="00B06EF8">
        <w:trPr>
          <w:tblCellSpacing w:w="14" w:type="dxa"/>
        </w:trPr>
        <w:tc>
          <w:tcPr>
            <w:tcW w:w="8238" w:type="dxa"/>
            <w:shd w:val="clear" w:color="auto" w:fill="auto"/>
          </w:tcPr>
          <w:p w14:paraId="7EF4F191" w14:textId="77777777" w:rsidR="00AE0D89" w:rsidRPr="00C36379" w:rsidRDefault="00AE0D89" w:rsidP="00ED0F77">
            <w:pPr>
              <w:rPr>
                <w:rFonts w:ascii="Arial" w:hAnsi="Arial" w:cs="Arial"/>
              </w:rPr>
            </w:pPr>
            <w:r w:rsidRPr="00C36379">
              <w:rPr>
                <w:rFonts w:ascii="Arial" w:hAnsi="Arial" w:cs="Arial"/>
                <w:u w:val="single"/>
              </w:rPr>
              <w:t>Terms and Conditions of Qualified Assistant</w:t>
            </w:r>
          </w:p>
        </w:tc>
        <w:tc>
          <w:tcPr>
            <w:tcW w:w="849" w:type="dxa"/>
            <w:shd w:val="clear" w:color="auto" w:fill="auto"/>
          </w:tcPr>
          <w:p w14:paraId="15E44209"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70C61E92"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7B8FB5EE" w14:textId="77777777" w:rsidR="00AE0D89" w:rsidRPr="00C36379" w:rsidRDefault="00AE0D89" w:rsidP="00ED0F77">
            <w:pPr>
              <w:rPr>
                <w:rFonts w:ascii="Arial" w:hAnsi="Arial" w:cs="Arial"/>
              </w:rPr>
            </w:pPr>
            <w:r w:rsidRPr="00C36379">
              <w:rPr>
                <w:rFonts w:ascii="Arial" w:hAnsi="Arial" w:cs="Arial"/>
              </w:rPr>
              <w:t>09B</w:t>
            </w:r>
          </w:p>
        </w:tc>
        <w:tc>
          <w:tcPr>
            <w:tcW w:w="594" w:type="dxa"/>
            <w:shd w:val="clear" w:color="auto" w:fill="auto"/>
          </w:tcPr>
          <w:p w14:paraId="53436512" w14:textId="77777777" w:rsidR="00AE0D89" w:rsidRPr="00C36379" w:rsidRDefault="00AE0D89" w:rsidP="00ED0F77">
            <w:pPr>
              <w:rPr>
                <w:rFonts w:ascii="Arial" w:hAnsi="Arial" w:cs="Arial"/>
              </w:rPr>
            </w:pPr>
            <w:r w:rsidRPr="00C36379">
              <w:rPr>
                <w:rFonts w:ascii="Arial" w:hAnsi="Arial" w:cs="Arial"/>
              </w:rPr>
              <w:t>.0505</w:t>
            </w:r>
          </w:p>
        </w:tc>
      </w:tr>
      <w:tr w:rsidR="00AE0D89" w:rsidRPr="00C36379" w14:paraId="3962C76C" w14:textId="77777777" w:rsidTr="00B06EF8">
        <w:trPr>
          <w:tblCellSpacing w:w="14" w:type="dxa"/>
        </w:trPr>
        <w:tc>
          <w:tcPr>
            <w:tcW w:w="8238" w:type="dxa"/>
            <w:shd w:val="clear" w:color="auto" w:fill="auto"/>
          </w:tcPr>
          <w:p w14:paraId="39E510D8" w14:textId="77777777" w:rsidR="00AE0D89" w:rsidRPr="00C36379" w:rsidRDefault="00AE0D89" w:rsidP="00ED0F77">
            <w:pPr>
              <w:rPr>
                <w:rFonts w:ascii="Arial" w:hAnsi="Arial" w:cs="Arial"/>
              </w:rPr>
            </w:pPr>
            <w:r w:rsidRPr="00C36379">
              <w:rPr>
                <w:rFonts w:ascii="Arial" w:hAnsi="Arial" w:cs="Arial"/>
                <w:u w:val="single"/>
              </w:rPr>
              <w:t>Agency Retention of Records of Certification</w:t>
            </w:r>
          </w:p>
        </w:tc>
        <w:tc>
          <w:tcPr>
            <w:tcW w:w="849" w:type="dxa"/>
            <w:shd w:val="clear" w:color="auto" w:fill="auto"/>
          </w:tcPr>
          <w:p w14:paraId="23C3FDF8"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30F2E238"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70DD50FD" w14:textId="77777777" w:rsidR="00AE0D89" w:rsidRPr="00C36379" w:rsidRDefault="00AE0D89" w:rsidP="00ED0F77">
            <w:pPr>
              <w:rPr>
                <w:rFonts w:ascii="Arial" w:hAnsi="Arial" w:cs="Arial"/>
              </w:rPr>
            </w:pPr>
            <w:r w:rsidRPr="00C36379">
              <w:rPr>
                <w:rFonts w:ascii="Arial" w:hAnsi="Arial" w:cs="Arial"/>
              </w:rPr>
              <w:t>09C</w:t>
            </w:r>
          </w:p>
        </w:tc>
        <w:tc>
          <w:tcPr>
            <w:tcW w:w="594" w:type="dxa"/>
            <w:shd w:val="clear" w:color="auto" w:fill="auto"/>
          </w:tcPr>
          <w:p w14:paraId="7578E129" w14:textId="77777777" w:rsidR="00AE0D89" w:rsidRPr="00C36379" w:rsidRDefault="00AE0D89" w:rsidP="00ED0F77">
            <w:pPr>
              <w:rPr>
                <w:rFonts w:ascii="Arial" w:hAnsi="Arial" w:cs="Arial"/>
              </w:rPr>
            </w:pPr>
            <w:r w:rsidRPr="00C36379">
              <w:rPr>
                <w:rFonts w:ascii="Arial" w:hAnsi="Arial" w:cs="Arial"/>
              </w:rPr>
              <w:t>.0307</w:t>
            </w:r>
          </w:p>
        </w:tc>
      </w:tr>
      <w:tr w:rsidR="00AE0D89" w:rsidRPr="00C36379" w14:paraId="20B7789C" w14:textId="77777777" w:rsidTr="00B06EF8">
        <w:trPr>
          <w:tblCellSpacing w:w="14" w:type="dxa"/>
        </w:trPr>
        <w:tc>
          <w:tcPr>
            <w:tcW w:w="8238" w:type="dxa"/>
            <w:shd w:val="clear" w:color="auto" w:fill="auto"/>
          </w:tcPr>
          <w:p w14:paraId="1D8958DF" w14:textId="77777777" w:rsidR="00AE0D89" w:rsidRPr="00C36379" w:rsidRDefault="00AE0D89" w:rsidP="00ED0F77">
            <w:pPr>
              <w:rPr>
                <w:rFonts w:ascii="Arial" w:hAnsi="Arial" w:cs="Arial"/>
              </w:rPr>
            </w:pPr>
            <w:r w:rsidRPr="00C36379">
              <w:rPr>
                <w:rFonts w:ascii="Arial" w:hAnsi="Arial" w:cs="Arial"/>
                <w:u w:val="single"/>
              </w:rPr>
              <w:t>Minimum Training Specifications: Annual In-Service Training</w:t>
            </w:r>
          </w:p>
        </w:tc>
        <w:tc>
          <w:tcPr>
            <w:tcW w:w="849" w:type="dxa"/>
            <w:shd w:val="clear" w:color="auto" w:fill="auto"/>
          </w:tcPr>
          <w:p w14:paraId="3923264C"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14810FCC"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3647C4F3" w14:textId="77777777" w:rsidR="00AE0D89" w:rsidRPr="00C36379" w:rsidRDefault="00AE0D89" w:rsidP="00ED0F77">
            <w:pPr>
              <w:rPr>
                <w:rFonts w:ascii="Arial" w:hAnsi="Arial" w:cs="Arial"/>
              </w:rPr>
            </w:pPr>
            <w:r w:rsidRPr="00C36379">
              <w:rPr>
                <w:rFonts w:ascii="Arial" w:hAnsi="Arial" w:cs="Arial"/>
              </w:rPr>
              <w:t>09E</w:t>
            </w:r>
          </w:p>
        </w:tc>
        <w:tc>
          <w:tcPr>
            <w:tcW w:w="594" w:type="dxa"/>
            <w:shd w:val="clear" w:color="auto" w:fill="auto"/>
          </w:tcPr>
          <w:p w14:paraId="7A5B6ED2" w14:textId="77777777" w:rsidR="00AE0D89" w:rsidRPr="00C36379" w:rsidRDefault="00AE0D89" w:rsidP="00ED0F77">
            <w:pPr>
              <w:rPr>
                <w:rFonts w:ascii="Arial" w:hAnsi="Arial" w:cs="Arial"/>
              </w:rPr>
            </w:pPr>
            <w:r w:rsidRPr="00C36379">
              <w:rPr>
                <w:rFonts w:ascii="Arial" w:hAnsi="Arial" w:cs="Arial"/>
              </w:rPr>
              <w:t>.0105</w:t>
            </w:r>
          </w:p>
        </w:tc>
      </w:tr>
      <w:tr w:rsidR="00AE0D89" w:rsidRPr="00C36379" w14:paraId="1DFD771C" w14:textId="77777777" w:rsidTr="00B06EF8">
        <w:trPr>
          <w:tblCellSpacing w:w="14" w:type="dxa"/>
        </w:trPr>
        <w:tc>
          <w:tcPr>
            <w:tcW w:w="8238" w:type="dxa"/>
            <w:shd w:val="clear" w:color="auto" w:fill="auto"/>
          </w:tcPr>
          <w:p w14:paraId="399AB823" w14:textId="77777777" w:rsidR="00AE0D89" w:rsidRPr="00C36379" w:rsidRDefault="00AE0D89" w:rsidP="00ED0F77">
            <w:pPr>
              <w:rPr>
                <w:rFonts w:ascii="Arial" w:hAnsi="Arial" w:cs="Arial"/>
              </w:rPr>
            </w:pPr>
            <w:r w:rsidRPr="00C36379">
              <w:rPr>
                <w:rFonts w:ascii="Arial" w:hAnsi="Arial" w:cs="Arial"/>
                <w:u w:val="single"/>
              </w:rPr>
              <w:t>Instructor Responsibilities</w:t>
            </w:r>
          </w:p>
        </w:tc>
        <w:tc>
          <w:tcPr>
            <w:tcW w:w="849" w:type="dxa"/>
            <w:shd w:val="clear" w:color="auto" w:fill="auto"/>
          </w:tcPr>
          <w:p w14:paraId="7F96EAC8"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5BB9F337"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07B468DD" w14:textId="77777777" w:rsidR="00AE0D89" w:rsidRPr="00C36379" w:rsidRDefault="00AE0D89" w:rsidP="00ED0F77">
            <w:pPr>
              <w:rPr>
                <w:rFonts w:ascii="Arial" w:hAnsi="Arial" w:cs="Arial"/>
              </w:rPr>
            </w:pPr>
            <w:r w:rsidRPr="00C36379">
              <w:rPr>
                <w:rFonts w:ascii="Arial" w:hAnsi="Arial" w:cs="Arial"/>
              </w:rPr>
              <w:t>09F</w:t>
            </w:r>
          </w:p>
        </w:tc>
        <w:tc>
          <w:tcPr>
            <w:tcW w:w="594" w:type="dxa"/>
            <w:shd w:val="clear" w:color="auto" w:fill="auto"/>
          </w:tcPr>
          <w:p w14:paraId="2F279EA2" w14:textId="77777777" w:rsidR="00AE0D89" w:rsidRPr="00C36379" w:rsidRDefault="00AE0D89" w:rsidP="00ED0F77">
            <w:pPr>
              <w:rPr>
                <w:rFonts w:ascii="Arial" w:hAnsi="Arial" w:cs="Arial"/>
              </w:rPr>
            </w:pPr>
            <w:r w:rsidRPr="00C36379">
              <w:rPr>
                <w:rFonts w:ascii="Arial" w:hAnsi="Arial" w:cs="Arial"/>
              </w:rPr>
              <w:t>.0105</w:t>
            </w:r>
          </w:p>
        </w:tc>
      </w:tr>
      <w:tr w:rsidR="00AE0D89" w:rsidRPr="00C36379" w14:paraId="1C1DDF68" w14:textId="77777777" w:rsidTr="00B06EF8">
        <w:trPr>
          <w:tblCellSpacing w:w="14" w:type="dxa"/>
        </w:trPr>
        <w:tc>
          <w:tcPr>
            <w:tcW w:w="8238" w:type="dxa"/>
            <w:shd w:val="clear" w:color="auto" w:fill="auto"/>
          </w:tcPr>
          <w:p w14:paraId="1FCF20E0" w14:textId="77777777" w:rsidR="00AE0D89" w:rsidRPr="00C36379" w:rsidRDefault="00AE0D89" w:rsidP="00ED0F77">
            <w:pPr>
              <w:rPr>
                <w:rFonts w:ascii="Arial" w:hAnsi="Arial" w:cs="Arial"/>
              </w:rPr>
            </w:pPr>
            <w:r w:rsidRPr="00C36379">
              <w:rPr>
                <w:rFonts w:ascii="Arial" w:hAnsi="Arial" w:cs="Arial"/>
                <w:u w:val="single"/>
              </w:rPr>
              <w:t>Retention of Records of Certification</w:t>
            </w:r>
          </w:p>
        </w:tc>
        <w:tc>
          <w:tcPr>
            <w:tcW w:w="849" w:type="dxa"/>
            <w:shd w:val="clear" w:color="auto" w:fill="auto"/>
          </w:tcPr>
          <w:p w14:paraId="682CF196"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1F3CFAE2"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01717F74" w14:textId="77777777" w:rsidR="00AE0D89" w:rsidRPr="00C36379" w:rsidRDefault="00AE0D89" w:rsidP="00ED0F77">
            <w:pPr>
              <w:rPr>
                <w:rFonts w:ascii="Arial" w:hAnsi="Arial" w:cs="Arial"/>
              </w:rPr>
            </w:pPr>
            <w:r w:rsidRPr="00C36379">
              <w:rPr>
                <w:rFonts w:ascii="Arial" w:hAnsi="Arial" w:cs="Arial"/>
              </w:rPr>
              <w:t>09G</w:t>
            </w:r>
          </w:p>
        </w:tc>
        <w:tc>
          <w:tcPr>
            <w:tcW w:w="594" w:type="dxa"/>
            <w:shd w:val="clear" w:color="auto" w:fill="auto"/>
          </w:tcPr>
          <w:p w14:paraId="7A334653" w14:textId="77777777" w:rsidR="00AE0D89" w:rsidRPr="00C36379" w:rsidRDefault="00AE0D89" w:rsidP="00ED0F77">
            <w:pPr>
              <w:rPr>
                <w:rFonts w:ascii="Arial" w:hAnsi="Arial" w:cs="Arial"/>
              </w:rPr>
            </w:pPr>
            <w:r w:rsidRPr="00C36379">
              <w:rPr>
                <w:rFonts w:ascii="Arial" w:hAnsi="Arial" w:cs="Arial"/>
              </w:rPr>
              <w:t>.0306</w:t>
            </w:r>
          </w:p>
        </w:tc>
      </w:tr>
      <w:tr w:rsidR="00AE0D89" w:rsidRPr="00C36379" w14:paraId="49BBB3DE" w14:textId="77777777" w:rsidTr="00B06EF8">
        <w:trPr>
          <w:tblCellSpacing w:w="14" w:type="dxa"/>
        </w:trPr>
        <w:tc>
          <w:tcPr>
            <w:tcW w:w="8238" w:type="dxa"/>
            <w:shd w:val="clear" w:color="auto" w:fill="auto"/>
          </w:tcPr>
          <w:p w14:paraId="41106489" w14:textId="77777777" w:rsidR="00AE0D89" w:rsidRPr="00C36379" w:rsidRDefault="00AE0D89" w:rsidP="00ED0F77">
            <w:pPr>
              <w:rPr>
                <w:rFonts w:ascii="Arial" w:hAnsi="Arial" w:cs="Arial"/>
              </w:rPr>
            </w:pPr>
            <w:r w:rsidRPr="00C36379">
              <w:rPr>
                <w:rFonts w:ascii="Arial" w:hAnsi="Arial" w:cs="Arial"/>
                <w:u w:val="single"/>
              </w:rPr>
              <w:t>Certification of Instructors</w:t>
            </w:r>
          </w:p>
        </w:tc>
        <w:tc>
          <w:tcPr>
            <w:tcW w:w="849" w:type="dxa"/>
            <w:shd w:val="clear" w:color="auto" w:fill="auto"/>
          </w:tcPr>
          <w:p w14:paraId="2CEDA7C0"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34492B45"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760DCA95" w14:textId="77777777" w:rsidR="00AE0D89" w:rsidRPr="00C36379" w:rsidRDefault="00AE0D89" w:rsidP="00ED0F77">
            <w:pPr>
              <w:rPr>
                <w:rFonts w:ascii="Arial" w:hAnsi="Arial" w:cs="Arial"/>
              </w:rPr>
            </w:pPr>
            <w:r w:rsidRPr="00C36379">
              <w:rPr>
                <w:rFonts w:ascii="Arial" w:hAnsi="Arial" w:cs="Arial"/>
              </w:rPr>
              <w:t>09G</w:t>
            </w:r>
          </w:p>
        </w:tc>
        <w:tc>
          <w:tcPr>
            <w:tcW w:w="594" w:type="dxa"/>
            <w:shd w:val="clear" w:color="auto" w:fill="auto"/>
          </w:tcPr>
          <w:p w14:paraId="0A21B224" w14:textId="77777777" w:rsidR="00AE0D89" w:rsidRPr="00C36379" w:rsidRDefault="00AE0D89" w:rsidP="00ED0F77">
            <w:pPr>
              <w:rPr>
                <w:rFonts w:ascii="Arial" w:hAnsi="Arial" w:cs="Arial"/>
              </w:rPr>
            </w:pPr>
            <w:r w:rsidRPr="00C36379">
              <w:rPr>
                <w:rFonts w:ascii="Arial" w:hAnsi="Arial" w:cs="Arial"/>
              </w:rPr>
              <w:t>.0307</w:t>
            </w:r>
          </w:p>
        </w:tc>
      </w:tr>
      <w:tr w:rsidR="00AE0D89" w:rsidRPr="00C36379" w14:paraId="6D2229B5" w14:textId="77777777" w:rsidTr="00B06EF8">
        <w:trPr>
          <w:tblCellSpacing w:w="14" w:type="dxa"/>
        </w:trPr>
        <w:tc>
          <w:tcPr>
            <w:tcW w:w="8238" w:type="dxa"/>
            <w:shd w:val="clear" w:color="auto" w:fill="auto"/>
          </w:tcPr>
          <w:p w14:paraId="40F02C9B" w14:textId="77777777" w:rsidR="00AE0D89" w:rsidRPr="00C36379" w:rsidRDefault="00AE0D89" w:rsidP="00ED0F77">
            <w:pPr>
              <w:rPr>
                <w:rFonts w:ascii="Arial" w:hAnsi="Arial" w:cs="Arial"/>
              </w:rPr>
            </w:pPr>
            <w:r w:rsidRPr="00C36379">
              <w:rPr>
                <w:rFonts w:ascii="Arial" w:hAnsi="Arial" w:cs="Arial"/>
                <w:u w:val="single"/>
              </w:rPr>
              <w:t>Terms and Conditions of Specialized Instructor Certification</w:t>
            </w:r>
          </w:p>
        </w:tc>
        <w:tc>
          <w:tcPr>
            <w:tcW w:w="849" w:type="dxa"/>
            <w:shd w:val="clear" w:color="auto" w:fill="auto"/>
          </w:tcPr>
          <w:p w14:paraId="58EC11CB"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737390A1"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3380624E" w14:textId="77777777" w:rsidR="00AE0D89" w:rsidRPr="00C36379" w:rsidRDefault="00AE0D89" w:rsidP="00ED0F77">
            <w:pPr>
              <w:rPr>
                <w:rFonts w:ascii="Arial" w:hAnsi="Arial" w:cs="Arial"/>
              </w:rPr>
            </w:pPr>
            <w:r w:rsidRPr="00C36379">
              <w:rPr>
                <w:rFonts w:ascii="Arial" w:hAnsi="Arial" w:cs="Arial"/>
              </w:rPr>
              <w:t>09G</w:t>
            </w:r>
          </w:p>
        </w:tc>
        <w:tc>
          <w:tcPr>
            <w:tcW w:w="594" w:type="dxa"/>
            <w:shd w:val="clear" w:color="auto" w:fill="auto"/>
          </w:tcPr>
          <w:p w14:paraId="5F4820E0" w14:textId="77777777" w:rsidR="00AE0D89" w:rsidRPr="00C36379" w:rsidRDefault="00AE0D89" w:rsidP="00ED0F77">
            <w:pPr>
              <w:rPr>
                <w:rFonts w:ascii="Arial" w:hAnsi="Arial" w:cs="Arial"/>
              </w:rPr>
            </w:pPr>
            <w:r w:rsidRPr="00C36379">
              <w:rPr>
                <w:rFonts w:ascii="Arial" w:hAnsi="Arial" w:cs="Arial"/>
              </w:rPr>
              <w:t>.0311</w:t>
            </w:r>
          </w:p>
        </w:tc>
      </w:tr>
      <w:tr w:rsidR="00AE0D89" w:rsidRPr="00C36379" w14:paraId="597426D9" w14:textId="77777777" w:rsidTr="00B06EF8">
        <w:trPr>
          <w:tblCellSpacing w:w="14" w:type="dxa"/>
        </w:trPr>
        <w:tc>
          <w:tcPr>
            <w:tcW w:w="8238" w:type="dxa"/>
            <w:shd w:val="clear" w:color="auto" w:fill="auto"/>
          </w:tcPr>
          <w:p w14:paraId="52A6FA04" w14:textId="77777777" w:rsidR="00AE0D89" w:rsidRPr="00C36379" w:rsidRDefault="00AE0D89" w:rsidP="00ED0F77">
            <w:pPr>
              <w:rPr>
                <w:rFonts w:ascii="Arial" w:hAnsi="Arial" w:cs="Arial"/>
              </w:rPr>
            </w:pPr>
            <w:r w:rsidRPr="00C36379">
              <w:rPr>
                <w:rFonts w:ascii="Arial" w:hAnsi="Arial" w:cs="Arial"/>
                <w:u w:val="single"/>
              </w:rPr>
              <w:t>Suspension: Revocation: Denial/School Dir. Certification</w:t>
            </w:r>
          </w:p>
        </w:tc>
        <w:tc>
          <w:tcPr>
            <w:tcW w:w="849" w:type="dxa"/>
            <w:shd w:val="clear" w:color="auto" w:fill="auto"/>
          </w:tcPr>
          <w:p w14:paraId="6AD24FA1"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2145CE13"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0DFF68AD" w14:textId="77777777" w:rsidR="00AE0D89" w:rsidRPr="00C36379" w:rsidRDefault="00AE0D89" w:rsidP="00ED0F77">
            <w:pPr>
              <w:rPr>
                <w:rFonts w:ascii="Arial" w:hAnsi="Arial" w:cs="Arial"/>
              </w:rPr>
            </w:pPr>
            <w:r w:rsidRPr="00C36379">
              <w:rPr>
                <w:rFonts w:ascii="Arial" w:hAnsi="Arial" w:cs="Arial"/>
              </w:rPr>
              <w:t>09G</w:t>
            </w:r>
          </w:p>
        </w:tc>
        <w:tc>
          <w:tcPr>
            <w:tcW w:w="594" w:type="dxa"/>
            <w:shd w:val="clear" w:color="auto" w:fill="auto"/>
          </w:tcPr>
          <w:p w14:paraId="1A5F6A0D" w14:textId="77777777" w:rsidR="00AE0D89" w:rsidRPr="00C36379" w:rsidRDefault="00AE0D89" w:rsidP="00ED0F77">
            <w:pPr>
              <w:rPr>
                <w:rFonts w:ascii="Arial" w:hAnsi="Arial" w:cs="Arial"/>
              </w:rPr>
            </w:pPr>
            <w:r w:rsidRPr="00C36379">
              <w:rPr>
                <w:rFonts w:ascii="Arial" w:hAnsi="Arial" w:cs="Arial"/>
              </w:rPr>
              <w:t>.0407</w:t>
            </w:r>
          </w:p>
        </w:tc>
      </w:tr>
      <w:tr w:rsidR="00AE0D89" w:rsidRPr="00C36379" w14:paraId="27DDE273" w14:textId="77777777" w:rsidTr="00B06EF8">
        <w:trPr>
          <w:tblCellSpacing w:w="14" w:type="dxa"/>
        </w:trPr>
        <w:tc>
          <w:tcPr>
            <w:tcW w:w="8238" w:type="dxa"/>
            <w:shd w:val="clear" w:color="auto" w:fill="auto"/>
          </w:tcPr>
          <w:p w14:paraId="58034087" w14:textId="77777777" w:rsidR="00AE0D89" w:rsidRPr="00C36379" w:rsidRDefault="00AE0D89" w:rsidP="00ED0F77">
            <w:pPr>
              <w:rPr>
                <w:rFonts w:ascii="Arial" w:hAnsi="Arial" w:cs="Arial"/>
              </w:rPr>
            </w:pPr>
            <w:r w:rsidRPr="00C36379">
              <w:rPr>
                <w:rFonts w:ascii="Arial" w:hAnsi="Arial" w:cs="Arial"/>
                <w:u w:val="single"/>
              </w:rPr>
              <w:t>Certification of Qualified Assistant</w:t>
            </w:r>
          </w:p>
        </w:tc>
        <w:tc>
          <w:tcPr>
            <w:tcW w:w="849" w:type="dxa"/>
            <w:shd w:val="clear" w:color="auto" w:fill="auto"/>
          </w:tcPr>
          <w:p w14:paraId="0FCF51E3"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1F8538F3"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54E680B1" w14:textId="77777777" w:rsidR="00AE0D89" w:rsidRPr="00C36379" w:rsidRDefault="00AE0D89" w:rsidP="00ED0F77">
            <w:pPr>
              <w:rPr>
                <w:rFonts w:ascii="Arial" w:hAnsi="Arial" w:cs="Arial"/>
              </w:rPr>
            </w:pPr>
            <w:r w:rsidRPr="00C36379">
              <w:rPr>
                <w:rFonts w:ascii="Arial" w:hAnsi="Arial" w:cs="Arial"/>
              </w:rPr>
              <w:t>09G</w:t>
            </w:r>
          </w:p>
        </w:tc>
        <w:tc>
          <w:tcPr>
            <w:tcW w:w="594" w:type="dxa"/>
            <w:shd w:val="clear" w:color="auto" w:fill="auto"/>
          </w:tcPr>
          <w:p w14:paraId="29E3EBE8" w14:textId="77777777" w:rsidR="00AE0D89" w:rsidRPr="00C36379" w:rsidRDefault="00AE0D89" w:rsidP="00ED0F77">
            <w:pPr>
              <w:rPr>
                <w:rFonts w:ascii="Arial" w:hAnsi="Arial" w:cs="Arial"/>
              </w:rPr>
            </w:pPr>
            <w:r w:rsidRPr="00C36379">
              <w:rPr>
                <w:rFonts w:ascii="Arial" w:hAnsi="Arial" w:cs="Arial"/>
              </w:rPr>
              <w:t>.0417</w:t>
            </w:r>
          </w:p>
        </w:tc>
      </w:tr>
      <w:tr w:rsidR="00AE0D89" w:rsidRPr="00C36379" w14:paraId="7A69B948" w14:textId="77777777" w:rsidTr="00B06EF8">
        <w:trPr>
          <w:tblCellSpacing w:w="14" w:type="dxa"/>
        </w:trPr>
        <w:tc>
          <w:tcPr>
            <w:tcW w:w="8238" w:type="dxa"/>
            <w:shd w:val="clear" w:color="auto" w:fill="auto"/>
          </w:tcPr>
          <w:p w14:paraId="06450DFA" w14:textId="77777777" w:rsidR="00AE0D89" w:rsidRPr="00C36379" w:rsidRDefault="00AE0D89" w:rsidP="00ED0F77">
            <w:pPr>
              <w:rPr>
                <w:rFonts w:ascii="Arial" w:hAnsi="Arial" w:cs="Arial"/>
              </w:rPr>
            </w:pPr>
            <w:r w:rsidRPr="00C36379">
              <w:rPr>
                <w:rFonts w:ascii="Arial" w:hAnsi="Arial" w:cs="Arial"/>
                <w:u w:val="single"/>
              </w:rPr>
              <w:t>Terms and Conditions of Qualified Assistant Certification</w:t>
            </w:r>
          </w:p>
        </w:tc>
        <w:tc>
          <w:tcPr>
            <w:tcW w:w="849" w:type="dxa"/>
            <w:shd w:val="clear" w:color="auto" w:fill="auto"/>
          </w:tcPr>
          <w:p w14:paraId="2235EC24"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09B0DD06"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611BEEA4" w14:textId="77777777" w:rsidR="00AE0D89" w:rsidRPr="00C36379" w:rsidRDefault="00AE0D89" w:rsidP="00ED0F77">
            <w:pPr>
              <w:rPr>
                <w:rFonts w:ascii="Arial" w:hAnsi="Arial" w:cs="Arial"/>
              </w:rPr>
            </w:pPr>
            <w:r w:rsidRPr="00C36379">
              <w:rPr>
                <w:rFonts w:ascii="Arial" w:hAnsi="Arial" w:cs="Arial"/>
              </w:rPr>
              <w:t>09G</w:t>
            </w:r>
          </w:p>
        </w:tc>
        <w:tc>
          <w:tcPr>
            <w:tcW w:w="594" w:type="dxa"/>
            <w:shd w:val="clear" w:color="auto" w:fill="auto"/>
          </w:tcPr>
          <w:p w14:paraId="079F0404" w14:textId="77777777" w:rsidR="00AE0D89" w:rsidRPr="00C36379" w:rsidRDefault="00AE0D89" w:rsidP="00ED0F77">
            <w:pPr>
              <w:rPr>
                <w:rFonts w:ascii="Arial" w:hAnsi="Arial" w:cs="Arial"/>
              </w:rPr>
            </w:pPr>
            <w:r w:rsidRPr="00C36379">
              <w:rPr>
                <w:rFonts w:ascii="Arial" w:hAnsi="Arial" w:cs="Arial"/>
              </w:rPr>
              <w:t>.0418</w:t>
            </w:r>
          </w:p>
        </w:tc>
      </w:tr>
      <w:tr w:rsidR="00AE0D89" w:rsidRPr="00C36379" w14:paraId="2DD08CE5" w14:textId="77777777" w:rsidTr="00B06EF8">
        <w:trPr>
          <w:tblCellSpacing w:w="14" w:type="dxa"/>
        </w:trPr>
        <w:tc>
          <w:tcPr>
            <w:tcW w:w="10834" w:type="dxa"/>
            <w:gridSpan w:val="5"/>
            <w:shd w:val="clear" w:color="auto" w:fill="auto"/>
          </w:tcPr>
          <w:p w14:paraId="1C33C1AC" w14:textId="77777777" w:rsidR="00B06EF8" w:rsidRDefault="00B06EF8" w:rsidP="00ED0F77">
            <w:pPr>
              <w:rPr>
                <w:rFonts w:ascii="Arial" w:hAnsi="Arial" w:cs="Arial"/>
                <w:b/>
                <w:bCs/>
                <w:caps/>
              </w:rPr>
            </w:pPr>
          </w:p>
          <w:p w14:paraId="44F60953" w14:textId="38B894DD" w:rsidR="00AE0D89" w:rsidRPr="00C36379" w:rsidRDefault="00AE0D89" w:rsidP="00ED0F77">
            <w:pPr>
              <w:rPr>
                <w:rFonts w:ascii="Arial" w:hAnsi="Arial" w:cs="Arial"/>
                <w:b/>
                <w:bCs/>
                <w:caps/>
              </w:rPr>
            </w:pPr>
            <w:r w:rsidRPr="00C36379">
              <w:rPr>
                <w:rFonts w:ascii="Arial" w:hAnsi="Arial" w:cs="Arial"/>
                <w:b/>
                <w:bCs/>
                <w:caps/>
              </w:rPr>
              <w:t>Sheriffs' Education and Training Standards Commission</w:t>
            </w:r>
          </w:p>
        </w:tc>
      </w:tr>
      <w:tr w:rsidR="00AE0D89" w:rsidRPr="00C36379" w14:paraId="55105AB9" w14:textId="77777777" w:rsidTr="00B06EF8">
        <w:trPr>
          <w:tblCellSpacing w:w="14" w:type="dxa"/>
        </w:trPr>
        <w:tc>
          <w:tcPr>
            <w:tcW w:w="8238" w:type="dxa"/>
            <w:shd w:val="clear" w:color="auto" w:fill="auto"/>
          </w:tcPr>
          <w:p w14:paraId="34B9FB91" w14:textId="77777777" w:rsidR="00AE0D89" w:rsidRPr="00C36379" w:rsidRDefault="00AE0D89" w:rsidP="00ED0F77">
            <w:pPr>
              <w:rPr>
                <w:rFonts w:ascii="Arial" w:hAnsi="Arial" w:cs="Arial"/>
              </w:rPr>
            </w:pPr>
            <w:r w:rsidRPr="00C36379">
              <w:rPr>
                <w:rFonts w:ascii="Arial" w:hAnsi="Arial" w:cs="Arial"/>
                <w:u w:val="single"/>
              </w:rPr>
              <w:t>Documentation of Educational Requirements</w:t>
            </w:r>
          </w:p>
        </w:tc>
        <w:tc>
          <w:tcPr>
            <w:tcW w:w="849" w:type="dxa"/>
            <w:shd w:val="clear" w:color="auto" w:fill="auto"/>
          </w:tcPr>
          <w:p w14:paraId="5DF4C35D"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11F7B0E3"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6649AFBB" w14:textId="77777777" w:rsidR="00AE0D89" w:rsidRPr="00C36379" w:rsidRDefault="00AE0D89" w:rsidP="00ED0F77">
            <w:pPr>
              <w:rPr>
                <w:rFonts w:ascii="Arial" w:hAnsi="Arial" w:cs="Arial"/>
              </w:rPr>
            </w:pPr>
            <w:r w:rsidRPr="00C36379">
              <w:rPr>
                <w:rFonts w:ascii="Arial" w:hAnsi="Arial" w:cs="Arial"/>
              </w:rPr>
              <w:t>10B</w:t>
            </w:r>
          </w:p>
        </w:tc>
        <w:tc>
          <w:tcPr>
            <w:tcW w:w="594" w:type="dxa"/>
            <w:shd w:val="clear" w:color="auto" w:fill="auto"/>
          </w:tcPr>
          <w:p w14:paraId="33E78CC6" w14:textId="77777777" w:rsidR="00AE0D89" w:rsidRPr="00C36379" w:rsidRDefault="00AE0D89" w:rsidP="00ED0F77">
            <w:pPr>
              <w:rPr>
                <w:rFonts w:ascii="Arial" w:hAnsi="Arial" w:cs="Arial"/>
              </w:rPr>
            </w:pPr>
            <w:r w:rsidRPr="00C36379">
              <w:rPr>
                <w:rFonts w:ascii="Arial" w:hAnsi="Arial" w:cs="Arial"/>
              </w:rPr>
              <w:t>.0302</w:t>
            </w:r>
          </w:p>
        </w:tc>
      </w:tr>
      <w:tr w:rsidR="00AE0D89" w:rsidRPr="00C36379" w14:paraId="62E3662A" w14:textId="77777777" w:rsidTr="00B06EF8">
        <w:trPr>
          <w:tblCellSpacing w:w="14" w:type="dxa"/>
        </w:trPr>
        <w:tc>
          <w:tcPr>
            <w:tcW w:w="8238" w:type="dxa"/>
            <w:shd w:val="clear" w:color="auto" w:fill="auto"/>
          </w:tcPr>
          <w:p w14:paraId="6F756064" w14:textId="77777777" w:rsidR="00AE0D89" w:rsidRPr="00C36379" w:rsidRDefault="00AE0D89" w:rsidP="00ED0F77">
            <w:pPr>
              <w:rPr>
                <w:rFonts w:ascii="Arial" w:hAnsi="Arial" w:cs="Arial"/>
              </w:rPr>
            </w:pPr>
            <w:r w:rsidRPr="00C36379">
              <w:rPr>
                <w:rFonts w:ascii="Arial" w:hAnsi="Arial" w:cs="Arial"/>
                <w:u w:val="single"/>
              </w:rPr>
              <w:t>Basic Law Enforcement Certificate</w:t>
            </w:r>
          </w:p>
        </w:tc>
        <w:tc>
          <w:tcPr>
            <w:tcW w:w="849" w:type="dxa"/>
            <w:shd w:val="clear" w:color="auto" w:fill="auto"/>
          </w:tcPr>
          <w:p w14:paraId="04FFDFD5"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673A9976"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4E1E2EB7" w14:textId="77777777" w:rsidR="00AE0D89" w:rsidRPr="00C36379" w:rsidRDefault="00AE0D89" w:rsidP="00ED0F77">
            <w:pPr>
              <w:rPr>
                <w:rFonts w:ascii="Arial" w:hAnsi="Arial" w:cs="Arial"/>
              </w:rPr>
            </w:pPr>
            <w:r w:rsidRPr="00C36379">
              <w:rPr>
                <w:rFonts w:ascii="Arial" w:hAnsi="Arial" w:cs="Arial"/>
              </w:rPr>
              <w:t>10B</w:t>
            </w:r>
          </w:p>
        </w:tc>
        <w:tc>
          <w:tcPr>
            <w:tcW w:w="594" w:type="dxa"/>
            <w:shd w:val="clear" w:color="auto" w:fill="auto"/>
          </w:tcPr>
          <w:p w14:paraId="76F2FD11" w14:textId="77777777" w:rsidR="00AE0D89" w:rsidRPr="00C36379" w:rsidRDefault="00AE0D89" w:rsidP="00ED0F77">
            <w:pPr>
              <w:rPr>
                <w:rFonts w:ascii="Arial" w:hAnsi="Arial" w:cs="Arial"/>
              </w:rPr>
            </w:pPr>
            <w:r w:rsidRPr="00C36379">
              <w:rPr>
                <w:rFonts w:ascii="Arial" w:hAnsi="Arial" w:cs="Arial"/>
              </w:rPr>
              <w:t>.1003</w:t>
            </w:r>
          </w:p>
        </w:tc>
      </w:tr>
      <w:tr w:rsidR="00AE0D89" w:rsidRPr="00C36379" w14:paraId="3F9F5941" w14:textId="77777777" w:rsidTr="00B06EF8">
        <w:trPr>
          <w:tblCellSpacing w:w="14" w:type="dxa"/>
        </w:trPr>
        <w:tc>
          <w:tcPr>
            <w:tcW w:w="8238" w:type="dxa"/>
            <w:shd w:val="clear" w:color="auto" w:fill="auto"/>
          </w:tcPr>
          <w:p w14:paraId="48D3562A" w14:textId="77777777" w:rsidR="00AE0D89" w:rsidRPr="00C36379" w:rsidRDefault="00AE0D89" w:rsidP="00ED0F77">
            <w:pPr>
              <w:rPr>
                <w:rFonts w:ascii="Arial" w:hAnsi="Arial" w:cs="Arial"/>
              </w:rPr>
            </w:pPr>
            <w:r w:rsidRPr="00C36379">
              <w:rPr>
                <w:rFonts w:ascii="Arial" w:hAnsi="Arial" w:cs="Arial"/>
                <w:u w:val="single"/>
              </w:rPr>
              <w:lastRenderedPageBreak/>
              <w:t>Basic Detention Officer Professional Certificate</w:t>
            </w:r>
          </w:p>
        </w:tc>
        <w:tc>
          <w:tcPr>
            <w:tcW w:w="849" w:type="dxa"/>
            <w:shd w:val="clear" w:color="auto" w:fill="auto"/>
          </w:tcPr>
          <w:p w14:paraId="6E9D5B3A"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25C1B556"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13566210" w14:textId="77777777" w:rsidR="00AE0D89" w:rsidRPr="00C36379" w:rsidRDefault="00AE0D89" w:rsidP="00ED0F77">
            <w:pPr>
              <w:rPr>
                <w:rFonts w:ascii="Arial" w:hAnsi="Arial" w:cs="Arial"/>
              </w:rPr>
            </w:pPr>
            <w:r w:rsidRPr="00C36379">
              <w:rPr>
                <w:rFonts w:ascii="Arial" w:hAnsi="Arial" w:cs="Arial"/>
              </w:rPr>
              <w:t>10B</w:t>
            </w:r>
          </w:p>
        </w:tc>
        <w:tc>
          <w:tcPr>
            <w:tcW w:w="594" w:type="dxa"/>
            <w:shd w:val="clear" w:color="auto" w:fill="auto"/>
          </w:tcPr>
          <w:p w14:paraId="73FCADAA" w14:textId="77777777" w:rsidR="00AE0D89" w:rsidRPr="00C36379" w:rsidRDefault="00AE0D89" w:rsidP="00ED0F77">
            <w:pPr>
              <w:rPr>
                <w:rFonts w:ascii="Arial" w:hAnsi="Arial" w:cs="Arial"/>
              </w:rPr>
            </w:pPr>
            <w:r w:rsidRPr="00C36379">
              <w:rPr>
                <w:rFonts w:ascii="Arial" w:hAnsi="Arial" w:cs="Arial"/>
              </w:rPr>
              <w:t>.1203</w:t>
            </w:r>
          </w:p>
        </w:tc>
      </w:tr>
      <w:tr w:rsidR="00AE0D89" w:rsidRPr="00C36379" w14:paraId="22CD5227" w14:textId="77777777" w:rsidTr="00B06EF8">
        <w:trPr>
          <w:tblCellSpacing w:w="14" w:type="dxa"/>
        </w:trPr>
        <w:tc>
          <w:tcPr>
            <w:tcW w:w="8238" w:type="dxa"/>
            <w:shd w:val="clear" w:color="auto" w:fill="auto"/>
          </w:tcPr>
          <w:p w14:paraId="5F2FEE40" w14:textId="77777777" w:rsidR="00AE0D89" w:rsidRPr="00C36379" w:rsidRDefault="00AE0D89" w:rsidP="00ED0F77">
            <w:pPr>
              <w:rPr>
                <w:rFonts w:ascii="Arial" w:hAnsi="Arial" w:cs="Arial"/>
              </w:rPr>
            </w:pPr>
            <w:r w:rsidRPr="00C36379">
              <w:rPr>
                <w:rFonts w:ascii="Arial" w:hAnsi="Arial" w:cs="Arial"/>
                <w:u w:val="single"/>
              </w:rPr>
              <w:t>Basic Reserve Deputy Sheriff Professional Certificate</w:t>
            </w:r>
          </w:p>
        </w:tc>
        <w:tc>
          <w:tcPr>
            <w:tcW w:w="849" w:type="dxa"/>
            <w:shd w:val="clear" w:color="auto" w:fill="auto"/>
          </w:tcPr>
          <w:p w14:paraId="4CD3ECB5"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792CC553"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459AFEBB" w14:textId="77777777" w:rsidR="00AE0D89" w:rsidRPr="00C36379" w:rsidRDefault="00AE0D89" w:rsidP="00ED0F77">
            <w:pPr>
              <w:rPr>
                <w:rFonts w:ascii="Arial" w:hAnsi="Arial" w:cs="Arial"/>
              </w:rPr>
            </w:pPr>
            <w:r w:rsidRPr="00C36379">
              <w:rPr>
                <w:rFonts w:ascii="Arial" w:hAnsi="Arial" w:cs="Arial"/>
              </w:rPr>
              <w:t>10B</w:t>
            </w:r>
          </w:p>
        </w:tc>
        <w:tc>
          <w:tcPr>
            <w:tcW w:w="594" w:type="dxa"/>
            <w:shd w:val="clear" w:color="auto" w:fill="auto"/>
          </w:tcPr>
          <w:p w14:paraId="662B3641" w14:textId="77777777" w:rsidR="00AE0D89" w:rsidRPr="00C36379" w:rsidRDefault="00AE0D89" w:rsidP="00ED0F77">
            <w:pPr>
              <w:rPr>
                <w:rFonts w:ascii="Arial" w:hAnsi="Arial" w:cs="Arial"/>
              </w:rPr>
            </w:pPr>
            <w:r w:rsidRPr="00C36379">
              <w:rPr>
                <w:rFonts w:ascii="Arial" w:hAnsi="Arial" w:cs="Arial"/>
              </w:rPr>
              <w:t>.1403</w:t>
            </w:r>
          </w:p>
        </w:tc>
      </w:tr>
      <w:tr w:rsidR="00AE0D89" w:rsidRPr="00C36379" w14:paraId="269AFBBC" w14:textId="77777777" w:rsidTr="00B06EF8">
        <w:trPr>
          <w:tblCellSpacing w:w="14" w:type="dxa"/>
        </w:trPr>
        <w:tc>
          <w:tcPr>
            <w:tcW w:w="8238" w:type="dxa"/>
            <w:shd w:val="clear" w:color="auto" w:fill="auto"/>
          </w:tcPr>
          <w:p w14:paraId="39D56348" w14:textId="77777777" w:rsidR="00AE0D89" w:rsidRPr="00C36379" w:rsidRDefault="00AE0D89" w:rsidP="00ED0F77">
            <w:pPr>
              <w:rPr>
                <w:rFonts w:ascii="Arial" w:hAnsi="Arial" w:cs="Arial"/>
              </w:rPr>
            </w:pPr>
            <w:r w:rsidRPr="00C36379">
              <w:rPr>
                <w:rFonts w:ascii="Arial" w:hAnsi="Arial" w:cs="Arial"/>
                <w:u w:val="single"/>
              </w:rPr>
              <w:t>Basic Telecommunicator Certificate</w:t>
            </w:r>
          </w:p>
        </w:tc>
        <w:tc>
          <w:tcPr>
            <w:tcW w:w="849" w:type="dxa"/>
            <w:shd w:val="clear" w:color="auto" w:fill="auto"/>
          </w:tcPr>
          <w:p w14:paraId="4A4E9513"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43B9E487"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4D80D4BA" w14:textId="77777777" w:rsidR="00AE0D89" w:rsidRPr="00C36379" w:rsidRDefault="00AE0D89" w:rsidP="00ED0F77">
            <w:pPr>
              <w:rPr>
                <w:rFonts w:ascii="Arial" w:hAnsi="Arial" w:cs="Arial"/>
              </w:rPr>
            </w:pPr>
            <w:r w:rsidRPr="00C36379">
              <w:rPr>
                <w:rFonts w:ascii="Arial" w:hAnsi="Arial" w:cs="Arial"/>
              </w:rPr>
              <w:t>10B</w:t>
            </w:r>
          </w:p>
        </w:tc>
        <w:tc>
          <w:tcPr>
            <w:tcW w:w="594" w:type="dxa"/>
            <w:shd w:val="clear" w:color="auto" w:fill="auto"/>
          </w:tcPr>
          <w:p w14:paraId="626DBA8F" w14:textId="77777777" w:rsidR="00AE0D89" w:rsidRPr="00C36379" w:rsidRDefault="00AE0D89" w:rsidP="00ED0F77">
            <w:pPr>
              <w:rPr>
                <w:rFonts w:ascii="Arial" w:hAnsi="Arial" w:cs="Arial"/>
              </w:rPr>
            </w:pPr>
            <w:r w:rsidRPr="00C36379">
              <w:rPr>
                <w:rFonts w:ascii="Arial" w:hAnsi="Arial" w:cs="Arial"/>
              </w:rPr>
              <w:t>.1603</w:t>
            </w:r>
          </w:p>
        </w:tc>
      </w:tr>
      <w:tr w:rsidR="00AE0D89" w:rsidRPr="00C36379" w14:paraId="2B9072F1" w14:textId="77777777" w:rsidTr="00B06EF8">
        <w:trPr>
          <w:tblCellSpacing w:w="14" w:type="dxa"/>
        </w:trPr>
        <w:tc>
          <w:tcPr>
            <w:tcW w:w="8238" w:type="dxa"/>
            <w:shd w:val="clear" w:color="auto" w:fill="auto"/>
          </w:tcPr>
          <w:p w14:paraId="22B81179" w14:textId="77777777" w:rsidR="00AE0D89" w:rsidRPr="00C36379" w:rsidRDefault="00AE0D89" w:rsidP="00ED0F77">
            <w:pPr>
              <w:rPr>
                <w:rFonts w:ascii="Arial" w:hAnsi="Arial" w:cs="Arial"/>
              </w:rPr>
            </w:pPr>
            <w:r w:rsidRPr="00C36379">
              <w:rPr>
                <w:rFonts w:ascii="Arial" w:hAnsi="Arial" w:cs="Arial"/>
                <w:u w:val="single"/>
              </w:rPr>
              <w:t>Minimum Training Requirements</w:t>
            </w:r>
          </w:p>
        </w:tc>
        <w:tc>
          <w:tcPr>
            <w:tcW w:w="849" w:type="dxa"/>
            <w:shd w:val="clear" w:color="auto" w:fill="auto"/>
          </w:tcPr>
          <w:p w14:paraId="0A830EF3" w14:textId="77777777" w:rsidR="00AE0D89" w:rsidRPr="00C36379" w:rsidRDefault="00AE0D89" w:rsidP="00ED0F77">
            <w:pPr>
              <w:jc w:val="right"/>
              <w:rPr>
                <w:rFonts w:ascii="Arial" w:hAnsi="Arial" w:cs="Arial"/>
              </w:rPr>
            </w:pPr>
            <w:r w:rsidRPr="00C36379">
              <w:rPr>
                <w:rFonts w:ascii="Arial" w:hAnsi="Arial" w:cs="Arial"/>
              </w:rPr>
              <w:t>12</w:t>
            </w:r>
          </w:p>
        </w:tc>
        <w:tc>
          <w:tcPr>
            <w:tcW w:w="633" w:type="dxa"/>
            <w:shd w:val="clear" w:color="auto" w:fill="auto"/>
          </w:tcPr>
          <w:p w14:paraId="60E13866"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3B3D7CC4" w14:textId="77777777" w:rsidR="00AE0D89" w:rsidRPr="00C36379" w:rsidRDefault="00AE0D89" w:rsidP="00ED0F77">
            <w:pPr>
              <w:rPr>
                <w:rFonts w:ascii="Arial" w:hAnsi="Arial" w:cs="Arial"/>
              </w:rPr>
            </w:pPr>
            <w:r w:rsidRPr="00C36379">
              <w:rPr>
                <w:rFonts w:ascii="Arial" w:hAnsi="Arial" w:cs="Arial"/>
              </w:rPr>
              <w:t>10B</w:t>
            </w:r>
          </w:p>
        </w:tc>
        <w:tc>
          <w:tcPr>
            <w:tcW w:w="594" w:type="dxa"/>
            <w:shd w:val="clear" w:color="auto" w:fill="auto"/>
          </w:tcPr>
          <w:p w14:paraId="40E851A1" w14:textId="77777777" w:rsidR="00AE0D89" w:rsidRPr="00C36379" w:rsidRDefault="00AE0D89" w:rsidP="00ED0F77">
            <w:pPr>
              <w:rPr>
                <w:rFonts w:ascii="Arial" w:hAnsi="Arial" w:cs="Arial"/>
              </w:rPr>
            </w:pPr>
            <w:r w:rsidRPr="00C36379">
              <w:rPr>
                <w:rFonts w:ascii="Arial" w:hAnsi="Arial" w:cs="Arial"/>
              </w:rPr>
              <w:t>.2005</w:t>
            </w:r>
          </w:p>
        </w:tc>
      </w:tr>
      <w:tr w:rsidR="00AE0D89" w:rsidRPr="00C36379" w14:paraId="26CCCEE2" w14:textId="77777777" w:rsidTr="00B06EF8">
        <w:trPr>
          <w:tblCellSpacing w:w="14" w:type="dxa"/>
        </w:trPr>
        <w:tc>
          <w:tcPr>
            <w:tcW w:w="10834" w:type="dxa"/>
            <w:gridSpan w:val="5"/>
            <w:shd w:val="clear" w:color="auto" w:fill="auto"/>
          </w:tcPr>
          <w:p w14:paraId="08917DE9" w14:textId="77777777" w:rsidR="00B06EF8" w:rsidRDefault="00B06EF8" w:rsidP="00ED0F77">
            <w:pPr>
              <w:rPr>
                <w:rFonts w:ascii="Arial" w:hAnsi="Arial" w:cs="Arial"/>
                <w:b/>
                <w:bCs/>
                <w:caps/>
              </w:rPr>
            </w:pPr>
          </w:p>
          <w:p w14:paraId="5F965F24" w14:textId="08999FBB" w:rsidR="00AE0D89" w:rsidRPr="00C36379" w:rsidRDefault="00AE0D89" w:rsidP="00ED0F77">
            <w:pPr>
              <w:rPr>
                <w:rFonts w:ascii="Arial" w:hAnsi="Arial" w:cs="Arial"/>
                <w:b/>
                <w:bCs/>
                <w:caps/>
              </w:rPr>
            </w:pPr>
            <w:r w:rsidRPr="00C36379">
              <w:rPr>
                <w:rFonts w:ascii="Arial" w:hAnsi="Arial" w:cs="Arial"/>
                <w:b/>
                <w:bCs/>
                <w:caps/>
              </w:rPr>
              <w:t>Transportation, Department of</w:t>
            </w:r>
          </w:p>
        </w:tc>
      </w:tr>
      <w:tr w:rsidR="00AE0D89" w:rsidRPr="00C36379" w14:paraId="037DC2EB" w14:textId="77777777" w:rsidTr="00B06EF8">
        <w:trPr>
          <w:tblCellSpacing w:w="14" w:type="dxa"/>
        </w:trPr>
        <w:tc>
          <w:tcPr>
            <w:tcW w:w="8238" w:type="dxa"/>
            <w:shd w:val="clear" w:color="auto" w:fill="auto"/>
          </w:tcPr>
          <w:p w14:paraId="1A296FAC" w14:textId="77777777" w:rsidR="00AE0D89" w:rsidRPr="00C36379" w:rsidRDefault="00AE0D89" w:rsidP="00ED0F77">
            <w:pPr>
              <w:rPr>
                <w:rFonts w:ascii="Arial" w:hAnsi="Arial" w:cs="Arial"/>
              </w:rPr>
            </w:pPr>
            <w:r w:rsidRPr="00C36379">
              <w:rPr>
                <w:rFonts w:ascii="Arial" w:hAnsi="Arial" w:cs="Arial"/>
                <w:u w:val="single"/>
              </w:rPr>
              <w:t>Fees</w:t>
            </w:r>
          </w:p>
        </w:tc>
        <w:tc>
          <w:tcPr>
            <w:tcW w:w="849" w:type="dxa"/>
            <w:shd w:val="clear" w:color="auto" w:fill="auto"/>
          </w:tcPr>
          <w:p w14:paraId="42ADDC78" w14:textId="77777777" w:rsidR="00AE0D89" w:rsidRPr="00C36379" w:rsidRDefault="00AE0D89" w:rsidP="00ED0F77">
            <w:pPr>
              <w:jc w:val="right"/>
              <w:rPr>
                <w:rFonts w:ascii="Arial" w:hAnsi="Arial" w:cs="Arial"/>
              </w:rPr>
            </w:pPr>
            <w:r w:rsidRPr="00C36379">
              <w:rPr>
                <w:rFonts w:ascii="Arial" w:hAnsi="Arial" w:cs="Arial"/>
              </w:rPr>
              <w:t>19A</w:t>
            </w:r>
          </w:p>
        </w:tc>
        <w:tc>
          <w:tcPr>
            <w:tcW w:w="633" w:type="dxa"/>
            <w:shd w:val="clear" w:color="auto" w:fill="auto"/>
          </w:tcPr>
          <w:p w14:paraId="22EFD045"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6515B763" w14:textId="77777777" w:rsidR="00AE0D89" w:rsidRPr="00C36379" w:rsidRDefault="00AE0D89" w:rsidP="00ED0F77">
            <w:pPr>
              <w:rPr>
                <w:rFonts w:ascii="Arial" w:hAnsi="Arial" w:cs="Arial"/>
              </w:rPr>
            </w:pPr>
            <w:r w:rsidRPr="00C36379">
              <w:rPr>
                <w:rFonts w:ascii="Arial" w:hAnsi="Arial" w:cs="Arial"/>
              </w:rPr>
              <w:t>02E</w:t>
            </w:r>
          </w:p>
        </w:tc>
        <w:tc>
          <w:tcPr>
            <w:tcW w:w="594" w:type="dxa"/>
            <w:shd w:val="clear" w:color="auto" w:fill="auto"/>
          </w:tcPr>
          <w:p w14:paraId="0D294662" w14:textId="77777777" w:rsidR="00AE0D89" w:rsidRPr="00C36379" w:rsidRDefault="00AE0D89" w:rsidP="00ED0F77">
            <w:pPr>
              <w:rPr>
                <w:rFonts w:ascii="Arial" w:hAnsi="Arial" w:cs="Arial"/>
              </w:rPr>
            </w:pPr>
            <w:r w:rsidRPr="00C36379">
              <w:rPr>
                <w:rFonts w:ascii="Arial" w:hAnsi="Arial" w:cs="Arial"/>
              </w:rPr>
              <w:t>.0221</w:t>
            </w:r>
          </w:p>
        </w:tc>
      </w:tr>
      <w:tr w:rsidR="00AE0D89" w:rsidRPr="00C36379" w14:paraId="5C553FE5" w14:textId="77777777" w:rsidTr="00B06EF8">
        <w:trPr>
          <w:tblCellSpacing w:w="14" w:type="dxa"/>
        </w:trPr>
        <w:tc>
          <w:tcPr>
            <w:tcW w:w="8238" w:type="dxa"/>
            <w:shd w:val="clear" w:color="auto" w:fill="auto"/>
          </w:tcPr>
          <w:p w14:paraId="0AAB7662" w14:textId="77777777" w:rsidR="00AE0D89" w:rsidRPr="00C36379" w:rsidRDefault="00AE0D89" w:rsidP="00ED0F77">
            <w:pPr>
              <w:rPr>
                <w:rFonts w:ascii="Arial" w:hAnsi="Arial" w:cs="Arial"/>
              </w:rPr>
            </w:pPr>
            <w:r w:rsidRPr="00C36379">
              <w:rPr>
                <w:rFonts w:ascii="Arial" w:hAnsi="Arial" w:cs="Arial"/>
                <w:u w:val="single"/>
              </w:rPr>
              <w:t>Location Of TODS</w:t>
            </w:r>
          </w:p>
        </w:tc>
        <w:tc>
          <w:tcPr>
            <w:tcW w:w="849" w:type="dxa"/>
            <w:shd w:val="clear" w:color="auto" w:fill="auto"/>
          </w:tcPr>
          <w:p w14:paraId="6EE94C3D" w14:textId="77777777" w:rsidR="00AE0D89" w:rsidRPr="00C36379" w:rsidRDefault="00AE0D89" w:rsidP="00ED0F77">
            <w:pPr>
              <w:jc w:val="right"/>
              <w:rPr>
                <w:rFonts w:ascii="Arial" w:hAnsi="Arial" w:cs="Arial"/>
              </w:rPr>
            </w:pPr>
            <w:r w:rsidRPr="00C36379">
              <w:rPr>
                <w:rFonts w:ascii="Arial" w:hAnsi="Arial" w:cs="Arial"/>
              </w:rPr>
              <w:t>19A</w:t>
            </w:r>
          </w:p>
        </w:tc>
        <w:tc>
          <w:tcPr>
            <w:tcW w:w="633" w:type="dxa"/>
            <w:shd w:val="clear" w:color="auto" w:fill="auto"/>
          </w:tcPr>
          <w:p w14:paraId="071EBAAC"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40EC0B5C" w14:textId="77777777" w:rsidR="00AE0D89" w:rsidRPr="00C36379" w:rsidRDefault="00AE0D89" w:rsidP="00ED0F77">
            <w:pPr>
              <w:rPr>
                <w:rFonts w:ascii="Arial" w:hAnsi="Arial" w:cs="Arial"/>
              </w:rPr>
            </w:pPr>
            <w:r w:rsidRPr="00C36379">
              <w:rPr>
                <w:rFonts w:ascii="Arial" w:hAnsi="Arial" w:cs="Arial"/>
              </w:rPr>
              <w:t>02E</w:t>
            </w:r>
          </w:p>
        </w:tc>
        <w:tc>
          <w:tcPr>
            <w:tcW w:w="594" w:type="dxa"/>
            <w:shd w:val="clear" w:color="auto" w:fill="auto"/>
          </w:tcPr>
          <w:p w14:paraId="3A7CAF13" w14:textId="77777777" w:rsidR="00AE0D89" w:rsidRPr="00C36379" w:rsidRDefault="00AE0D89" w:rsidP="00ED0F77">
            <w:pPr>
              <w:rPr>
                <w:rFonts w:ascii="Arial" w:hAnsi="Arial" w:cs="Arial"/>
              </w:rPr>
            </w:pPr>
            <w:r w:rsidRPr="00C36379">
              <w:rPr>
                <w:rFonts w:ascii="Arial" w:hAnsi="Arial" w:cs="Arial"/>
              </w:rPr>
              <w:t>.1103</w:t>
            </w:r>
          </w:p>
        </w:tc>
      </w:tr>
      <w:tr w:rsidR="00AE0D89" w:rsidRPr="00C36379" w14:paraId="78C17F88" w14:textId="77777777" w:rsidTr="00B06EF8">
        <w:trPr>
          <w:tblCellSpacing w:w="14" w:type="dxa"/>
        </w:trPr>
        <w:tc>
          <w:tcPr>
            <w:tcW w:w="8238" w:type="dxa"/>
            <w:shd w:val="clear" w:color="auto" w:fill="auto"/>
          </w:tcPr>
          <w:p w14:paraId="4D8125C8" w14:textId="77777777" w:rsidR="00AE0D89" w:rsidRPr="00C36379" w:rsidRDefault="00AE0D89" w:rsidP="00ED0F77">
            <w:pPr>
              <w:rPr>
                <w:rFonts w:ascii="Arial" w:hAnsi="Arial" w:cs="Arial"/>
              </w:rPr>
            </w:pPr>
            <w:r w:rsidRPr="00C36379">
              <w:rPr>
                <w:rFonts w:ascii="Arial" w:hAnsi="Arial" w:cs="Arial"/>
                <w:u w:val="single"/>
              </w:rPr>
              <w:t>Composition of Signs</w:t>
            </w:r>
          </w:p>
        </w:tc>
        <w:tc>
          <w:tcPr>
            <w:tcW w:w="849" w:type="dxa"/>
            <w:shd w:val="clear" w:color="auto" w:fill="auto"/>
          </w:tcPr>
          <w:p w14:paraId="6E935194" w14:textId="77777777" w:rsidR="00AE0D89" w:rsidRPr="00C36379" w:rsidRDefault="00AE0D89" w:rsidP="00ED0F77">
            <w:pPr>
              <w:jc w:val="right"/>
              <w:rPr>
                <w:rFonts w:ascii="Arial" w:hAnsi="Arial" w:cs="Arial"/>
              </w:rPr>
            </w:pPr>
            <w:r w:rsidRPr="00C36379">
              <w:rPr>
                <w:rFonts w:ascii="Arial" w:hAnsi="Arial" w:cs="Arial"/>
              </w:rPr>
              <w:t>19A</w:t>
            </w:r>
          </w:p>
        </w:tc>
        <w:tc>
          <w:tcPr>
            <w:tcW w:w="633" w:type="dxa"/>
            <w:shd w:val="clear" w:color="auto" w:fill="auto"/>
          </w:tcPr>
          <w:p w14:paraId="24AD987F"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32C0122F" w14:textId="77777777" w:rsidR="00AE0D89" w:rsidRPr="00C36379" w:rsidRDefault="00AE0D89" w:rsidP="00ED0F77">
            <w:pPr>
              <w:rPr>
                <w:rFonts w:ascii="Arial" w:hAnsi="Arial" w:cs="Arial"/>
              </w:rPr>
            </w:pPr>
            <w:r w:rsidRPr="00C36379">
              <w:rPr>
                <w:rFonts w:ascii="Arial" w:hAnsi="Arial" w:cs="Arial"/>
              </w:rPr>
              <w:t>02E</w:t>
            </w:r>
          </w:p>
        </w:tc>
        <w:tc>
          <w:tcPr>
            <w:tcW w:w="594" w:type="dxa"/>
            <w:shd w:val="clear" w:color="auto" w:fill="auto"/>
          </w:tcPr>
          <w:p w14:paraId="0D866AF2" w14:textId="77777777" w:rsidR="00AE0D89" w:rsidRPr="00C36379" w:rsidRDefault="00AE0D89" w:rsidP="00ED0F77">
            <w:pPr>
              <w:rPr>
                <w:rFonts w:ascii="Arial" w:hAnsi="Arial" w:cs="Arial"/>
              </w:rPr>
            </w:pPr>
            <w:r w:rsidRPr="00C36379">
              <w:rPr>
                <w:rFonts w:ascii="Arial" w:hAnsi="Arial" w:cs="Arial"/>
              </w:rPr>
              <w:t>.1105</w:t>
            </w:r>
          </w:p>
        </w:tc>
      </w:tr>
      <w:tr w:rsidR="00AE0D89" w:rsidRPr="00C36379" w14:paraId="56F2AFAD" w14:textId="77777777" w:rsidTr="00B06EF8">
        <w:trPr>
          <w:tblCellSpacing w:w="14" w:type="dxa"/>
        </w:trPr>
        <w:tc>
          <w:tcPr>
            <w:tcW w:w="8238" w:type="dxa"/>
            <w:shd w:val="clear" w:color="auto" w:fill="auto"/>
          </w:tcPr>
          <w:p w14:paraId="32467865" w14:textId="77777777" w:rsidR="00AE0D89" w:rsidRPr="00C36379" w:rsidRDefault="00AE0D89" w:rsidP="00ED0F77">
            <w:pPr>
              <w:rPr>
                <w:rFonts w:ascii="Arial" w:hAnsi="Arial" w:cs="Arial"/>
              </w:rPr>
            </w:pPr>
            <w:r w:rsidRPr="00C36379">
              <w:rPr>
                <w:rFonts w:ascii="Arial" w:hAnsi="Arial" w:cs="Arial"/>
                <w:u w:val="single"/>
              </w:rPr>
              <w:t>Fees</w:t>
            </w:r>
          </w:p>
        </w:tc>
        <w:tc>
          <w:tcPr>
            <w:tcW w:w="849" w:type="dxa"/>
            <w:shd w:val="clear" w:color="auto" w:fill="auto"/>
          </w:tcPr>
          <w:p w14:paraId="54859B6C" w14:textId="77777777" w:rsidR="00AE0D89" w:rsidRPr="00C36379" w:rsidRDefault="00AE0D89" w:rsidP="00ED0F77">
            <w:pPr>
              <w:jc w:val="right"/>
              <w:rPr>
                <w:rFonts w:ascii="Arial" w:hAnsi="Arial" w:cs="Arial"/>
              </w:rPr>
            </w:pPr>
            <w:r w:rsidRPr="00C36379">
              <w:rPr>
                <w:rFonts w:ascii="Arial" w:hAnsi="Arial" w:cs="Arial"/>
              </w:rPr>
              <w:t>19A</w:t>
            </w:r>
          </w:p>
        </w:tc>
        <w:tc>
          <w:tcPr>
            <w:tcW w:w="633" w:type="dxa"/>
            <w:shd w:val="clear" w:color="auto" w:fill="auto"/>
          </w:tcPr>
          <w:p w14:paraId="24A86B2F"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6C24A198" w14:textId="77777777" w:rsidR="00AE0D89" w:rsidRPr="00C36379" w:rsidRDefault="00AE0D89" w:rsidP="00ED0F77">
            <w:pPr>
              <w:rPr>
                <w:rFonts w:ascii="Arial" w:hAnsi="Arial" w:cs="Arial"/>
              </w:rPr>
            </w:pPr>
            <w:r w:rsidRPr="00C36379">
              <w:rPr>
                <w:rFonts w:ascii="Arial" w:hAnsi="Arial" w:cs="Arial"/>
              </w:rPr>
              <w:t>02E</w:t>
            </w:r>
          </w:p>
        </w:tc>
        <w:tc>
          <w:tcPr>
            <w:tcW w:w="594" w:type="dxa"/>
            <w:shd w:val="clear" w:color="auto" w:fill="auto"/>
          </w:tcPr>
          <w:p w14:paraId="545834E9" w14:textId="77777777" w:rsidR="00AE0D89" w:rsidRPr="00C36379" w:rsidRDefault="00AE0D89" w:rsidP="00ED0F77">
            <w:pPr>
              <w:rPr>
                <w:rFonts w:ascii="Arial" w:hAnsi="Arial" w:cs="Arial"/>
              </w:rPr>
            </w:pPr>
            <w:r w:rsidRPr="00C36379">
              <w:rPr>
                <w:rFonts w:ascii="Arial" w:hAnsi="Arial" w:cs="Arial"/>
              </w:rPr>
              <w:t>.1106</w:t>
            </w:r>
          </w:p>
        </w:tc>
      </w:tr>
      <w:tr w:rsidR="00AE0D89" w:rsidRPr="00C36379" w14:paraId="3BAA17BD" w14:textId="77777777" w:rsidTr="00B06EF8">
        <w:trPr>
          <w:tblCellSpacing w:w="14" w:type="dxa"/>
        </w:trPr>
        <w:tc>
          <w:tcPr>
            <w:tcW w:w="10834" w:type="dxa"/>
            <w:gridSpan w:val="5"/>
            <w:shd w:val="clear" w:color="auto" w:fill="auto"/>
          </w:tcPr>
          <w:p w14:paraId="75C00620" w14:textId="77777777" w:rsidR="00B06EF8" w:rsidRDefault="00B06EF8" w:rsidP="00ED0F77">
            <w:pPr>
              <w:rPr>
                <w:rFonts w:ascii="Arial" w:hAnsi="Arial" w:cs="Arial"/>
                <w:b/>
                <w:bCs/>
                <w:caps/>
              </w:rPr>
            </w:pPr>
          </w:p>
          <w:p w14:paraId="374A624E" w14:textId="5098173B" w:rsidR="00AE0D89" w:rsidRPr="00C36379" w:rsidRDefault="00AE0D89" w:rsidP="00ED0F77">
            <w:pPr>
              <w:rPr>
                <w:rFonts w:ascii="Arial" w:hAnsi="Arial" w:cs="Arial"/>
                <w:b/>
                <w:bCs/>
                <w:caps/>
              </w:rPr>
            </w:pPr>
            <w:r w:rsidRPr="00C36379">
              <w:rPr>
                <w:rFonts w:ascii="Arial" w:hAnsi="Arial" w:cs="Arial"/>
                <w:b/>
                <w:bCs/>
                <w:caps/>
              </w:rPr>
              <w:t>Dietetics/Nutrition, Board of</w:t>
            </w:r>
          </w:p>
        </w:tc>
      </w:tr>
      <w:tr w:rsidR="00AE0D89" w:rsidRPr="00C36379" w14:paraId="14C18701" w14:textId="77777777" w:rsidTr="00B06EF8">
        <w:trPr>
          <w:tblCellSpacing w:w="14" w:type="dxa"/>
        </w:trPr>
        <w:tc>
          <w:tcPr>
            <w:tcW w:w="8238" w:type="dxa"/>
            <w:shd w:val="clear" w:color="auto" w:fill="auto"/>
          </w:tcPr>
          <w:p w14:paraId="075D797E" w14:textId="77777777" w:rsidR="00AE0D89" w:rsidRPr="00C36379" w:rsidRDefault="00AE0D89" w:rsidP="00ED0F77">
            <w:pPr>
              <w:rPr>
                <w:rFonts w:ascii="Arial" w:hAnsi="Arial" w:cs="Arial"/>
              </w:rPr>
            </w:pPr>
            <w:r w:rsidRPr="00C36379">
              <w:rPr>
                <w:rFonts w:ascii="Arial" w:hAnsi="Arial" w:cs="Arial"/>
                <w:u w:val="single"/>
              </w:rPr>
              <w:t>Applications</w:t>
            </w:r>
          </w:p>
        </w:tc>
        <w:tc>
          <w:tcPr>
            <w:tcW w:w="849" w:type="dxa"/>
            <w:shd w:val="clear" w:color="auto" w:fill="auto"/>
          </w:tcPr>
          <w:p w14:paraId="280A835C" w14:textId="77777777" w:rsidR="00AE0D89" w:rsidRPr="00C36379" w:rsidRDefault="00AE0D89" w:rsidP="00ED0F77">
            <w:pPr>
              <w:jc w:val="right"/>
              <w:rPr>
                <w:rFonts w:ascii="Arial" w:hAnsi="Arial" w:cs="Arial"/>
              </w:rPr>
            </w:pPr>
            <w:r w:rsidRPr="00C36379">
              <w:rPr>
                <w:rFonts w:ascii="Arial" w:hAnsi="Arial" w:cs="Arial"/>
              </w:rPr>
              <w:t>21</w:t>
            </w:r>
          </w:p>
        </w:tc>
        <w:tc>
          <w:tcPr>
            <w:tcW w:w="633" w:type="dxa"/>
            <w:shd w:val="clear" w:color="auto" w:fill="auto"/>
          </w:tcPr>
          <w:p w14:paraId="365E16D2"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529E4B2F" w14:textId="77777777" w:rsidR="00AE0D89" w:rsidRPr="00C36379" w:rsidRDefault="00AE0D89" w:rsidP="00ED0F77">
            <w:pPr>
              <w:rPr>
                <w:rFonts w:ascii="Arial" w:hAnsi="Arial" w:cs="Arial"/>
              </w:rPr>
            </w:pPr>
            <w:r w:rsidRPr="00C36379">
              <w:rPr>
                <w:rFonts w:ascii="Arial" w:hAnsi="Arial" w:cs="Arial"/>
              </w:rPr>
              <w:t>17</w:t>
            </w:r>
          </w:p>
        </w:tc>
        <w:tc>
          <w:tcPr>
            <w:tcW w:w="594" w:type="dxa"/>
            <w:shd w:val="clear" w:color="auto" w:fill="auto"/>
          </w:tcPr>
          <w:p w14:paraId="1DB71C33" w14:textId="77777777" w:rsidR="00AE0D89" w:rsidRPr="00C36379" w:rsidRDefault="00AE0D89" w:rsidP="00ED0F77">
            <w:pPr>
              <w:rPr>
                <w:rFonts w:ascii="Arial" w:hAnsi="Arial" w:cs="Arial"/>
              </w:rPr>
            </w:pPr>
            <w:r w:rsidRPr="00C36379">
              <w:rPr>
                <w:rFonts w:ascii="Arial" w:hAnsi="Arial" w:cs="Arial"/>
              </w:rPr>
              <w:t>.0104</w:t>
            </w:r>
          </w:p>
        </w:tc>
      </w:tr>
      <w:tr w:rsidR="00AE0D89" w:rsidRPr="00C36379" w14:paraId="09BCC286" w14:textId="77777777" w:rsidTr="00B06EF8">
        <w:trPr>
          <w:tblCellSpacing w:w="14" w:type="dxa"/>
        </w:trPr>
        <w:tc>
          <w:tcPr>
            <w:tcW w:w="8238" w:type="dxa"/>
            <w:shd w:val="clear" w:color="auto" w:fill="auto"/>
          </w:tcPr>
          <w:p w14:paraId="5F64E6DC" w14:textId="77777777" w:rsidR="00AE0D89" w:rsidRPr="00C36379" w:rsidRDefault="00AE0D89" w:rsidP="00ED0F77">
            <w:pPr>
              <w:rPr>
                <w:rFonts w:ascii="Arial" w:hAnsi="Arial" w:cs="Arial"/>
              </w:rPr>
            </w:pPr>
            <w:r w:rsidRPr="00C36379">
              <w:rPr>
                <w:rFonts w:ascii="Arial" w:hAnsi="Arial" w:cs="Arial"/>
                <w:u w:val="single"/>
              </w:rPr>
              <w:t>Examination for Licensure</w:t>
            </w:r>
          </w:p>
        </w:tc>
        <w:tc>
          <w:tcPr>
            <w:tcW w:w="849" w:type="dxa"/>
            <w:shd w:val="clear" w:color="auto" w:fill="auto"/>
          </w:tcPr>
          <w:p w14:paraId="3CF97A49" w14:textId="77777777" w:rsidR="00AE0D89" w:rsidRPr="00C36379" w:rsidRDefault="00AE0D89" w:rsidP="00ED0F77">
            <w:pPr>
              <w:jc w:val="right"/>
              <w:rPr>
                <w:rFonts w:ascii="Arial" w:hAnsi="Arial" w:cs="Arial"/>
              </w:rPr>
            </w:pPr>
            <w:r w:rsidRPr="00C36379">
              <w:rPr>
                <w:rFonts w:ascii="Arial" w:hAnsi="Arial" w:cs="Arial"/>
              </w:rPr>
              <w:t>21</w:t>
            </w:r>
          </w:p>
        </w:tc>
        <w:tc>
          <w:tcPr>
            <w:tcW w:w="633" w:type="dxa"/>
            <w:shd w:val="clear" w:color="auto" w:fill="auto"/>
          </w:tcPr>
          <w:p w14:paraId="49D51FBB"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102F2147" w14:textId="77777777" w:rsidR="00AE0D89" w:rsidRPr="00C36379" w:rsidRDefault="00AE0D89" w:rsidP="00ED0F77">
            <w:pPr>
              <w:rPr>
                <w:rFonts w:ascii="Arial" w:hAnsi="Arial" w:cs="Arial"/>
              </w:rPr>
            </w:pPr>
            <w:r w:rsidRPr="00C36379">
              <w:rPr>
                <w:rFonts w:ascii="Arial" w:hAnsi="Arial" w:cs="Arial"/>
              </w:rPr>
              <w:t>17</w:t>
            </w:r>
          </w:p>
        </w:tc>
        <w:tc>
          <w:tcPr>
            <w:tcW w:w="594" w:type="dxa"/>
            <w:shd w:val="clear" w:color="auto" w:fill="auto"/>
          </w:tcPr>
          <w:p w14:paraId="7B1C5A2F" w14:textId="77777777" w:rsidR="00AE0D89" w:rsidRPr="00C36379" w:rsidRDefault="00AE0D89" w:rsidP="00ED0F77">
            <w:pPr>
              <w:rPr>
                <w:rFonts w:ascii="Arial" w:hAnsi="Arial" w:cs="Arial"/>
              </w:rPr>
            </w:pPr>
            <w:r w:rsidRPr="00C36379">
              <w:rPr>
                <w:rFonts w:ascii="Arial" w:hAnsi="Arial" w:cs="Arial"/>
              </w:rPr>
              <w:t>.0105</w:t>
            </w:r>
          </w:p>
        </w:tc>
      </w:tr>
      <w:tr w:rsidR="00AE0D89" w:rsidRPr="00C36379" w14:paraId="530101E6" w14:textId="77777777" w:rsidTr="00B06EF8">
        <w:trPr>
          <w:tblCellSpacing w:w="14" w:type="dxa"/>
        </w:trPr>
        <w:tc>
          <w:tcPr>
            <w:tcW w:w="8238" w:type="dxa"/>
            <w:shd w:val="clear" w:color="auto" w:fill="auto"/>
          </w:tcPr>
          <w:p w14:paraId="297F557D" w14:textId="77777777" w:rsidR="00AE0D89" w:rsidRPr="00C36379" w:rsidRDefault="00AE0D89" w:rsidP="00ED0F77">
            <w:pPr>
              <w:rPr>
                <w:rFonts w:ascii="Arial" w:hAnsi="Arial" w:cs="Arial"/>
              </w:rPr>
            </w:pPr>
            <w:r w:rsidRPr="00C36379">
              <w:rPr>
                <w:rFonts w:ascii="Arial" w:hAnsi="Arial" w:cs="Arial"/>
                <w:u w:val="single"/>
              </w:rPr>
              <w:t>Provisional License</w:t>
            </w:r>
          </w:p>
        </w:tc>
        <w:tc>
          <w:tcPr>
            <w:tcW w:w="849" w:type="dxa"/>
            <w:shd w:val="clear" w:color="auto" w:fill="auto"/>
          </w:tcPr>
          <w:p w14:paraId="14FF68D7" w14:textId="77777777" w:rsidR="00AE0D89" w:rsidRPr="00C36379" w:rsidRDefault="00AE0D89" w:rsidP="00ED0F77">
            <w:pPr>
              <w:jc w:val="right"/>
              <w:rPr>
                <w:rFonts w:ascii="Arial" w:hAnsi="Arial" w:cs="Arial"/>
              </w:rPr>
            </w:pPr>
            <w:r w:rsidRPr="00C36379">
              <w:rPr>
                <w:rFonts w:ascii="Arial" w:hAnsi="Arial" w:cs="Arial"/>
              </w:rPr>
              <w:t>21</w:t>
            </w:r>
          </w:p>
        </w:tc>
        <w:tc>
          <w:tcPr>
            <w:tcW w:w="633" w:type="dxa"/>
            <w:shd w:val="clear" w:color="auto" w:fill="auto"/>
          </w:tcPr>
          <w:p w14:paraId="2565BE13"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4B399AB2" w14:textId="77777777" w:rsidR="00AE0D89" w:rsidRPr="00C36379" w:rsidRDefault="00AE0D89" w:rsidP="00ED0F77">
            <w:pPr>
              <w:rPr>
                <w:rFonts w:ascii="Arial" w:hAnsi="Arial" w:cs="Arial"/>
              </w:rPr>
            </w:pPr>
            <w:r w:rsidRPr="00C36379">
              <w:rPr>
                <w:rFonts w:ascii="Arial" w:hAnsi="Arial" w:cs="Arial"/>
              </w:rPr>
              <w:t>17</w:t>
            </w:r>
          </w:p>
        </w:tc>
        <w:tc>
          <w:tcPr>
            <w:tcW w:w="594" w:type="dxa"/>
            <w:shd w:val="clear" w:color="auto" w:fill="auto"/>
          </w:tcPr>
          <w:p w14:paraId="7BF0768D" w14:textId="77777777" w:rsidR="00AE0D89" w:rsidRPr="00C36379" w:rsidRDefault="00AE0D89" w:rsidP="00ED0F77">
            <w:pPr>
              <w:rPr>
                <w:rFonts w:ascii="Arial" w:hAnsi="Arial" w:cs="Arial"/>
              </w:rPr>
            </w:pPr>
            <w:r w:rsidRPr="00C36379">
              <w:rPr>
                <w:rFonts w:ascii="Arial" w:hAnsi="Arial" w:cs="Arial"/>
              </w:rPr>
              <w:t>.0107</w:t>
            </w:r>
          </w:p>
        </w:tc>
      </w:tr>
      <w:tr w:rsidR="00AE0D89" w:rsidRPr="00C36379" w14:paraId="03C24EFE" w14:textId="77777777" w:rsidTr="00B06EF8">
        <w:trPr>
          <w:tblCellSpacing w:w="14" w:type="dxa"/>
        </w:trPr>
        <w:tc>
          <w:tcPr>
            <w:tcW w:w="8238" w:type="dxa"/>
            <w:shd w:val="clear" w:color="auto" w:fill="auto"/>
          </w:tcPr>
          <w:p w14:paraId="68B2A600" w14:textId="77777777" w:rsidR="00AE0D89" w:rsidRPr="00C36379" w:rsidRDefault="00AE0D89" w:rsidP="00ED0F77">
            <w:pPr>
              <w:rPr>
                <w:rFonts w:ascii="Arial" w:hAnsi="Arial" w:cs="Arial"/>
              </w:rPr>
            </w:pPr>
            <w:r w:rsidRPr="00C36379">
              <w:rPr>
                <w:rFonts w:ascii="Arial" w:hAnsi="Arial" w:cs="Arial"/>
                <w:u w:val="single"/>
              </w:rPr>
              <w:t>Issuance and Renewal of License</w:t>
            </w:r>
          </w:p>
        </w:tc>
        <w:tc>
          <w:tcPr>
            <w:tcW w:w="849" w:type="dxa"/>
            <w:shd w:val="clear" w:color="auto" w:fill="auto"/>
          </w:tcPr>
          <w:p w14:paraId="289738D9" w14:textId="77777777" w:rsidR="00AE0D89" w:rsidRPr="00C36379" w:rsidRDefault="00AE0D89" w:rsidP="00ED0F77">
            <w:pPr>
              <w:jc w:val="right"/>
              <w:rPr>
                <w:rFonts w:ascii="Arial" w:hAnsi="Arial" w:cs="Arial"/>
              </w:rPr>
            </w:pPr>
            <w:r w:rsidRPr="00C36379">
              <w:rPr>
                <w:rFonts w:ascii="Arial" w:hAnsi="Arial" w:cs="Arial"/>
              </w:rPr>
              <w:t>21</w:t>
            </w:r>
          </w:p>
        </w:tc>
        <w:tc>
          <w:tcPr>
            <w:tcW w:w="633" w:type="dxa"/>
            <w:shd w:val="clear" w:color="auto" w:fill="auto"/>
          </w:tcPr>
          <w:p w14:paraId="4C6CB76B" w14:textId="77777777" w:rsidR="00AE0D89" w:rsidRPr="00C36379" w:rsidRDefault="00AE0D89" w:rsidP="00ED0F77">
            <w:pPr>
              <w:rPr>
                <w:rFonts w:ascii="Arial" w:hAnsi="Arial" w:cs="Arial"/>
              </w:rPr>
            </w:pPr>
            <w:r w:rsidRPr="00C36379">
              <w:rPr>
                <w:rFonts w:ascii="Arial" w:hAnsi="Arial" w:cs="Arial"/>
              </w:rPr>
              <w:t>NCAC</w:t>
            </w:r>
          </w:p>
        </w:tc>
        <w:tc>
          <w:tcPr>
            <w:tcW w:w="408" w:type="dxa"/>
            <w:shd w:val="clear" w:color="auto" w:fill="auto"/>
          </w:tcPr>
          <w:p w14:paraId="01C574DE" w14:textId="77777777" w:rsidR="00AE0D89" w:rsidRPr="00C36379" w:rsidRDefault="00AE0D89" w:rsidP="00ED0F77">
            <w:pPr>
              <w:rPr>
                <w:rFonts w:ascii="Arial" w:hAnsi="Arial" w:cs="Arial"/>
              </w:rPr>
            </w:pPr>
            <w:r w:rsidRPr="00C36379">
              <w:rPr>
                <w:rFonts w:ascii="Arial" w:hAnsi="Arial" w:cs="Arial"/>
              </w:rPr>
              <w:t>17</w:t>
            </w:r>
          </w:p>
        </w:tc>
        <w:tc>
          <w:tcPr>
            <w:tcW w:w="594" w:type="dxa"/>
            <w:shd w:val="clear" w:color="auto" w:fill="auto"/>
          </w:tcPr>
          <w:p w14:paraId="0F2118D5" w14:textId="77777777" w:rsidR="00AE0D89" w:rsidRPr="00C36379" w:rsidRDefault="00AE0D89" w:rsidP="00ED0F77">
            <w:pPr>
              <w:rPr>
                <w:rFonts w:ascii="Arial" w:hAnsi="Arial" w:cs="Arial"/>
              </w:rPr>
            </w:pPr>
            <w:r w:rsidRPr="00C36379">
              <w:rPr>
                <w:rFonts w:ascii="Arial" w:hAnsi="Arial" w:cs="Arial"/>
              </w:rPr>
              <w:t>.0109</w:t>
            </w:r>
          </w:p>
        </w:tc>
      </w:tr>
    </w:tbl>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754CA8">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754CA8">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7777777" w:rsidR="00E84F57" w:rsidRDefault="00E84F57" w:rsidP="00754CA8">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3BB6DD5D" w14:textId="77777777" w:rsidR="00651440" w:rsidRDefault="00651440" w:rsidP="00651440">
      <w:pPr>
        <w:ind w:left="2880"/>
        <w:jc w:val="left"/>
        <w:outlineLvl w:val="4"/>
        <w:rPr>
          <w:kern w:val="0"/>
        </w:rPr>
      </w:pPr>
      <w:r>
        <w:rPr>
          <w:kern w:val="0"/>
        </w:rPr>
        <w:t>Melissa Owens Lassiter</w:t>
      </w:r>
      <w:r>
        <w:rPr>
          <w:kern w:val="0"/>
        </w:rPr>
        <w:tab/>
      </w:r>
      <w:r>
        <w:rPr>
          <w:kern w:val="0"/>
        </w:rPr>
        <w:tab/>
      </w:r>
      <w:r>
        <w:rPr>
          <w:kern w:val="0"/>
        </w:rPr>
        <w:tab/>
        <w:t>A. B. Elkins II</w:t>
      </w:r>
    </w:p>
    <w:p w14:paraId="71571D69" w14:textId="77777777" w:rsidR="00651440" w:rsidRDefault="00651440" w:rsidP="00651440">
      <w:pPr>
        <w:ind w:left="2880"/>
        <w:jc w:val="left"/>
        <w:outlineLvl w:val="4"/>
        <w:rPr>
          <w:kern w:val="0"/>
        </w:rPr>
      </w:pPr>
      <w:r>
        <w:rPr>
          <w:kern w:val="0"/>
        </w:rPr>
        <w:t>Don Overby</w:t>
      </w:r>
      <w:r>
        <w:rPr>
          <w:kern w:val="0"/>
        </w:rPr>
        <w:tab/>
      </w:r>
      <w:r>
        <w:rPr>
          <w:kern w:val="0"/>
        </w:rPr>
        <w:tab/>
      </w:r>
      <w:r>
        <w:rPr>
          <w:kern w:val="0"/>
        </w:rPr>
        <w:tab/>
      </w:r>
      <w:r>
        <w:rPr>
          <w:kern w:val="0"/>
        </w:rPr>
        <w:tab/>
        <w:t>Selina Malherbe</w:t>
      </w:r>
    </w:p>
    <w:p w14:paraId="3610432D" w14:textId="77777777" w:rsidR="00651440" w:rsidRDefault="00651440" w:rsidP="00651440">
      <w:pPr>
        <w:ind w:left="2880"/>
        <w:jc w:val="left"/>
        <w:outlineLvl w:val="4"/>
        <w:rPr>
          <w:kern w:val="0"/>
        </w:rPr>
      </w:pPr>
      <w:r>
        <w:rPr>
          <w:kern w:val="0"/>
        </w:rPr>
        <w:t>J. Randall May</w:t>
      </w:r>
      <w:r>
        <w:rPr>
          <w:kern w:val="0"/>
        </w:rPr>
        <w:tab/>
      </w:r>
      <w:r>
        <w:rPr>
          <w:kern w:val="0"/>
        </w:rPr>
        <w:tab/>
      </w:r>
      <w:r>
        <w:rPr>
          <w:kern w:val="0"/>
        </w:rPr>
        <w:tab/>
      </w:r>
      <w:r>
        <w:rPr>
          <w:kern w:val="0"/>
        </w:rPr>
        <w:tab/>
        <w:t>J. Randolph Ward</w:t>
      </w:r>
    </w:p>
    <w:p w14:paraId="28EDDCE8" w14:textId="77777777" w:rsidR="00651440" w:rsidRDefault="00651440" w:rsidP="00651440">
      <w:pPr>
        <w:ind w:left="2880"/>
        <w:jc w:val="left"/>
        <w:outlineLvl w:val="4"/>
        <w:rPr>
          <w:kern w:val="0"/>
        </w:rPr>
      </w:pPr>
      <w:r>
        <w:rPr>
          <w:kern w:val="0"/>
        </w:rPr>
        <w:t>David Sutton</w:t>
      </w:r>
      <w:r>
        <w:rPr>
          <w:kern w:val="0"/>
        </w:rPr>
        <w:tab/>
      </w:r>
      <w:r>
        <w:rPr>
          <w:kern w:val="0"/>
        </w:rPr>
        <w:tab/>
      </w:r>
      <w:r>
        <w:rPr>
          <w:kern w:val="0"/>
        </w:rPr>
        <w:tab/>
      </w:r>
      <w:r>
        <w:rPr>
          <w:kern w:val="0"/>
        </w:rPr>
        <w:tab/>
        <w:t>Stacey Bawtinhimer</w:t>
      </w:r>
    </w:p>
    <w:p w14:paraId="484075AA" w14:textId="77777777" w:rsidR="00651440" w:rsidRDefault="00651440" w:rsidP="00651440">
      <w:pPr>
        <w:ind w:left="2880"/>
        <w:jc w:val="left"/>
        <w:outlineLvl w:val="4"/>
        <w:rPr>
          <w:kern w:val="0"/>
        </w:rPr>
      </w:pPr>
      <w:r>
        <w:rPr>
          <w:kern w:val="0"/>
        </w:rPr>
        <w:t>Tenisha Jacobs</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44"/>
          <w:footerReference w:type="default" r:id="rId45"/>
          <w:endnotePr>
            <w:numFmt w:val="decimal"/>
          </w:endnotePr>
          <w:pgSz w:w="12240" w:h="15840"/>
          <w:pgMar w:top="360" w:right="720" w:bottom="360" w:left="720" w:header="360" w:footer="360" w:gutter="0"/>
          <w:cols w:space="720"/>
        </w:sectPr>
      </w:pPr>
    </w:p>
    <w:tbl>
      <w:tblPr>
        <w:tblStyle w:val="TableGrid"/>
        <w:tblW w:w="0" w:type="auto"/>
        <w:tblInd w:w="7" w:type="dxa"/>
        <w:tblLook w:val="04A0" w:firstRow="1" w:lastRow="0" w:firstColumn="1" w:lastColumn="0" w:noHBand="0" w:noVBand="1"/>
      </w:tblPr>
      <w:tblGrid>
        <w:gridCol w:w="661"/>
        <w:gridCol w:w="661"/>
        <w:gridCol w:w="1251"/>
        <w:gridCol w:w="1273"/>
        <w:gridCol w:w="1855"/>
        <w:gridCol w:w="366"/>
        <w:gridCol w:w="3403"/>
        <w:gridCol w:w="1317"/>
      </w:tblGrid>
      <w:tr w:rsidR="00F947D1" w:rsidRPr="006A76E4" w14:paraId="746E8216" w14:textId="77777777" w:rsidTr="00ED0F77">
        <w:trPr>
          <w:trHeight w:val="300"/>
        </w:trPr>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noWrap/>
          </w:tcPr>
          <w:p w14:paraId="52D56780" w14:textId="77777777" w:rsidR="00F947D1" w:rsidRPr="006A76E4" w:rsidRDefault="00F947D1" w:rsidP="00ED0F77">
            <w:pPr>
              <w:jc w:val="left"/>
              <w:rPr>
                <w:rFonts w:ascii="Arial" w:hAnsi="Arial" w:cs="Arial"/>
                <w:color w:val="000000"/>
              </w:rPr>
            </w:pPr>
            <w:r w:rsidRPr="00C71671">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noWrap/>
          </w:tcPr>
          <w:p w14:paraId="5FF08A31" w14:textId="77777777" w:rsidR="00F947D1" w:rsidRPr="006A76E4" w:rsidRDefault="00F947D1" w:rsidP="00ED0F77">
            <w:pPr>
              <w:jc w:val="left"/>
              <w:rPr>
                <w:rFonts w:ascii="Arial" w:hAnsi="Arial" w:cs="Arial"/>
                <w:color w:val="000000"/>
              </w:rPr>
            </w:pPr>
            <w:r w:rsidRPr="00C71671">
              <w:rPr>
                <w:b/>
                <w:kern w:val="0"/>
              </w:rPr>
              <w:t>Code</w:t>
            </w:r>
          </w:p>
        </w:tc>
        <w:tc>
          <w:tcPr>
            <w:tcW w:w="1251" w:type="dxa"/>
            <w:tcBorders>
              <w:top w:val="single" w:sz="2" w:space="0" w:color="auto"/>
              <w:left w:val="single" w:sz="2" w:space="0" w:color="auto"/>
              <w:bottom w:val="single" w:sz="2" w:space="0" w:color="auto"/>
              <w:right w:val="single" w:sz="2" w:space="0" w:color="auto"/>
            </w:tcBorders>
            <w:shd w:val="clear" w:color="auto" w:fill="E7E6E6" w:themeFill="background2"/>
            <w:noWrap/>
          </w:tcPr>
          <w:p w14:paraId="29F25AD6" w14:textId="77777777" w:rsidR="00F947D1" w:rsidRPr="006A76E4" w:rsidRDefault="00F947D1" w:rsidP="00ED0F77">
            <w:pPr>
              <w:jc w:val="left"/>
              <w:rPr>
                <w:rFonts w:ascii="Arial" w:hAnsi="Arial" w:cs="Arial"/>
                <w:color w:val="000000"/>
              </w:rPr>
            </w:pPr>
            <w:r w:rsidRPr="00C71671">
              <w:rPr>
                <w:b/>
                <w:kern w:val="0"/>
              </w:rPr>
              <w:t>Number</w:t>
            </w:r>
          </w:p>
        </w:tc>
        <w:tc>
          <w:tcPr>
            <w:tcW w:w="1273" w:type="dxa"/>
            <w:tcBorders>
              <w:top w:val="single" w:sz="2" w:space="0" w:color="auto"/>
              <w:left w:val="single" w:sz="2" w:space="0" w:color="auto"/>
              <w:bottom w:val="single" w:sz="2" w:space="0" w:color="auto"/>
              <w:right w:val="single" w:sz="2" w:space="0" w:color="auto"/>
            </w:tcBorders>
            <w:shd w:val="clear" w:color="auto" w:fill="E7E6E6" w:themeFill="background2"/>
          </w:tcPr>
          <w:p w14:paraId="51937FD5" w14:textId="77777777" w:rsidR="00F947D1" w:rsidRPr="006A76E4" w:rsidRDefault="00F947D1" w:rsidP="00ED0F77">
            <w:pPr>
              <w:jc w:val="left"/>
              <w:rPr>
                <w:rFonts w:ascii="Arial" w:hAnsi="Arial" w:cs="Arial"/>
                <w:color w:val="000000"/>
              </w:rPr>
            </w:pPr>
            <w:r w:rsidRPr="00C71671">
              <w:rPr>
                <w:b/>
                <w:kern w:val="0"/>
              </w:rPr>
              <w:t>Date Decision</w:t>
            </w:r>
            <w:r w:rsidRPr="00C71671">
              <w:rPr>
                <w:b/>
                <w:kern w:val="0"/>
              </w:rPr>
              <w:br/>
              <w:t>Filed</w:t>
            </w:r>
          </w:p>
        </w:tc>
        <w:tc>
          <w:tcPr>
            <w:tcW w:w="1855" w:type="dxa"/>
            <w:tcBorders>
              <w:top w:val="single" w:sz="2" w:space="0" w:color="auto"/>
              <w:left w:val="single" w:sz="2" w:space="0" w:color="auto"/>
              <w:bottom w:val="single" w:sz="2" w:space="0" w:color="auto"/>
              <w:right w:val="single" w:sz="2" w:space="0" w:color="auto"/>
            </w:tcBorders>
            <w:shd w:val="clear" w:color="auto" w:fill="E7E6E6" w:themeFill="background2"/>
            <w:noWrap/>
          </w:tcPr>
          <w:p w14:paraId="229C0225" w14:textId="77777777" w:rsidR="00F947D1" w:rsidRPr="006A76E4" w:rsidRDefault="00F947D1" w:rsidP="00ED0F77">
            <w:pPr>
              <w:jc w:val="left"/>
              <w:rPr>
                <w:rFonts w:ascii="Arial" w:hAnsi="Arial" w:cs="Arial"/>
                <w:color w:val="000000"/>
              </w:rPr>
            </w:pPr>
            <w:r w:rsidRPr="00C71671">
              <w:rPr>
                <w:b/>
                <w:kern w:val="0"/>
              </w:rPr>
              <w:t>Petitioner</w:t>
            </w:r>
          </w:p>
        </w:tc>
        <w:tc>
          <w:tcPr>
            <w:tcW w:w="366" w:type="dxa"/>
            <w:tcBorders>
              <w:top w:val="single" w:sz="2" w:space="0" w:color="auto"/>
              <w:left w:val="single" w:sz="2" w:space="0" w:color="auto"/>
              <w:bottom w:val="single" w:sz="2" w:space="0" w:color="auto"/>
              <w:right w:val="single" w:sz="2" w:space="0" w:color="auto"/>
            </w:tcBorders>
            <w:shd w:val="clear" w:color="auto" w:fill="E7E6E6" w:themeFill="background2"/>
            <w:noWrap/>
          </w:tcPr>
          <w:p w14:paraId="560B1145" w14:textId="77777777" w:rsidR="00F947D1" w:rsidRPr="006A76E4" w:rsidRDefault="00F947D1" w:rsidP="00ED0F77">
            <w:pPr>
              <w:jc w:val="left"/>
              <w:rPr>
                <w:rFonts w:ascii="Arial" w:hAnsi="Arial" w:cs="Arial"/>
                <w:color w:val="000000"/>
              </w:rPr>
            </w:pPr>
            <w:r w:rsidRPr="00C71671">
              <w:rPr>
                <w:b/>
                <w:kern w:val="0"/>
              </w:rPr>
              <w:t> </w:t>
            </w:r>
          </w:p>
        </w:tc>
        <w:tc>
          <w:tcPr>
            <w:tcW w:w="3403" w:type="dxa"/>
            <w:tcBorders>
              <w:top w:val="single" w:sz="2" w:space="0" w:color="auto"/>
              <w:left w:val="single" w:sz="2" w:space="0" w:color="auto"/>
              <w:bottom w:val="single" w:sz="2" w:space="0" w:color="auto"/>
              <w:right w:val="single" w:sz="2" w:space="0" w:color="auto"/>
            </w:tcBorders>
            <w:shd w:val="clear" w:color="auto" w:fill="E7E6E6" w:themeFill="background2"/>
            <w:noWrap/>
          </w:tcPr>
          <w:p w14:paraId="01A25704" w14:textId="77777777" w:rsidR="00F947D1" w:rsidRPr="006A76E4" w:rsidRDefault="00F947D1" w:rsidP="00ED0F77">
            <w:pPr>
              <w:jc w:val="left"/>
              <w:rPr>
                <w:rFonts w:ascii="Arial" w:hAnsi="Arial" w:cs="Arial"/>
                <w:color w:val="000000"/>
              </w:rPr>
            </w:pPr>
            <w:r w:rsidRPr="00C71671">
              <w:rPr>
                <w:b/>
                <w:kern w:val="0"/>
              </w:rPr>
              <w:t>Respondent</w:t>
            </w:r>
          </w:p>
        </w:tc>
        <w:tc>
          <w:tcPr>
            <w:tcW w:w="1317" w:type="dxa"/>
            <w:tcBorders>
              <w:top w:val="single" w:sz="2" w:space="0" w:color="auto"/>
              <w:left w:val="single" w:sz="2" w:space="0" w:color="auto"/>
              <w:bottom w:val="single" w:sz="2" w:space="0" w:color="auto"/>
              <w:right w:val="single" w:sz="2" w:space="0" w:color="auto"/>
            </w:tcBorders>
            <w:shd w:val="clear" w:color="auto" w:fill="E7E6E6" w:themeFill="background2"/>
            <w:noWrap/>
          </w:tcPr>
          <w:p w14:paraId="4BF0EADA" w14:textId="77777777" w:rsidR="00F947D1" w:rsidRPr="006A76E4" w:rsidRDefault="00F947D1" w:rsidP="00ED0F77">
            <w:pPr>
              <w:jc w:val="left"/>
              <w:rPr>
                <w:rFonts w:ascii="Arial" w:hAnsi="Arial" w:cs="Arial"/>
                <w:color w:val="000000"/>
              </w:rPr>
            </w:pPr>
            <w:r w:rsidRPr="00C71671">
              <w:rPr>
                <w:b/>
                <w:kern w:val="0"/>
              </w:rPr>
              <w:t>ALJ</w:t>
            </w:r>
          </w:p>
        </w:tc>
      </w:tr>
      <w:tr w:rsidR="00F947D1" w:rsidRPr="006A76E4" w14:paraId="5950E8C2" w14:textId="77777777" w:rsidTr="00ED0F77">
        <w:trPr>
          <w:trHeight w:val="300"/>
        </w:trPr>
        <w:tc>
          <w:tcPr>
            <w:tcW w:w="661" w:type="dxa"/>
            <w:noWrap/>
          </w:tcPr>
          <w:p w14:paraId="4E8189F1" w14:textId="77777777" w:rsidR="00F947D1" w:rsidRPr="006A76E4" w:rsidRDefault="00F947D1" w:rsidP="00ED0F77">
            <w:pPr>
              <w:jc w:val="right"/>
              <w:rPr>
                <w:rFonts w:ascii="Arial" w:hAnsi="Arial" w:cs="Arial"/>
                <w:color w:val="000000"/>
              </w:rPr>
            </w:pPr>
          </w:p>
        </w:tc>
        <w:tc>
          <w:tcPr>
            <w:tcW w:w="661" w:type="dxa"/>
            <w:noWrap/>
          </w:tcPr>
          <w:p w14:paraId="5A95B771" w14:textId="77777777" w:rsidR="00F947D1" w:rsidRPr="006A76E4" w:rsidRDefault="00F947D1" w:rsidP="00ED0F77">
            <w:pPr>
              <w:jc w:val="right"/>
              <w:rPr>
                <w:rFonts w:ascii="Arial" w:hAnsi="Arial" w:cs="Arial"/>
                <w:color w:val="000000"/>
              </w:rPr>
            </w:pPr>
          </w:p>
        </w:tc>
        <w:tc>
          <w:tcPr>
            <w:tcW w:w="1251" w:type="dxa"/>
            <w:noWrap/>
          </w:tcPr>
          <w:p w14:paraId="3CAB6289" w14:textId="77777777" w:rsidR="00F947D1" w:rsidRPr="006A76E4" w:rsidRDefault="00F947D1" w:rsidP="00ED0F77">
            <w:pPr>
              <w:jc w:val="right"/>
              <w:rPr>
                <w:rFonts w:ascii="Arial" w:hAnsi="Arial" w:cs="Arial"/>
                <w:color w:val="000000"/>
              </w:rPr>
            </w:pPr>
          </w:p>
        </w:tc>
        <w:tc>
          <w:tcPr>
            <w:tcW w:w="1273" w:type="dxa"/>
          </w:tcPr>
          <w:p w14:paraId="15EFFE9C" w14:textId="77777777" w:rsidR="00F947D1" w:rsidRPr="006A76E4" w:rsidRDefault="00F947D1" w:rsidP="00ED0F77">
            <w:pPr>
              <w:jc w:val="right"/>
              <w:rPr>
                <w:rFonts w:ascii="Arial" w:hAnsi="Arial" w:cs="Arial"/>
                <w:color w:val="000000"/>
              </w:rPr>
            </w:pPr>
          </w:p>
        </w:tc>
        <w:tc>
          <w:tcPr>
            <w:tcW w:w="1855" w:type="dxa"/>
            <w:noWrap/>
          </w:tcPr>
          <w:p w14:paraId="33075C2C" w14:textId="77777777" w:rsidR="00F947D1" w:rsidRPr="006A76E4" w:rsidRDefault="00F947D1" w:rsidP="00ED0F77">
            <w:pPr>
              <w:jc w:val="right"/>
              <w:rPr>
                <w:rFonts w:ascii="Arial" w:hAnsi="Arial" w:cs="Arial"/>
                <w:b/>
                <w:bCs/>
                <w:color w:val="000000"/>
                <w:u w:val="single"/>
              </w:rPr>
            </w:pPr>
            <w:r w:rsidRPr="006A76E4">
              <w:rPr>
                <w:rFonts w:ascii="Arial" w:hAnsi="Arial" w:cs="Arial"/>
                <w:b/>
                <w:bCs/>
                <w:color w:val="000000"/>
                <w:u w:val="single"/>
              </w:rPr>
              <w:t>Published</w:t>
            </w:r>
          </w:p>
        </w:tc>
        <w:tc>
          <w:tcPr>
            <w:tcW w:w="366" w:type="dxa"/>
            <w:noWrap/>
          </w:tcPr>
          <w:p w14:paraId="3C67D1FC" w14:textId="77777777" w:rsidR="00F947D1" w:rsidRPr="006A76E4" w:rsidRDefault="00F947D1" w:rsidP="00ED0F77">
            <w:pPr>
              <w:jc w:val="right"/>
              <w:rPr>
                <w:rFonts w:ascii="Arial" w:hAnsi="Arial" w:cs="Arial"/>
                <w:color w:val="000000"/>
              </w:rPr>
            </w:pPr>
          </w:p>
        </w:tc>
        <w:tc>
          <w:tcPr>
            <w:tcW w:w="3403" w:type="dxa"/>
            <w:noWrap/>
          </w:tcPr>
          <w:p w14:paraId="75EF8DC1" w14:textId="77777777" w:rsidR="00F947D1" w:rsidRPr="006A76E4" w:rsidRDefault="00F947D1" w:rsidP="00ED0F77">
            <w:pPr>
              <w:jc w:val="right"/>
              <w:rPr>
                <w:rFonts w:ascii="Arial" w:hAnsi="Arial" w:cs="Arial"/>
                <w:color w:val="000000"/>
              </w:rPr>
            </w:pPr>
          </w:p>
        </w:tc>
        <w:tc>
          <w:tcPr>
            <w:tcW w:w="1317" w:type="dxa"/>
            <w:noWrap/>
          </w:tcPr>
          <w:p w14:paraId="021E23D2" w14:textId="77777777" w:rsidR="00F947D1" w:rsidRPr="006A76E4" w:rsidRDefault="00F947D1" w:rsidP="00ED0F77">
            <w:pPr>
              <w:jc w:val="right"/>
              <w:rPr>
                <w:rFonts w:ascii="Arial" w:hAnsi="Arial" w:cs="Arial"/>
                <w:color w:val="000000"/>
              </w:rPr>
            </w:pPr>
          </w:p>
        </w:tc>
      </w:tr>
      <w:tr w:rsidR="00F947D1" w:rsidRPr="006A76E4" w14:paraId="2BE11A21" w14:textId="77777777" w:rsidTr="00ED0F77">
        <w:trPr>
          <w:trHeight w:val="300"/>
        </w:trPr>
        <w:tc>
          <w:tcPr>
            <w:tcW w:w="661" w:type="dxa"/>
            <w:noWrap/>
            <w:hideMark/>
          </w:tcPr>
          <w:p w14:paraId="0FFE4089"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27FE7B06" w14:textId="77777777" w:rsidR="00F947D1" w:rsidRPr="006A76E4" w:rsidRDefault="00F947D1" w:rsidP="00ED0F77">
            <w:pPr>
              <w:jc w:val="right"/>
              <w:rPr>
                <w:rFonts w:ascii="Arial" w:hAnsi="Arial" w:cs="Arial"/>
                <w:color w:val="000000"/>
              </w:rPr>
            </w:pPr>
            <w:r w:rsidRPr="006A76E4">
              <w:rPr>
                <w:rFonts w:ascii="Arial" w:hAnsi="Arial" w:cs="Arial"/>
                <w:color w:val="000000"/>
              </w:rPr>
              <w:t>CPS</w:t>
            </w:r>
          </w:p>
        </w:tc>
        <w:tc>
          <w:tcPr>
            <w:tcW w:w="1251" w:type="dxa"/>
            <w:noWrap/>
            <w:hideMark/>
          </w:tcPr>
          <w:p w14:paraId="68C251F2" w14:textId="77777777" w:rsidR="00F947D1" w:rsidRPr="006A76E4" w:rsidRDefault="00F947D1" w:rsidP="00ED0F77">
            <w:pPr>
              <w:jc w:val="right"/>
              <w:rPr>
                <w:rFonts w:ascii="Arial" w:hAnsi="Arial" w:cs="Arial"/>
                <w:color w:val="000000"/>
              </w:rPr>
            </w:pPr>
            <w:r w:rsidRPr="006A76E4">
              <w:rPr>
                <w:rFonts w:ascii="Arial" w:hAnsi="Arial" w:cs="Arial"/>
                <w:color w:val="000000"/>
              </w:rPr>
              <w:t>01781</w:t>
            </w:r>
          </w:p>
        </w:tc>
        <w:tc>
          <w:tcPr>
            <w:tcW w:w="1273" w:type="dxa"/>
            <w:hideMark/>
          </w:tcPr>
          <w:p w14:paraId="01CE96AC" w14:textId="77777777" w:rsidR="00F947D1" w:rsidRPr="006A76E4" w:rsidRDefault="00F947D1" w:rsidP="00ED0F77">
            <w:pPr>
              <w:jc w:val="right"/>
              <w:rPr>
                <w:rFonts w:ascii="Arial" w:hAnsi="Arial" w:cs="Arial"/>
                <w:color w:val="000000"/>
              </w:rPr>
            </w:pPr>
            <w:r w:rsidRPr="006A76E4">
              <w:rPr>
                <w:rFonts w:ascii="Arial" w:hAnsi="Arial" w:cs="Arial"/>
                <w:color w:val="000000"/>
              </w:rPr>
              <w:t>6/19/2019</w:t>
            </w:r>
          </w:p>
        </w:tc>
        <w:tc>
          <w:tcPr>
            <w:tcW w:w="1855" w:type="dxa"/>
            <w:hideMark/>
          </w:tcPr>
          <w:p w14:paraId="6D76EB38" w14:textId="77777777" w:rsidR="00F947D1" w:rsidRPr="006A76E4" w:rsidRDefault="00F947D1" w:rsidP="00ED0F77">
            <w:pPr>
              <w:jc w:val="right"/>
              <w:rPr>
                <w:rFonts w:ascii="Arial" w:hAnsi="Arial" w:cs="Arial"/>
                <w:color w:val="000000"/>
              </w:rPr>
            </w:pPr>
            <w:r w:rsidRPr="006A76E4">
              <w:rPr>
                <w:rFonts w:ascii="Arial" w:hAnsi="Arial" w:cs="Arial"/>
                <w:color w:val="000000"/>
              </w:rPr>
              <w:t>Danielle Carter</w:t>
            </w:r>
          </w:p>
        </w:tc>
        <w:tc>
          <w:tcPr>
            <w:tcW w:w="366" w:type="dxa"/>
            <w:noWrap/>
            <w:hideMark/>
          </w:tcPr>
          <w:p w14:paraId="062AC008"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115A0B0" w14:textId="77777777" w:rsidR="00F947D1" w:rsidRPr="006A76E4" w:rsidRDefault="00F947D1" w:rsidP="00ED0F77">
            <w:pPr>
              <w:jc w:val="right"/>
              <w:rPr>
                <w:rFonts w:ascii="Arial" w:hAnsi="Arial" w:cs="Arial"/>
                <w:color w:val="000000"/>
              </w:rPr>
            </w:pPr>
            <w:r w:rsidRPr="006A76E4">
              <w:rPr>
                <w:rFonts w:ascii="Arial" w:hAnsi="Arial" w:cs="Arial"/>
                <w:color w:val="000000"/>
              </w:rPr>
              <w:t>Department of Public Safety Victim Services</w:t>
            </w:r>
          </w:p>
        </w:tc>
        <w:tc>
          <w:tcPr>
            <w:tcW w:w="1317" w:type="dxa"/>
            <w:noWrap/>
            <w:hideMark/>
          </w:tcPr>
          <w:p w14:paraId="25C2591B"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7E00A18E" w14:textId="77777777" w:rsidTr="00ED0F77">
        <w:trPr>
          <w:trHeight w:val="300"/>
        </w:trPr>
        <w:tc>
          <w:tcPr>
            <w:tcW w:w="661" w:type="dxa"/>
            <w:noWrap/>
            <w:hideMark/>
          </w:tcPr>
          <w:p w14:paraId="75B43C1A"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1E72A2AA" w14:textId="77777777" w:rsidR="00F947D1" w:rsidRPr="006A76E4" w:rsidRDefault="00F947D1" w:rsidP="00ED0F77">
            <w:pPr>
              <w:jc w:val="right"/>
              <w:rPr>
                <w:rFonts w:ascii="Arial" w:hAnsi="Arial" w:cs="Arial"/>
                <w:color w:val="000000"/>
              </w:rPr>
            </w:pPr>
            <w:r w:rsidRPr="006A76E4">
              <w:rPr>
                <w:rFonts w:ascii="Arial" w:hAnsi="Arial" w:cs="Arial"/>
                <w:color w:val="000000"/>
              </w:rPr>
              <w:t>CPS</w:t>
            </w:r>
          </w:p>
        </w:tc>
        <w:tc>
          <w:tcPr>
            <w:tcW w:w="1251" w:type="dxa"/>
            <w:noWrap/>
            <w:hideMark/>
          </w:tcPr>
          <w:p w14:paraId="2ED718EB" w14:textId="77777777" w:rsidR="00F947D1" w:rsidRPr="006A76E4" w:rsidRDefault="00F947D1" w:rsidP="00ED0F77">
            <w:pPr>
              <w:jc w:val="right"/>
              <w:rPr>
                <w:rFonts w:ascii="Arial" w:hAnsi="Arial" w:cs="Arial"/>
                <w:color w:val="000000"/>
              </w:rPr>
            </w:pPr>
            <w:r w:rsidRPr="006A76E4">
              <w:rPr>
                <w:rFonts w:ascii="Arial" w:hAnsi="Arial" w:cs="Arial"/>
                <w:color w:val="000000"/>
              </w:rPr>
              <w:t>04205</w:t>
            </w:r>
          </w:p>
        </w:tc>
        <w:tc>
          <w:tcPr>
            <w:tcW w:w="1273" w:type="dxa"/>
            <w:hideMark/>
          </w:tcPr>
          <w:p w14:paraId="0CE3BBF4" w14:textId="77777777" w:rsidR="00F947D1" w:rsidRPr="006A76E4" w:rsidRDefault="00F947D1" w:rsidP="00ED0F77">
            <w:pPr>
              <w:jc w:val="right"/>
              <w:rPr>
                <w:rFonts w:ascii="Arial" w:hAnsi="Arial" w:cs="Arial"/>
                <w:color w:val="000000"/>
              </w:rPr>
            </w:pPr>
            <w:r w:rsidRPr="006A76E4">
              <w:rPr>
                <w:rFonts w:ascii="Arial" w:hAnsi="Arial" w:cs="Arial"/>
                <w:color w:val="000000"/>
              </w:rPr>
              <w:t>6/10/2019</w:t>
            </w:r>
          </w:p>
        </w:tc>
        <w:tc>
          <w:tcPr>
            <w:tcW w:w="1855" w:type="dxa"/>
            <w:hideMark/>
          </w:tcPr>
          <w:p w14:paraId="17AE252F"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Tamer </w:t>
            </w:r>
            <w:proofErr w:type="spellStart"/>
            <w:r w:rsidRPr="006A76E4">
              <w:rPr>
                <w:rFonts w:ascii="Arial" w:hAnsi="Arial" w:cs="Arial"/>
                <w:color w:val="000000"/>
              </w:rPr>
              <w:t>Sorial</w:t>
            </w:r>
            <w:proofErr w:type="spellEnd"/>
          </w:p>
        </w:tc>
        <w:tc>
          <w:tcPr>
            <w:tcW w:w="366" w:type="dxa"/>
            <w:noWrap/>
            <w:hideMark/>
          </w:tcPr>
          <w:p w14:paraId="0ED52FA1"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390E5C4"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Public Safety</w:t>
            </w:r>
          </w:p>
        </w:tc>
        <w:tc>
          <w:tcPr>
            <w:tcW w:w="1317" w:type="dxa"/>
            <w:noWrap/>
            <w:hideMark/>
          </w:tcPr>
          <w:p w14:paraId="08CB657A"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438BC190" w14:textId="77777777" w:rsidTr="00ED0F77">
        <w:trPr>
          <w:trHeight w:val="300"/>
        </w:trPr>
        <w:tc>
          <w:tcPr>
            <w:tcW w:w="661" w:type="dxa"/>
            <w:noWrap/>
            <w:hideMark/>
          </w:tcPr>
          <w:p w14:paraId="7942B32D"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0EE0C973" w14:textId="77777777" w:rsidR="00F947D1" w:rsidRPr="006A76E4" w:rsidRDefault="00F947D1" w:rsidP="00ED0F77">
            <w:pPr>
              <w:jc w:val="right"/>
              <w:rPr>
                <w:rFonts w:ascii="Arial" w:hAnsi="Arial" w:cs="Arial"/>
                <w:color w:val="000000"/>
              </w:rPr>
            </w:pPr>
            <w:r w:rsidRPr="006A76E4">
              <w:rPr>
                <w:rFonts w:ascii="Arial" w:hAnsi="Arial" w:cs="Arial"/>
                <w:color w:val="000000"/>
              </w:rPr>
              <w:t>CPS</w:t>
            </w:r>
          </w:p>
        </w:tc>
        <w:tc>
          <w:tcPr>
            <w:tcW w:w="1251" w:type="dxa"/>
            <w:noWrap/>
            <w:hideMark/>
          </w:tcPr>
          <w:p w14:paraId="609CFD3E" w14:textId="77777777" w:rsidR="00F947D1" w:rsidRPr="006A76E4" w:rsidRDefault="00F947D1" w:rsidP="00ED0F77">
            <w:pPr>
              <w:jc w:val="right"/>
              <w:rPr>
                <w:rFonts w:ascii="Arial" w:hAnsi="Arial" w:cs="Arial"/>
                <w:color w:val="000000"/>
              </w:rPr>
            </w:pPr>
            <w:r w:rsidRPr="006A76E4">
              <w:rPr>
                <w:rFonts w:ascii="Arial" w:hAnsi="Arial" w:cs="Arial"/>
                <w:color w:val="000000"/>
              </w:rPr>
              <w:t>06487</w:t>
            </w:r>
          </w:p>
        </w:tc>
        <w:tc>
          <w:tcPr>
            <w:tcW w:w="1273" w:type="dxa"/>
            <w:hideMark/>
          </w:tcPr>
          <w:p w14:paraId="01AC23C5" w14:textId="77777777" w:rsidR="00F947D1" w:rsidRPr="006A76E4" w:rsidRDefault="00F947D1" w:rsidP="00ED0F77">
            <w:pPr>
              <w:jc w:val="right"/>
              <w:rPr>
                <w:rFonts w:ascii="Arial" w:hAnsi="Arial" w:cs="Arial"/>
                <w:color w:val="000000"/>
              </w:rPr>
            </w:pPr>
            <w:r w:rsidRPr="006A76E4">
              <w:rPr>
                <w:rFonts w:ascii="Arial" w:hAnsi="Arial" w:cs="Arial"/>
                <w:color w:val="000000"/>
              </w:rPr>
              <w:t>6/18/2019</w:t>
            </w:r>
          </w:p>
        </w:tc>
        <w:tc>
          <w:tcPr>
            <w:tcW w:w="1855" w:type="dxa"/>
            <w:hideMark/>
          </w:tcPr>
          <w:p w14:paraId="43E4F3CA" w14:textId="77777777" w:rsidR="00F947D1" w:rsidRPr="006A76E4" w:rsidRDefault="00F947D1" w:rsidP="00ED0F77">
            <w:pPr>
              <w:jc w:val="right"/>
              <w:rPr>
                <w:rFonts w:ascii="Arial" w:hAnsi="Arial" w:cs="Arial"/>
                <w:color w:val="000000"/>
              </w:rPr>
            </w:pPr>
            <w:r w:rsidRPr="006A76E4">
              <w:rPr>
                <w:rFonts w:ascii="Arial" w:hAnsi="Arial" w:cs="Arial"/>
                <w:color w:val="000000"/>
              </w:rPr>
              <w:t>Jim H Roberts</w:t>
            </w:r>
          </w:p>
        </w:tc>
        <w:tc>
          <w:tcPr>
            <w:tcW w:w="366" w:type="dxa"/>
            <w:noWrap/>
            <w:hideMark/>
          </w:tcPr>
          <w:p w14:paraId="41696134"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2C2EA0D" w14:textId="77777777" w:rsidR="00F947D1" w:rsidRPr="006A76E4" w:rsidRDefault="00F947D1" w:rsidP="00ED0F77">
            <w:pPr>
              <w:jc w:val="right"/>
              <w:rPr>
                <w:rFonts w:ascii="Arial" w:hAnsi="Arial" w:cs="Arial"/>
                <w:color w:val="000000"/>
              </w:rPr>
            </w:pPr>
            <w:r w:rsidRPr="006A76E4">
              <w:rPr>
                <w:rFonts w:ascii="Arial" w:hAnsi="Arial" w:cs="Arial"/>
                <w:color w:val="000000"/>
              </w:rPr>
              <w:t>NC DPS NC Crime Victims Compensation Commission</w:t>
            </w:r>
          </w:p>
        </w:tc>
        <w:tc>
          <w:tcPr>
            <w:tcW w:w="1317" w:type="dxa"/>
            <w:noWrap/>
            <w:hideMark/>
          </w:tcPr>
          <w:p w14:paraId="0A99A641"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17315D5E" w14:textId="77777777" w:rsidTr="00ED0F77">
        <w:trPr>
          <w:trHeight w:val="300"/>
        </w:trPr>
        <w:tc>
          <w:tcPr>
            <w:tcW w:w="661" w:type="dxa"/>
            <w:noWrap/>
            <w:hideMark/>
          </w:tcPr>
          <w:p w14:paraId="638D99C0"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4A50539C" w14:textId="77777777" w:rsidR="00F947D1" w:rsidRPr="006A76E4" w:rsidRDefault="00F947D1" w:rsidP="00ED0F77">
            <w:pPr>
              <w:jc w:val="right"/>
              <w:rPr>
                <w:rFonts w:ascii="Arial" w:hAnsi="Arial" w:cs="Arial"/>
                <w:color w:val="000000"/>
              </w:rPr>
            </w:pPr>
            <w:r w:rsidRPr="006A76E4">
              <w:rPr>
                <w:rFonts w:ascii="Arial" w:hAnsi="Arial" w:cs="Arial"/>
                <w:color w:val="000000"/>
              </w:rPr>
              <w:t>CPS</w:t>
            </w:r>
          </w:p>
        </w:tc>
        <w:tc>
          <w:tcPr>
            <w:tcW w:w="1251" w:type="dxa"/>
            <w:noWrap/>
            <w:hideMark/>
          </w:tcPr>
          <w:p w14:paraId="06A460FD" w14:textId="77777777" w:rsidR="00F947D1" w:rsidRPr="006A76E4" w:rsidRDefault="00F947D1" w:rsidP="00ED0F77">
            <w:pPr>
              <w:jc w:val="right"/>
              <w:rPr>
                <w:rFonts w:ascii="Arial" w:hAnsi="Arial" w:cs="Arial"/>
                <w:color w:val="000000"/>
              </w:rPr>
            </w:pPr>
            <w:r w:rsidRPr="006A76E4">
              <w:rPr>
                <w:rFonts w:ascii="Arial" w:hAnsi="Arial" w:cs="Arial"/>
                <w:color w:val="000000"/>
              </w:rPr>
              <w:t>00658</w:t>
            </w:r>
          </w:p>
        </w:tc>
        <w:tc>
          <w:tcPr>
            <w:tcW w:w="1273" w:type="dxa"/>
            <w:hideMark/>
          </w:tcPr>
          <w:p w14:paraId="6B29912A" w14:textId="77777777" w:rsidR="00F947D1" w:rsidRPr="006A76E4" w:rsidRDefault="00F947D1" w:rsidP="00ED0F77">
            <w:pPr>
              <w:jc w:val="right"/>
              <w:rPr>
                <w:rFonts w:ascii="Arial" w:hAnsi="Arial" w:cs="Arial"/>
                <w:color w:val="000000"/>
              </w:rPr>
            </w:pPr>
            <w:r w:rsidRPr="006A76E4">
              <w:rPr>
                <w:rFonts w:ascii="Arial" w:hAnsi="Arial" w:cs="Arial"/>
                <w:color w:val="000000"/>
              </w:rPr>
              <w:t>6/19/2019</w:t>
            </w:r>
          </w:p>
        </w:tc>
        <w:tc>
          <w:tcPr>
            <w:tcW w:w="1855" w:type="dxa"/>
            <w:hideMark/>
          </w:tcPr>
          <w:p w14:paraId="34B2EE7F" w14:textId="77777777" w:rsidR="00F947D1" w:rsidRPr="006A76E4" w:rsidRDefault="00F947D1" w:rsidP="00ED0F77">
            <w:pPr>
              <w:jc w:val="right"/>
              <w:rPr>
                <w:rFonts w:ascii="Arial" w:hAnsi="Arial" w:cs="Arial"/>
                <w:color w:val="000000"/>
              </w:rPr>
            </w:pPr>
            <w:r w:rsidRPr="006A76E4">
              <w:rPr>
                <w:rFonts w:ascii="Arial" w:hAnsi="Arial" w:cs="Arial"/>
                <w:color w:val="000000"/>
              </w:rPr>
              <w:t>James Douglas Kirby</w:t>
            </w:r>
          </w:p>
        </w:tc>
        <w:tc>
          <w:tcPr>
            <w:tcW w:w="366" w:type="dxa"/>
            <w:noWrap/>
            <w:hideMark/>
          </w:tcPr>
          <w:p w14:paraId="4F7449E3"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B437BCE" w14:textId="77777777" w:rsidR="00F947D1" w:rsidRPr="006A76E4" w:rsidRDefault="00F947D1" w:rsidP="00ED0F77">
            <w:pPr>
              <w:jc w:val="right"/>
              <w:rPr>
                <w:rFonts w:ascii="Arial" w:hAnsi="Arial" w:cs="Arial"/>
                <w:color w:val="000000"/>
              </w:rPr>
            </w:pPr>
            <w:r w:rsidRPr="006A76E4">
              <w:rPr>
                <w:rFonts w:ascii="Arial" w:hAnsi="Arial" w:cs="Arial"/>
                <w:color w:val="000000"/>
              </w:rPr>
              <w:t>NDPS NC Crime Victims Compensation Commission</w:t>
            </w:r>
          </w:p>
        </w:tc>
        <w:tc>
          <w:tcPr>
            <w:tcW w:w="1317" w:type="dxa"/>
            <w:noWrap/>
            <w:hideMark/>
          </w:tcPr>
          <w:p w14:paraId="26F16EB8" w14:textId="77777777" w:rsidR="00F947D1" w:rsidRPr="006A76E4" w:rsidRDefault="00F947D1" w:rsidP="00ED0F77">
            <w:pPr>
              <w:jc w:val="right"/>
              <w:rPr>
                <w:rFonts w:ascii="Arial" w:hAnsi="Arial" w:cs="Arial"/>
                <w:color w:val="000000"/>
              </w:rPr>
            </w:pPr>
            <w:r w:rsidRPr="006A76E4">
              <w:rPr>
                <w:rFonts w:ascii="Arial" w:hAnsi="Arial" w:cs="Arial"/>
                <w:color w:val="000000"/>
              </w:rPr>
              <w:t>Malherbe</w:t>
            </w:r>
          </w:p>
        </w:tc>
      </w:tr>
      <w:tr w:rsidR="00F947D1" w:rsidRPr="006A76E4" w14:paraId="68A9D0CB" w14:textId="77777777" w:rsidTr="00ED0F77">
        <w:trPr>
          <w:trHeight w:val="300"/>
        </w:trPr>
        <w:tc>
          <w:tcPr>
            <w:tcW w:w="661" w:type="dxa"/>
            <w:noWrap/>
            <w:hideMark/>
          </w:tcPr>
          <w:p w14:paraId="5BD78E6D" w14:textId="77777777" w:rsidR="00F947D1" w:rsidRPr="006A76E4" w:rsidRDefault="00F947D1" w:rsidP="00ED0F77">
            <w:pPr>
              <w:jc w:val="right"/>
              <w:rPr>
                <w:rFonts w:ascii="Arial" w:hAnsi="Arial" w:cs="Arial"/>
                <w:color w:val="000000"/>
              </w:rPr>
            </w:pPr>
          </w:p>
        </w:tc>
        <w:tc>
          <w:tcPr>
            <w:tcW w:w="661" w:type="dxa"/>
            <w:noWrap/>
            <w:hideMark/>
          </w:tcPr>
          <w:p w14:paraId="777FDD09" w14:textId="77777777" w:rsidR="00F947D1" w:rsidRPr="006A76E4" w:rsidRDefault="00F947D1" w:rsidP="00ED0F77">
            <w:pPr>
              <w:jc w:val="right"/>
              <w:rPr>
                <w:rFonts w:ascii="Arial" w:hAnsi="Arial" w:cs="Arial"/>
                <w:color w:val="000000"/>
              </w:rPr>
            </w:pPr>
          </w:p>
        </w:tc>
        <w:tc>
          <w:tcPr>
            <w:tcW w:w="1251" w:type="dxa"/>
            <w:noWrap/>
            <w:hideMark/>
          </w:tcPr>
          <w:p w14:paraId="7F4FA29E"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2D1E8D72"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0825269C"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1446DA22"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7D2B0B50"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775DE868" w14:textId="77777777" w:rsidR="00F947D1" w:rsidRPr="006A76E4" w:rsidRDefault="00F947D1" w:rsidP="00ED0F77">
            <w:pPr>
              <w:jc w:val="right"/>
              <w:rPr>
                <w:rFonts w:ascii="Arial" w:hAnsi="Arial" w:cs="Arial"/>
                <w:color w:val="000000"/>
              </w:rPr>
            </w:pPr>
          </w:p>
        </w:tc>
      </w:tr>
      <w:tr w:rsidR="00F947D1" w:rsidRPr="006A76E4" w14:paraId="38F1AAD9" w14:textId="77777777" w:rsidTr="00ED0F77">
        <w:trPr>
          <w:trHeight w:val="525"/>
        </w:trPr>
        <w:tc>
          <w:tcPr>
            <w:tcW w:w="661" w:type="dxa"/>
            <w:noWrap/>
            <w:hideMark/>
          </w:tcPr>
          <w:p w14:paraId="55BBF50E"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6B4F6D9"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076EB7BB" w14:textId="77777777" w:rsidR="00F947D1" w:rsidRPr="006A76E4" w:rsidRDefault="00F947D1" w:rsidP="00ED0F77">
            <w:pPr>
              <w:jc w:val="right"/>
              <w:rPr>
                <w:rFonts w:ascii="Arial" w:hAnsi="Arial" w:cs="Arial"/>
                <w:color w:val="000000"/>
              </w:rPr>
            </w:pPr>
            <w:r w:rsidRPr="006A76E4">
              <w:rPr>
                <w:rFonts w:ascii="Arial" w:hAnsi="Arial" w:cs="Arial"/>
                <w:color w:val="000000"/>
              </w:rPr>
              <w:t>01710</w:t>
            </w:r>
          </w:p>
        </w:tc>
        <w:tc>
          <w:tcPr>
            <w:tcW w:w="1273" w:type="dxa"/>
            <w:hideMark/>
          </w:tcPr>
          <w:p w14:paraId="3D8B2CB1" w14:textId="77777777" w:rsidR="00F947D1" w:rsidRPr="006A76E4" w:rsidRDefault="00F947D1" w:rsidP="00ED0F77">
            <w:pPr>
              <w:jc w:val="right"/>
              <w:rPr>
                <w:rFonts w:ascii="Arial" w:hAnsi="Arial" w:cs="Arial"/>
                <w:color w:val="000000"/>
              </w:rPr>
            </w:pPr>
            <w:r w:rsidRPr="006A76E4">
              <w:rPr>
                <w:rFonts w:ascii="Arial" w:hAnsi="Arial" w:cs="Arial"/>
                <w:color w:val="000000"/>
              </w:rPr>
              <w:t>6/27/2019</w:t>
            </w:r>
          </w:p>
        </w:tc>
        <w:tc>
          <w:tcPr>
            <w:tcW w:w="1855" w:type="dxa"/>
            <w:hideMark/>
          </w:tcPr>
          <w:p w14:paraId="1F3E5F24" w14:textId="77777777" w:rsidR="00F947D1" w:rsidRPr="006A76E4" w:rsidRDefault="00F947D1" w:rsidP="00ED0F77">
            <w:pPr>
              <w:jc w:val="right"/>
              <w:rPr>
                <w:rFonts w:ascii="Arial" w:hAnsi="Arial" w:cs="Arial"/>
                <w:color w:val="000000"/>
              </w:rPr>
            </w:pPr>
            <w:r w:rsidRPr="006A76E4">
              <w:rPr>
                <w:rFonts w:ascii="Arial" w:hAnsi="Arial" w:cs="Arial"/>
                <w:color w:val="000000"/>
              </w:rPr>
              <w:t>Agustin Del Real (Owner) Luz Del Real (Owner) Vicente Del Real (Owner)</w:t>
            </w:r>
          </w:p>
        </w:tc>
        <w:tc>
          <w:tcPr>
            <w:tcW w:w="366" w:type="dxa"/>
            <w:noWrap/>
            <w:hideMark/>
          </w:tcPr>
          <w:p w14:paraId="36D49D94"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15AE04C5" w14:textId="77777777" w:rsidR="00F947D1" w:rsidRPr="006A76E4" w:rsidRDefault="00F947D1" w:rsidP="00ED0F77">
            <w:pPr>
              <w:jc w:val="right"/>
              <w:rPr>
                <w:rFonts w:ascii="Arial" w:hAnsi="Arial" w:cs="Arial"/>
                <w:color w:val="000000"/>
              </w:rPr>
            </w:pPr>
            <w:r w:rsidRPr="006A76E4">
              <w:rPr>
                <w:rFonts w:ascii="Arial" w:hAnsi="Arial" w:cs="Arial"/>
                <w:color w:val="000000"/>
              </w:rPr>
              <w:t>Nutrition Services Branch WIC Vender Unit</w:t>
            </w:r>
          </w:p>
        </w:tc>
        <w:tc>
          <w:tcPr>
            <w:tcW w:w="1317" w:type="dxa"/>
            <w:noWrap/>
            <w:hideMark/>
          </w:tcPr>
          <w:p w14:paraId="4FF9B06A" w14:textId="77777777" w:rsidR="00F947D1" w:rsidRPr="006A76E4" w:rsidRDefault="00F947D1" w:rsidP="00ED0F77">
            <w:pPr>
              <w:jc w:val="right"/>
              <w:rPr>
                <w:rFonts w:ascii="Arial" w:hAnsi="Arial" w:cs="Arial"/>
                <w:color w:val="000000"/>
              </w:rPr>
            </w:pPr>
            <w:r w:rsidRPr="006A76E4">
              <w:rPr>
                <w:rFonts w:ascii="Arial" w:hAnsi="Arial" w:cs="Arial"/>
                <w:color w:val="000000"/>
              </w:rPr>
              <w:t>Malherbe</w:t>
            </w:r>
          </w:p>
        </w:tc>
      </w:tr>
      <w:tr w:rsidR="00F947D1" w:rsidRPr="006A76E4" w14:paraId="28DB5AA0" w14:textId="77777777" w:rsidTr="00ED0F77">
        <w:trPr>
          <w:trHeight w:val="300"/>
        </w:trPr>
        <w:tc>
          <w:tcPr>
            <w:tcW w:w="661" w:type="dxa"/>
            <w:noWrap/>
            <w:hideMark/>
          </w:tcPr>
          <w:p w14:paraId="2A342698" w14:textId="77777777" w:rsidR="00F947D1" w:rsidRPr="006A76E4" w:rsidRDefault="00F947D1" w:rsidP="00ED0F77">
            <w:pPr>
              <w:jc w:val="right"/>
              <w:rPr>
                <w:rFonts w:ascii="Arial" w:hAnsi="Arial" w:cs="Arial"/>
                <w:color w:val="000000"/>
              </w:rPr>
            </w:pPr>
          </w:p>
        </w:tc>
        <w:tc>
          <w:tcPr>
            <w:tcW w:w="661" w:type="dxa"/>
            <w:noWrap/>
            <w:hideMark/>
          </w:tcPr>
          <w:p w14:paraId="2DB94DF1" w14:textId="77777777" w:rsidR="00F947D1" w:rsidRPr="006A76E4" w:rsidRDefault="00F947D1" w:rsidP="00ED0F77">
            <w:pPr>
              <w:jc w:val="right"/>
              <w:rPr>
                <w:rFonts w:ascii="Arial" w:hAnsi="Arial" w:cs="Arial"/>
                <w:color w:val="000000"/>
              </w:rPr>
            </w:pPr>
          </w:p>
        </w:tc>
        <w:tc>
          <w:tcPr>
            <w:tcW w:w="1251" w:type="dxa"/>
            <w:noWrap/>
            <w:hideMark/>
          </w:tcPr>
          <w:p w14:paraId="38EFDD49"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6508FEFA"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252AA546"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701329D8"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2A39453F"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72224C70" w14:textId="77777777" w:rsidR="00F947D1" w:rsidRPr="006A76E4" w:rsidRDefault="00F947D1" w:rsidP="00ED0F77">
            <w:pPr>
              <w:jc w:val="right"/>
              <w:rPr>
                <w:rFonts w:ascii="Arial" w:hAnsi="Arial" w:cs="Arial"/>
                <w:color w:val="000000"/>
              </w:rPr>
            </w:pPr>
          </w:p>
        </w:tc>
      </w:tr>
      <w:tr w:rsidR="00F947D1" w:rsidRPr="006A76E4" w14:paraId="035149FD" w14:textId="77777777" w:rsidTr="00ED0F77">
        <w:trPr>
          <w:trHeight w:val="300"/>
        </w:trPr>
        <w:tc>
          <w:tcPr>
            <w:tcW w:w="661" w:type="dxa"/>
            <w:noWrap/>
            <w:hideMark/>
          </w:tcPr>
          <w:p w14:paraId="0230825F"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1A062C9D" w14:textId="77777777" w:rsidR="00F947D1" w:rsidRPr="006A76E4" w:rsidRDefault="00F947D1" w:rsidP="00ED0F77">
            <w:pPr>
              <w:jc w:val="right"/>
              <w:rPr>
                <w:rFonts w:ascii="Arial" w:hAnsi="Arial" w:cs="Arial"/>
                <w:color w:val="000000"/>
              </w:rPr>
            </w:pPr>
            <w:r w:rsidRPr="006A76E4">
              <w:rPr>
                <w:rFonts w:ascii="Arial" w:hAnsi="Arial" w:cs="Arial"/>
                <w:color w:val="000000"/>
              </w:rPr>
              <w:t>DOJ</w:t>
            </w:r>
          </w:p>
        </w:tc>
        <w:tc>
          <w:tcPr>
            <w:tcW w:w="1251" w:type="dxa"/>
            <w:noWrap/>
            <w:hideMark/>
          </w:tcPr>
          <w:p w14:paraId="79EA3C0E" w14:textId="77777777" w:rsidR="00F947D1" w:rsidRPr="006A76E4" w:rsidRDefault="00F947D1" w:rsidP="00ED0F77">
            <w:pPr>
              <w:jc w:val="right"/>
              <w:rPr>
                <w:rFonts w:ascii="Arial" w:hAnsi="Arial" w:cs="Arial"/>
                <w:color w:val="000000"/>
              </w:rPr>
            </w:pPr>
            <w:r w:rsidRPr="006A76E4">
              <w:rPr>
                <w:rFonts w:ascii="Arial" w:hAnsi="Arial" w:cs="Arial"/>
                <w:color w:val="000000"/>
              </w:rPr>
              <w:t>04462</w:t>
            </w:r>
          </w:p>
        </w:tc>
        <w:tc>
          <w:tcPr>
            <w:tcW w:w="1273" w:type="dxa"/>
            <w:hideMark/>
          </w:tcPr>
          <w:p w14:paraId="2A0EDEB2"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17822503" w14:textId="77777777" w:rsidR="00F947D1" w:rsidRPr="006A76E4" w:rsidRDefault="00F947D1" w:rsidP="00ED0F77">
            <w:pPr>
              <w:jc w:val="right"/>
              <w:rPr>
                <w:rFonts w:ascii="Arial" w:hAnsi="Arial" w:cs="Arial"/>
                <w:color w:val="000000"/>
              </w:rPr>
            </w:pPr>
            <w:r w:rsidRPr="006A76E4">
              <w:rPr>
                <w:rFonts w:ascii="Arial" w:hAnsi="Arial" w:cs="Arial"/>
                <w:color w:val="000000"/>
              </w:rPr>
              <w:t>Douglas Eugene Harwell</w:t>
            </w:r>
          </w:p>
        </w:tc>
        <w:tc>
          <w:tcPr>
            <w:tcW w:w="366" w:type="dxa"/>
            <w:noWrap/>
            <w:hideMark/>
          </w:tcPr>
          <w:p w14:paraId="76D2AF77"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BA25E19"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Justice, Company Police Program</w:t>
            </w:r>
          </w:p>
        </w:tc>
        <w:tc>
          <w:tcPr>
            <w:tcW w:w="1317" w:type="dxa"/>
            <w:noWrap/>
            <w:hideMark/>
          </w:tcPr>
          <w:p w14:paraId="6F008DEA" w14:textId="77777777" w:rsidR="00F947D1" w:rsidRPr="006A76E4" w:rsidRDefault="00F947D1" w:rsidP="00ED0F77">
            <w:pPr>
              <w:jc w:val="right"/>
              <w:rPr>
                <w:rFonts w:ascii="Arial" w:hAnsi="Arial" w:cs="Arial"/>
                <w:color w:val="000000"/>
              </w:rPr>
            </w:pPr>
            <w:r w:rsidRPr="006A76E4">
              <w:rPr>
                <w:rFonts w:ascii="Arial" w:hAnsi="Arial" w:cs="Arial"/>
                <w:color w:val="000000"/>
              </w:rPr>
              <w:t>Ward</w:t>
            </w:r>
          </w:p>
        </w:tc>
      </w:tr>
      <w:tr w:rsidR="00F947D1" w:rsidRPr="006A76E4" w14:paraId="24994B71" w14:textId="77777777" w:rsidTr="00ED0F77">
        <w:trPr>
          <w:trHeight w:val="300"/>
        </w:trPr>
        <w:tc>
          <w:tcPr>
            <w:tcW w:w="661" w:type="dxa"/>
            <w:noWrap/>
            <w:hideMark/>
          </w:tcPr>
          <w:p w14:paraId="60902BAD"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15E8719B" w14:textId="77777777" w:rsidR="00F947D1" w:rsidRPr="006A76E4" w:rsidRDefault="00F947D1" w:rsidP="00ED0F77">
            <w:pPr>
              <w:jc w:val="right"/>
              <w:rPr>
                <w:rFonts w:ascii="Arial" w:hAnsi="Arial" w:cs="Arial"/>
                <w:color w:val="000000"/>
              </w:rPr>
            </w:pPr>
            <w:r w:rsidRPr="006A76E4">
              <w:rPr>
                <w:rFonts w:ascii="Arial" w:hAnsi="Arial" w:cs="Arial"/>
                <w:color w:val="000000"/>
              </w:rPr>
              <w:t>DOJ</w:t>
            </w:r>
          </w:p>
        </w:tc>
        <w:tc>
          <w:tcPr>
            <w:tcW w:w="1251" w:type="dxa"/>
            <w:hideMark/>
          </w:tcPr>
          <w:p w14:paraId="115B050D" w14:textId="77777777" w:rsidR="00F947D1" w:rsidRPr="006A76E4" w:rsidRDefault="00F947D1" w:rsidP="00ED0F77">
            <w:pPr>
              <w:jc w:val="right"/>
              <w:rPr>
                <w:rFonts w:ascii="Arial" w:hAnsi="Arial" w:cs="Arial"/>
                <w:color w:val="000000"/>
              </w:rPr>
            </w:pPr>
            <w:r w:rsidRPr="006A76E4">
              <w:rPr>
                <w:rFonts w:ascii="Arial" w:hAnsi="Arial" w:cs="Arial"/>
                <w:color w:val="000000"/>
              </w:rPr>
              <w:t>04479</w:t>
            </w:r>
          </w:p>
        </w:tc>
        <w:tc>
          <w:tcPr>
            <w:tcW w:w="1273" w:type="dxa"/>
            <w:hideMark/>
          </w:tcPr>
          <w:p w14:paraId="6BDD90F9" w14:textId="77777777" w:rsidR="00F947D1" w:rsidRPr="006A76E4" w:rsidRDefault="00F947D1" w:rsidP="00ED0F77">
            <w:pPr>
              <w:jc w:val="right"/>
              <w:rPr>
                <w:rFonts w:ascii="Arial" w:hAnsi="Arial" w:cs="Arial"/>
                <w:color w:val="000000"/>
              </w:rPr>
            </w:pPr>
            <w:r w:rsidRPr="006A76E4">
              <w:rPr>
                <w:rFonts w:ascii="Arial" w:hAnsi="Arial" w:cs="Arial"/>
                <w:color w:val="000000"/>
              </w:rPr>
              <w:t>6/3/2019</w:t>
            </w:r>
          </w:p>
        </w:tc>
        <w:tc>
          <w:tcPr>
            <w:tcW w:w="1855" w:type="dxa"/>
            <w:hideMark/>
          </w:tcPr>
          <w:p w14:paraId="2E0F84B6" w14:textId="77777777" w:rsidR="00F947D1" w:rsidRPr="006A76E4" w:rsidRDefault="00F947D1" w:rsidP="00ED0F77">
            <w:pPr>
              <w:jc w:val="right"/>
              <w:rPr>
                <w:rFonts w:ascii="Arial" w:hAnsi="Arial" w:cs="Arial"/>
                <w:color w:val="000000"/>
              </w:rPr>
            </w:pPr>
            <w:r w:rsidRPr="006A76E4">
              <w:rPr>
                <w:rFonts w:ascii="Arial" w:hAnsi="Arial" w:cs="Arial"/>
                <w:color w:val="000000"/>
              </w:rPr>
              <w:t>David Price</w:t>
            </w:r>
          </w:p>
        </w:tc>
        <w:tc>
          <w:tcPr>
            <w:tcW w:w="366" w:type="dxa"/>
            <w:noWrap/>
            <w:hideMark/>
          </w:tcPr>
          <w:p w14:paraId="24631575"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83AED18" w14:textId="77777777" w:rsidR="00F947D1" w:rsidRPr="006A76E4" w:rsidRDefault="00F947D1" w:rsidP="00ED0F77">
            <w:pPr>
              <w:jc w:val="right"/>
              <w:rPr>
                <w:rFonts w:ascii="Arial" w:hAnsi="Arial" w:cs="Arial"/>
                <w:color w:val="000000"/>
              </w:rPr>
            </w:pPr>
            <w:r w:rsidRPr="006A76E4">
              <w:rPr>
                <w:rFonts w:ascii="Arial" w:hAnsi="Arial" w:cs="Arial"/>
                <w:color w:val="000000"/>
              </w:rPr>
              <w:t>NC Sheriffs Education and Training Standards Commission</w:t>
            </w:r>
          </w:p>
        </w:tc>
        <w:tc>
          <w:tcPr>
            <w:tcW w:w="1317" w:type="dxa"/>
            <w:noWrap/>
            <w:hideMark/>
          </w:tcPr>
          <w:p w14:paraId="57A65F0D" w14:textId="77777777" w:rsidR="00F947D1" w:rsidRPr="006A76E4" w:rsidRDefault="00F947D1" w:rsidP="00ED0F77">
            <w:pPr>
              <w:jc w:val="right"/>
              <w:rPr>
                <w:rFonts w:ascii="Arial" w:hAnsi="Arial" w:cs="Arial"/>
                <w:color w:val="000000"/>
              </w:rPr>
            </w:pPr>
            <w:r w:rsidRPr="006A76E4">
              <w:rPr>
                <w:rFonts w:ascii="Arial" w:hAnsi="Arial" w:cs="Arial"/>
                <w:color w:val="000000"/>
              </w:rPr>
              <w:t>Ward</w:t>
            </w:r>
          </w:p>
        </w:tc>
      </w:tr>
      <w:tr w:rsidR="00F947D1" w:rsidRPr="006A76E4" w14:paraId="78C459CD" w14:textId="77777777" w:rsidTr="00ED0F77">
        <w:trPr>
          <w:trHeight w:val="300"/>
        </w:trPr>
        <w:tc>
          <w:tcPr>
            <w:tcW w:w="661" w:type="dxa"/>
            <w:noWrap/>
            <w:hideMark/>
          </w:tcPr>
          <w:p w14:paraId="27F00019"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3D4094F3" w14:textId="77777777" w:rsidR="00F947D1" w:rsidRPr="006A76E4" w:rsidRDefault="00F947D1" w:rsidP="00ED0F77">
            <w:pPr>
              <w:jc w:val="right"/>
              <w:rPr>
                <w:rFonts w:ascii="Arial" w:hAnsi="Arial" w:cs="Arial"/>
                <w:color w:val="000000"/>
              </w:rPr>
            </w:pPr>
            <w:r w:rsidRPr="006A76E4">
              <w:rPr>
                <w:rFonts w:ascii="Arial" w:hAnsi="Arial" w:cs="Arial"/>
                <w:color w:val="000000"/>
              </w:rPr>
              <w:t>DOJ</w:t>
            </w:r>
          </w:p>
        </w:tc>
        <w:tc>
          <w:tcPr>
            <w:tcW w:w="1251" w:type="dxa"/>
            <w:noWrap/>
            <w:hideMark/>
          </w:tcPr>
          <w:p w14:paraId="719F0E42" w14:textId="77777777" w:rsidR="00F947D1" w:rsidRPr="006A76E4" w:rsidRDefault="00F947D1" w:rsidP="00ED0F77">
            <w:pPr>
              <w:jc w:val="right"/>
              <w:rPr>
                <w:rFonts w:ascii="Arial" w:hAnsi="Arial" w:cs="Arial"/>
                <w:color w:val="000000"/>
              </w:rPr>
            </w:pPr>
            <w:r w:rsidRPr="006A76E4">
              <w:rPr>
                <w:rFonts w:ascii="Arial" w:hAnsi="Arial" w:cs="Arial"/>
                <w:color w:val="000000"/>
              </w:rPr>
              <w:t>07493</w:t>
            </w:r>
          </w:p>
        </w:tc>
        <w:tc>
          <w:tcPr>
            <w:tcW w:w="1273" w:type="dxa"/>
            <w:hideMark/>
          </w:tcPr>
          <w:p w14:paraId="7DF2EDF6" w14:textId="77777777" w:rsidR="00F947D1" w:rsidRPr="006A76E4" w:rsidRDefault="00F947D1" w:rsidP="00ED0F77">
            <w:pPr>
              <w:jc w:val="right"/>
              <w:rPr>
                <w:rFonts w:ascii="Arial" w:hAnsi="Arial" w:cs="Arial"/>
                <w:color w:val="000000"/>
              </w:rPr>
            </w:pPr>
            <w:r w:rsidRPr="006A76E4">
              <w:rPr>
                <w:rFonts w:ascii="Arial" w:hAnsi="Arial" w:cs="Arial"/>
                <w:color w:val="000000"/>
              </w:rPr>
              <w:t>6/14/2019</w:t>
            </w:r>
          </w:p>
        </w:tc>
        <w:tc>
          <w:tcPr>
            <w:tcW w:w="1855" w:type="dxa"/>
            <w:hideMark/>
          </w:tcPr>
          <w:p w14:paraId="6B9FFD76" w14:textId="77777777" w:rsidR="00F947D1" w:rsidRPr="006A76E4" w:rsidRDefault="00F947D1" w:rsidP="00ED0F77">
            <w:pPr>
              <w:jc w:val="right"/>
              <w:rPr>
                <w:rFonts w:ascii="Arial" w:hAnsi="Arial" w:cs="Arial"/>
                <w:color w:val="000000"/>
              </w:rPr>
            </w:pPr>
            <w:r w:rsidRPr="006A76E4">
              <w:rPr>
                <w:rFonts w:ascii="Arial" w:hAnsi="Arial" w:cs="Arial"/>
                <w:color w:val="000000"/>
              </w:rPr>
              <w:t>Matthew Jason Lee</w:t>
            </w:r>
          </w:p>
        </w:tc>
        <w:tc>
          <w:tcPr>
            <w:tcW w:w="366" w:type="dxa"/>
            <w:noWrap/>
            <w:hideMark/>
          </w:tcPr>
          <w:p w14:paraId="73CB84E3"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61B5DD64" w14:textId="77777777" w:rsidR="00F947D1" w:rsidRPr="006A76E4" w:rsidRDefault="00F947D1" w:rsidP="00ED0F77">
            <w:pPr>
              <w:jc w:val="right"/>
              <w:rPr>
                <w:rFonts w:ascii="Arial" w:hAnsi="Arial" w:cs="Arial"/>
                <w:color w:val="000000"/>
              </w:rPr>
            </w:pPr>
            <w:r w:rsidRPr="006A76E4">
              <w:rPr>
                <w:rFonts w:ascii="Arial" w:hAnsi="Arial" w:cs="Arial"/>
                <w:color w:val="000000"/>
              </w:rPr>
              <w:t>NC Sheriffs Education and Training Standards Commission</w:t>
            </w:r>
          </w:p>
        </w:tc>
        <w:tc>
          <w:tcPr>
            <w:tcW w:w="1317" w:type="dxa"/>
            <w:noWrap/>
            <w:hideMark/>
          </w:tcPr>
          <w:p w14:paraId="18FB38F2"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3AE37B2D" w14:textId="77777777" w:rsidTr="00ED0F77">
        <w:trPr>
          <w:trHeight w:val="300"/>
        </w:trPr>
        <w:tc>
          <w:tcPr>
            <w:tcW w:w="661" w:type="dxa"/>
            <w:noWrap/>
            <w:hideMark/>
          </w:tcPr>
          <w:p w14:paraId="1FB60F07"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66B3545" w14:textId="77777777" w:rsidR="00F947D1" w:rsidRPr="006A76E4" w:rsidRDefault="00F947D1" w:rsidP="00ED0F77">
            <w:pPr>
              <w:jc w:val="right"/>
              <w:rPr>
                <w:rFonts w:ascii="Arial" w:hAnsi="Arial" w:cs="Arial"/>
                <w:color w:val="000000"/>
              </w:rPr>
            </w:pPr>
            <w:r w:rsidRPr="006A76E4">
              <w:rPr>
                <w:rFonts w:ascii="Arial" w:hAnsi="Arial" w:cs="Arial"/>
                <w:color w:val="000000"/>
              </w:rPr>
              <w:t>DOJ</w:t>
            </w:r>
          </w:p>
        </w:tc>
        <w:tc>
          <w:tcPr>
            <w:tcW w:w="1251" w:type="dxa"/>
            <w:noWrap/>
            <w:hideMark/>
          </w:tcPr>
          <w:p w14:paraId="79E7549B" w14:textId="77777777" w:rsidR="00F947D1" w:rsidRPr="006A76E4" w:rsidRDefault="00F947D1" w:rsidP="00ED0F77">
            <w:pPr>
              <w:jc w:val="right"/>
              <w:rPr>
                <w:rFonts w:ascii="Arial" w:hAnsi="Arial" w:cs="Arial"/>
                <w:color w:val="000000"/>
              </w:rPr>
            </w:pPr>
            <w:r w:rsidRPr="006A76E4">
              <w:rPr>
                <w:rFonts w:ascii="Arial" w:hAnsi="Arial" w:cs="Arial"/>
                <w:color w:val="000000"/>
              </w:rPr>
              <w:t>01471</w:t>
            </w:r>
          </w:p>
        </w:tc>
        <w:tc>
          <w:tcPr>
            <w:tcW w:w="1273" w:type="dxa"/>
            <w:hideMark/>
          </w:tcPr>
          <w:p w14:paraId="3AA5B585" w14:textId="77777777" w:rsidR="00F947D1" w:rsidRPr="006A76E4" w:rsidRDefault="00F947D1" w:rsidP="00ED0F77">
            <w:pPr>
              <w:jc w:val="right"/>
              <w:rPr>
                <w:rFonts w:ascii="Arial" w:hAnsi="Arial" w:cs="Arial"/>
                <w:color w:val="000000"/>
              </w:rPr>
            </w:pPr>
            <w:r w:rsidRPr="006A76E4">
              <w:rPr>
                <w:rFonts w:ascii="Arial" w:hAnsi="Arial" w:cs="Arial"/>
                <w:color w:val="000000"/>
              </w:rPr>
              <w:t>6/20/2019</w:t>
            </w:r>
          </w:p>
        </w:tc>
        <w:tc>
          <w:tcPr>
            <w:tcW w:w="1855" w:type="dxa"/>
            <w:hideMark/>
          </w:tcPr>
          <w:p w14:paraId="023188DC" w14:textId="77777777" w:rsidR="00F947D1" w:rsidRPr="006A76E4" w:rsidRDefault="00F947D1" w:rsidP="00ED0F77">
            <w:pPr>
              <w:jc w:val="right"/>
              <w:rPr>
                <w:rFonts w:ascii="Arial" w:hAnsi="Arial" w:cs="Arial"/>
                <w:color w:val="000000"/>
              </w:rPr>
            </w:pPr>
            <w:r w:rsidRPr="006A76E4">
              <w:rPr>
                <w:rFonts w:ascii="Arial" w:hAnsi="Arial" w:cs="Arial"/>
                <w:color w:val="000000"/>
              </w:rPr>
              <w:t>Janet Davidson Barringer</w:t>
            </w:r>
          </w:p>
        </w:tc>
        <w:tc>
          <w:tcPr>
            <w:tcW w:w="366" w:type="dxa"/>
            <w:noWrap/>
            <w:hideMark/>
          </w:tcPr>
          <w:p w14:paraId="415C15B8"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4BA1DB9" w14:textId="77777777" w:rsidR="00F947D1" w:rsidRPr="006A76E4" w:rsidRDefault="00F947D1" w:rsidP="00ED0F77">
            <w:pPr>
              <w:jc w:val="right"/>
              <w:rPr>
                <w:rFonts w:ascii="Arial" w:hAnsi="Arial" w:cs="Arial"/>
                <w:color w:val="000000"/>
              </w:rPr>
            </w:pPr>
            <w:r w:rsidRPr="006A76E4">
              <w:rPr>
                <w:rFonts w:ascii="Arial" w:hAnsi="Arial" w:cs="Arial"/>
                <w:color w:val="000000"/>
              </w:rPr>
              <w:t>NC Private Protective Services Board</w:t>
            </w:r>
          </w:p>
        </w:tc>
        <w:tc>
          <w:tcPr>
            <w:tcW w:w="1317" w:type="dxa"/>
            <w:noWrap/>
            <w:hideMark/>
          </w:tcPr>
          <w:p w14:paraId="7312FF92"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4B47B0F3" w14:textId="77777777" w:rsidTr="00ED0F77">
        <w:trPr>
          <w:trHeight w:val="525"/>
        </w:trPr>
        <w:tc>
          <w:tcPr>
            <w:tcW w:w="661" w:type="dxa"/>
            <w:noWrap/>
            <w:hideMark/>
          </w:tcPr>
          <w:p w14:paraId="43F93FFE"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4C18DA86" w14:textId="77777777" w:rsidR="00F947D1" w:rsidRPr="006A76E4" w:rsidRDefault="00F947D1" w:rsidP="00ED0F77">
            <w:pPr>
              <w:jc w:val="right"/>
              <w:rPr>
                <w:rFonts w:ascii="Arial" w:hAnsi="Arial" w:cs="Arial"/>
                <w:color w:val="000000"/>
              </w:rPr>
            </w:pPr>
            <w:r w:rsidRPr="006A76E4">
              <w:rPr>
                <w:rFonts w:ascii="Arial" w:hAnsi="Arial" w:cs="Arial"/>
                <w:color w:val="000000"/>
              </w:rPr>
              <w:t>DOJ</w:t>
            </w:r>
          </w:p>
        </w:tc>
        <w:tc>
          <w:tcPr>
            <w:tcW w:w="1251" w:type="dxa"/>
            <w:noWrap/>
            <w:hideMark/>
          </w:tcPr>
          <w:p w14:paraId="70842C0E" w14:textId="77777777" w:rsidR="00F947D1" w:rsidRPr="006A76E4" w:rsidRDefault="00F947D1" w:rsidP="00ED0F77">
            <w:pPr>
              <w:jc w:val="right"/>
              <w:rPr>
                <w:rFonts w:ascii="Arial" w:hAnsi="Arial" w:cs="Arial"/>
                <w:color w:val="000000"/>
              </w:rPr>
            </w:pPr>
            <w:r w:rsidRPr="006A76E4">
              <w:rPr>
                <w:rFonts w:ascii="Arial" w:hAnsi="Arial" w:cs="Arial"/>
                <w:color w:val="000000"/>
              </w:rPr>
              <w:t>01635</w:t>
            </w:r>
          </w:p>
        </w:tc>
        <w:tc>
          <w:tcPr>
            <w:tcW w:w="1273" w:type="dxa"/>
            <w:hideMark/>
          </w:tcPr>
          <w:p w14:paraId="199B0C13" w14:textId="77777777" w:rsidR="00F947D1" w:rsidRPr="006A76E4" w:rsidRDefault="00F947D1" w:rsidP="00ED0F77">
            <w:pPr>
              <w:jc w:val="right"/>
              <w:rPr>
                <w:rFonts w:ascii="Arial" w:hAnsi="Arial" w:cs="Arial"/>
                <w:color w:val="000000"/>
              </w:rPr>
            </w:pPr>
            <w:r w:rsidRPr="006A76E4">
              <w:rPr>
                <w:rFonts w:ascii="Arial" w:hAnsi="Arial" w:cs="Arial"/>
                <w:color w:val="000000"/>
              </w:rPr>
              <w:t>6/21/2019</w:t>
            </w:r>
          </w:p>
        </w:tc>
        <w:tc>
          <w:tcPr>
            <w:tcW w:w="1855" w:type="dxa"/>
            <w:hideMark/>
          </w:tcPr>
          <w:p w14:paraId="6C2AF976"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Semper Fidelis Security Services LLC and Dakota Jermaine </w:t>
            </w:r>
            <w:proofErr w:type="spellStart"/>
            <w:r w:rsidRPr="006A76E4">
              <w:rPr>
                <w:rFonts w:ascii="Arial" w:hAnsi="Arial" w:cs="Arial"/>
                <w:color w:val="000000"/>
              </w:rPr>
              <w:t>Covil</w:t>
            </w:r>
            <w:proofErr w:type="spellEnd"/>
            <w:r w:rsidRPr="006A76E4">
              <w:rPr>
                <w:rFonts w:ascii="Arial" w:hAnsi="Arial" w:cs="Arial"/>
                <w:color w:val="000000"/>
              </w:rPr>
              <w:t xml:space="preserve"> Qualifying Agency</w:t>
            </w:r>
          </w:p>
        </w:tc>
        <w:tc>
          <w:tcPr>
            <w:tcW w:w="366" w:type="dxa"/>
            <w:noWrap/>
            <w:hideMark/>
          </w:tcPr>
          <w:p w14:paraId="47B1056C"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6D29ED41" w14:textId="77777777" w:rsidR="00F947D1" w:rsidRPr="006A76E4" w:rsidRDefault="00F947D1" w:rsidP="00ED0F77">
            <w:pPr>
              <w:jc w:val="right"/>
              <w:rPr>
                <w:rFonts w:ascii="Arial" w:hAnsi="Arial" w:cs="Arial"/>
                <w:color w:val="000000"/>
              </w:rPr>
            </w:pPr>
            <w:r w:rsidRPr="006A76E4">
              <w:rPr>
                <w:rFonts w:ascii="Arial" w:hAnsi="Arial" w:cs="Arial"/>
                <w:color w:val="000000"/>
              </w:rPr>
              <w:t>NC Private Protective Services Board</w:t>
            </w:r>
          </w:p>
        </w:tc>
        <w:tc>
          <w:tcPr>
            <w:tcW w:w="1317" w:type="dxa"/>
            <w:noWrap/>
            <w:hideMark/>
          </w:tcPr>
          <w:p w14:paraId="7C7FBB77"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26841B29" w14:textId="77777777" w:rsidTr="00ED0F77">
        <w:trPr>
          <w:trHeight w:val="300"/>
        </w:trPr>
        <w:tc>
          <w:tcPr>
            <w:tcW w:w="661" w:type="dxa"/>
            <w:noWrap/>
            <w:hideMark/>
          </w:tcPr>
          <w:p w14:paraId="185C49B3" w14:textId="77777777" w:rsidR="00F947D1" w:rsidRPr="006A76E4" w:rsidRDefault="00F947D1" w:rsidP="00ED0F77">
            <w:pPr>
              <w:jc w:val="right"/>
              <w:rPr>
                <w:rFonts w:ascii="Arial" w:hAnsi="Arial" w:cs="Arial"/>
                <w:color w:val="000000"/>
              </w:rPr>
            </w:pPr>
          </w:p>
        </w:tc>
        <w:tc>
          <w:tcPr>
            <w:tcW w:w="661" w:type="dxa"/>
            <w:noWrap/>
            <w:hideMark/>
          </w:tcPr>
          <w:p w14:paraId="27840F54" w14:textId="77777777" w:rsidR="00F947D1" w:rsidRPr="006A76E4" w:rsidRDefault="00F947D1" w:rsidP="00ED0F77">
            <w:pPr>
              <w:jc w:val="right"/>
              <w:rPr>
                <w:rFonts w:ascii="Arial" w:hAnsi="Arial" w:cs="Arial"/>
                <w:color w:val="000000"/>
              </w:rPr>
            </w:pPr>
          </w:p>
        </w:tc>
        <w:tc>
          <w:tcPr>
            <w:tcW w:w="1251" w:type="dxa"/>
            <w:noWrap/>
            <w:hideMark/>
          </w:tcPr>
          <w:p w14:paraId="104CBEF1"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6B45EA9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7445377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1E6D81E9"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6A1D8B9A"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0A81897C" w14:textId="77777777" w:rsidR="00F947D1" w:rsidRPr="006A76E4" w:rsidRDefault="00F947D1" w:rsidP="00ED0F77">
            <w:pPr>
              <w:jc w:val="right"/>
              <w:rPr>
                <w:rFonts w:ascii="Arial" w:hAnsi="Arial" w:cs="Arial"/>
                <w:color w:val="000000"/>
              </w:rPr>
            </w:pPr>
          </w:p>
        </w:tc>
      </w:tr>
      <w:tr w:rsidR="00F947D1" w:rsidRPr="006A76E4" w14:paraId="7225DDA1" w14:textId="77777777" w:rsidTr="00ED0F77">
        <w:trPr>
          <w:trHeight w:val="525"/>
        </w:trPr>
        <w:tc>
          <w:tcPr>
            <w:tcW w:w="661" w:type="dxa"/>
            <w:noWrap/>
            <w:hideMark/>
          </w:tcPr>
          <w:p w14:paraId="3512C7D1" w14:textId="77777777" w:rsidR="00F947D1" w:rsidRPr="006A76E4" w:rsidRDefault="00F947D1" w:rsidP="00ED0F77">
            <w:pPr>
              <w:jc w:val="right"/>
              <w:rPr>
                <w:rFonts w:ascii="Arial" w:hAnsi="Arial" w:cs="Arial"/>
                <w:color w:val="000000"/>
              </w:rPr>
            </w:pPr>
            <w:r w:rsidRPr="006A76E4">
              <w:rPr>
                <w:rFonts w:ascii="Arial" w:hAnsi="Arial" w:cs="Arial"/>
                <w:color w:val="000000"/>
              </w:rPr>
              <w:lastRenderedPageBreak/>
              <w:t>18</w:t>
            </w:r>
          </w:p>
        </w:tc>
        <w:tc>
          <w:tcPr>
            <w:tcW w:w="661" w:type="dxa"/>
            <w:noWrap/>
            <w:hideMark/>
          </w:tcPr>
          <w:p w14:paraId="2C886130" w14:textId="77777777" w:rsidR="00F947D1" w:rsidRPr="006A76E4" w:rsidRDefault="00F947D1" w:rsidP="00ED0F77">
            <w:pPr>
              <w:jc w:val="right"/>
              <w:rPr>
                <w:rFonts w:ascii="Arial" w:hAnsi="Arial" w:cs="Arial"/>
                <w:color w:val="000000"/>
              </w:rPr>
            </w:pPr>
            <w:r w:rsidRPr="006A76E4">
              <w:rPr>
                <w:rFonts w:ascii="Arial" w:hAnsi="Arial" w:cs="Arial"/>
                <w:color w:val="000000"/>
              </w:rPr>
              <w:t>OSP</w:t>
            </w:r>
          </w:p>
        </w:tc>
        <w:tc>
          <w:tcPr>
            <w:tcW w:w="1251" w:type="dxa"/>
            <w:noWrap/>
            <w:hideMark/>
          </w:tcPr>
          <w:p w14:paraId="07053420" w14:textId="77777777" w:rsidR="00F947D1" w:rsidRPr="006A76E4" w:rsidRDefault="00F947D1" w:rsidP="00ED0F77">
            <w:pPr>
              <w:jc w:val="right"/>
              <w:rPr>
                <w:rFonts w:ascii="Arial" w:hAnsi="Arial" w:cs="Arial"/>
                <w:color w:val="000000"/>
              </w:rPr>
            </w:pPr>
            <w:r w:rsidRPr="006A76E4">
              <w:rPr>
                <w:rFonts w:ascii="Arial" w:hAnsi="Arial" w:cs="Arial"/>
                <w:color w:val="000000"/>
              </w:rPr>
              <w:t>04611</w:t>
            </w:r>
          </w:p>
        </w:tc>
        <w:tc>
          <w:tcPr>
            <w:tcW w:w="1273" w:type="dxa"/>
            <w:hideMark/>
          </w:tcPr>
          <w:p w14:paraId="6DAD6040" w14:textId="77777777" w:rsidR="00F947D1" w:rsidRPr="006A76E4" w:rsidRDefault="00F947D1" w:rsidP="00ED0F77">
            <w:pPr>
              <w:jc w:val="right"/>
              <w:rPr>
                <w:rFonts w:ascii="Arial" w:hAnsi="Arial" w:cs="Arial"/>
                <w:color w:val="000000"/>
              </w:rPr>
            </w:pPr>
            <w:r w:rsidRPr="006A76E4">
              <w:rPr>
                <w:rFonts w:ascii="Arial" w:hAnsi="Arial" w:cs="Arial"/>
                <w:color w:val="000000"/>
              </w:rPr>
              <w:t>12/14/2018; 6/7/2019</w:t>
            </w:r>
          </w:p>
        </w:tc>
        <w:tc>
          <w:tcPr>
            <w:tcW w:w="1855" w:type="dxa"/>
            <w:hideMark/>
          </w:tcPr>
          <w:p w14:paraId="2F527308"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Natalynn</w:t>
            </w:r>
            <w:proofErr w:type="spellEnd"/>
            <w:r w:rsidRPr="006A76E4">
              <w:rPr>
                <w:rFonts w:ascii="Arial" w:hAnsi="Arial" w:cs="Arial"/>
                <w:color w:val="000000"/>
              </w:rPr>
              <w:t xml:space="preserve"> P </w:t>
            </w:r>
            <w:proofErr w:type="spellStart"/>
            <w:r w:rsidRPr="006A76E4">
              <w:rPr>
                <w:rFonts w:ascii="Arial" w:hAnsi="Arial" w:cs="Arial"/>
                <w:color w:val="000000"/>
              </w:rPr>
              <w:t>Tollison</w:t>
            </w:r>
            <w:proofErr w:type="spellEnd"/>
          </w:p>
        </w:tc>
        <w:tc>
          <w:tcPr>
            <w:tcW w:w="366" w:type="dxa"/>
            <w:noWrap/>
            <w:hideMark/>
          </w:tcPr>
          <w:p w14:paraId="0913D672"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9169367" w14:textId="77777777" w:rsidR="00F947D1" w:rsidRPr="006A76E4" w:rsidRDefault="00F947D1" w:rsidP="00ED0F77">
            <w:pPr>
              <w:jc w:val="right"/>
              <w:rPr>
                <w:rFonts w:ascii="Arial" w:hAnsi="Arial" w:cs="Arial"/>
                <w:color w:val="000000"/>
              </w:rPr>
            </w:pPr>
            <w:r w:rsidRPr="006A76E4">
              <w:rPr>
                <w:rFonts w:ascii="Arial" w:hAnsi="Arial" w:cs="Arial"/>
                <w:color w:val="000000"/>
              </w:rPr>
              <w:t>North Carolina State University and North Carolina State University College of Veterinary Medicine</w:t>
            </w:r>
          </w:p>
        </w:tc>
        <w:tc>
          <w:tcPr>
            <w:tcW w:w="1317" w:type="dxa"/>
            <w:noWrap/>
            <w:hideMark/>
          </w:tcPr>
          <w:p w14:paraId="5221B4E7" w14:textId="77777777" w:rsidR="00F947D1" w:rsidRPr="006A76E4" w:rsidRDefault="00F947D1" w:rsidP="00ED0F77">
            <w:pPr>
              <w:jc w:val="right"/>
              <w:rPr>
                <w:rFonts w:ascii="Arial" w:hAnsi="Arial" w:cs="Arial"/>
                <w:color w:val="000000"/>
              </w:rPr>
            </w:pPr>
            <w:r w:rsidRPr="006A76E4">
              <w:rPr>
                <w:rFonts w:ascii="Arial" w:hAnsi="Arial" w:cs="Arial"/>
                <w:color w:val="000000"/>
              </w:rPr>
              <w:t>Ward</w:t>
            </w:r>
          </w:p>
        </w:tc>
      </w:tr>
      <w:tr w:rsidR="00F947D1" w:rsidRPr="006A76E4" w14:paraId="363EFD19" w14:textId="77777777" w:rsidTr="00ED0F77">
        <w:trPr>
          <w:trHeight w:val="300"/>
        </w:trPr>
        <w:tc>
          <w:tcPr>
            <w:tcW w:w="661" w:type="dxa"/>
            <w:noWrap/>
            <w:hideMark/>
          </w:tcPr>
          <w:p w14:paraId="31B44FEB"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6D6AA988" w14:textId="77777777" w:rsidR="00F947D1" w:rsidRPr="006A76E4" w:rsidRDefault="00F947D1" w:rsidP="00ED0F77">
            <w:pPr>
              <w:jc w:val="right"/>
              <w:rPr>
                <w:rFonts w:ascii="Arial" w:hAnsi="Arial" w:cs="Arial"/>
                <w:color w:val="000000"/>
              </w:rPr>
            </w:pPr>
            <w:r w:rsidRPr="006A76E4">
              <w:rPr>
                <w:rFonts w:ascii="Arial" w:hAnsi="Arial" w:cs="Arial"/>
                <w:color w:val="000000"/>
              </w:rPr>
              <w:t>OSP</w:t>
            </w:r>
          </w:p>
        </w:tc>
        <w:tc>
          <w:tcPr>
            <w:tcW w:w="1251" w:type="dxa"/>
            <w:noWrap/>
            <w:hideMark/>
          </w:tcPr>
          <w:p w14:paraId="2FF6CB55" w14:textId="77777777" w:rsidR="00F947D1" w:rsidRPr="006A76E4" w:rsidRDefault="00F947D1" w:rsidP="00ED0F77">
            <w:pPr>
              <w:jc w:val="right"/>
              <w:rPr>
                <w:rFonts w:ascii="Arial" w:hAnsi="Arial" w:cs="Arial"/>
                <w:color w:val="000000"/>
              </w:rPr>
            </w:pPr>
            <w:r w:rsidRPr="006A76E4">
              <w:rPr>
                <w:rFonts w:ascii="Arial" w:hAnsi="Arial" w:cs="Arial"/>
                <w:color w:val="000000"/>
              </w:rPr>
              <w:t>00461</w:t>
            </w:r>
          </w:p>
        </w:tc>
        <w:tc>
          <w:tcPr>
            <w:tcW w:w="1273" w:type="dxa"/>
            <w:hideMark/>
          </w:tcPr>
          <w:p w14:paraId="29E33859" w14:textId="77777777" w:rsidR="00F947D1" w:rsidRPr="006A76E4" w:rsidRDefault="00F947D1" w:rsidP="00ED0F77">
            <w:pPr>
              <w:jc w:val="right"/>
              <w:rPr>
                <w:rFonts w:ascii="Arial" w:hAnsi="Arial" w:cs="Arial"/>
                <w:color w:val="000000"/>
              </w:rPr>
            </w:pPr>
            <w:r w:rsidRPr="006A76E4">
              <w:rPr>
                <w:rFonts w:ascii="Arial" w:hAnsi="Arial" w:cs="Arial"/>
                <w:color w:val="000000"/>
              </w:rPr>
              <w:t>6/24/2019</w:t>
            </w:r>
          </w:p>
        </w:tc>
        <w:tc>
          <w:tcPr>
            <w:tcW w:w="1855" w:type="dxa"/>
            <w:hideMark/>
          </w:tcPr>
          <w:p w14:paraId="0CF57837" w14:textId="77777777" w:rsidR="00F947D1" w:rsidRPr="006A76E4" w:rsidRDefault="00F947D1" w:rsidP="00ED0F77">
            <w:pPr>
              <w:jc w:val="right"/>
              <w:rPr>
                <w:rFonts w:ascii="Arial" w:hAnsi="Arial" w:cs="Arial"/>
                <w:color w:val="000000"/>
              </w:rPr>
            </w:pPr>
            <w:r w:rsidRPr="006A76E4">
              <w:rPr>
                <w:rFonts w:ascii="Arial" w:hAnsi="Arial" w:cs="Arial"/>
                <w:color w:val="000000"/>
              </w:rPr>
              <w:t>Marvin Franklin</w:t>
            </w:r>
          </w:p>
        </w:tc>
        <w:tc>
          <w:tcPr>
            <w:tcW w:w="366" w:type="dxa"/>
            <w:noWrap/>
            <w:hideMark/>
          </w:tcPr>
          <w:p w14:paraId="40118D34"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C62D8B5"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Public Safety</w:t>
            </w:r>
          </w:p>
        </w:tc>
        <w:tc>
          <w:tcPr>
            <w:tcW w:w="1317" w:type="dxa"/>
            <w:noWrap/>
            <w:hideMark/>
          </w:tcPr>
          <w:p w14:paraId="77208944"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3E9FBA65" w14:textId="77777777" w:rsidTr="00ED0F77">
        <w:trPr>
          <w:trHeight w:val="300"/>
        </w:trPr>
        <w:tc>
          <w:tcPr>
            <w:tcW w:w="661" w:type="dxa"/>
            <w:noWrap/>
            <w:hideMark/>
          </w:tcPr>
          <w:p w14:paraId="29808A9D" w14:textId="77777777" w:rsidR="00F947D1" w:rsidRPr="006A76E4" w:rsidRDefault="00F947D1" w:rsidP="00ED0F77">
            <w:pPr>
              <w:jc w:val="right"/>
              <w:rPr>
                <w:rFonts w:ascii="Arial" w:hAnsi="Arial" w:cs="Arial"/>
                <w:color w:val="000000"/>
              </w:rPr>
            </w:pPr>
          </w:p>
        </w:tc>
        <w:tc>
          <w:tcPr>
            <w:tcW w:w="661" w:type="dxa"/>
            <w:noWrap/>
            <w:hideMark/>
          </w:tcPr>
          <w:p w14:paraId="43527D68" w14:textId="77777777" w:rsidR="00F947D1" w:rsidRPr="006A76E4" w:rsidRDefault="00F947D1" w:rsidP="00ED0F77">
            <w:pPr>
              <w:jc w:val="right"/>
              <w:rPr>
                <w:rFonts w:ascii="Arial" w:hAnsi="Arial" w:cs="Arial"/>
                <w:color w:val="000000"/>
              </w:rPr>
            </w:pPr>
          </w:p>
        </w:tc>
        <w:tc>
          <w:tcPr>
            <w:tcW w:w="1251" w:type="dxa"/>
            <w:noWrap/>
            <w:hideMark/>
          </w:tcPr>
          <w:p w14:paraId="4EA1C67D"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2F487CBB"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0AE5EB2D"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317BDDA3"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77F28A3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2EAD04D9" w14:textId="77777777" w:rsidR="00F947D1" w:rsidRPr="006A76E4" w:rsidRDefault="00F947D1" w:rsidP="00ED0F77">
            <w:pPr>
              <w:jc w:val="right"/>
              <w:rPr>
                <w:rFonts w:ascii="Arial" w:hAnsi="Arial" w:cs="Arial"/>
                <w:color w:val="000000"/>
              </w:rPr>
            </w:pPr>
          </w:p>
        </w:tc>
      </w:tr>
      <w:tr w:rsidR="00F947D1" w:rsidRPr="006A76E4" w14:paraId="17A71A18" w14:textId="77777777" w:rsidTr="00ED0F77">
        <w:trPr>
          <w:trHeight w:val="300"/>
        </w:trPr>
        <w:tc>
          <w:tcPr>
            <w:tcW w:w="661" w:type="dxa"/>
            <w:noWrap/>
            <w:hideMark/>
          </w:tcPr>
          <w:p w14:paraId="10BE8C10"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790FED58" w14:textId="77777777" w:rsidR="00F947D1" w:rsidRPr="006A76E4" w:rsidRDefault="00F947D1" w:rsidP="00ED0F77">
            <w:pPr>
              <w:jc w:val="right"/>
              <w:rPr>
                <w:rFonts w:ascii="Arial" w:hAnsi="Arial" w:cs="Arial"/>
                <w:color w:val="000000"/>
              </w:rPr>
            </w:pPr>
            <w:r w:rsidRPr="006A76E4">
              <w:rPr>
                <w:rFonts w:ascii="Arial" w:hAnsi="Arial" w:cs="Arial"/>
                <w:color w:val="000000"/>
              </w:rPr>
              <w:t>SOS</w:t>
            </w:r>
          </w:p>
        </w:tc>
        <w:tc>
          <w:tcPr>
            <w:tcW w:w="1251" w:type="dxa"/>
            <w:noWrap/>
            <w:hideMark/>
          </w:tcPr>
          <w:p w14:paraId="73113743" w14:textId="77777777" w:rsidR="00F947D1" w:rsidRPr="006A76E4" w:rsidRDefault="00F947D1" w:rsidP="00ED0F77">
            <w:pPr>
              <w:jc w:val="right"/>
              <w:rPr>
                <w:rFonts w:ascii="Arial" w:hAnsi="Arial" w:cs="Arial"/>
                <w:color w:val="000000"/>
              </w:rPr>
            </w:pPr>
            <w:r w:rsidRPr="006A76E4">
              <w:rPr>
                <w:rFonts w:ascii="Arial" w:hAnsi="Arial" w:cs="Arial"/>
                <w:color w:val="000000"/>
              </w:rPr>
              <w:t>05952</w:t>
            </w:r>
          </w:p>
        </w:tc>
        <w:tc>
          <w:tcPr>
            <w:tcW w:w="1273" w:type="dxa"/>
            <w:hideMark/>
          </w:tcPr>
          <w:p w14:paraId="7681ED90" w14:textId="77777777" w:rsidR="00F947D1" w:rsidRPr="006A76E4" w:rsidRDefault="00F947D1" w:rsidP="00ED0F77">
            <w:pPr>
              <w:jc w:val="right"/>
              <w:rPr>
                <w:rFonts w:ascii="Arial" w:hAnsi="Arial" w:cs="Arial"/>
                <w:color w:val="000000"/>
              </w:rPr>
            </w:pPr>
            <w:r w:rsidRPr="006A76E4">
              <w:rPr>
                <w:rFonts w:ascii="Arial" w:hAnsi="Arial" w:cs="Arial"/>
                <w:color w:val="000000"/>
              </w:rPr>
              <w:t>6/7/2019</w:t>
            </w:r>
          </w:p>
        </w:tc>
        <w:tc>
          <w:tcPr>
            <w:tcW w:w="1855" w:type="dxa"/>
            <w:hideMark/>
          </w:tcPr>
          <w:p w14:paraId="7183A0A0" w14:textId="77777777" w:rsidR="00F947D1" w:rsidRPr="006A76E4" w:rsidRDefault="00F947D1" w:rsidP="00ED0F77">
            <w:pPr>
              <w:jc w:val="right"/>
              <w:rPr>
                <w:rFonts w:ascii="Arial" w:hAnsi="Arial" w:cs="Arial"/>
                <w:color w:val="000000"/>
              </w:rPr>
            </w:pPr>
            <w:r w:rsidRPr="006A76E4">
              <w:rPr>
                <w:rFonts w:ascii="Arial" w:hAnsi="Arial" w:cs="Arial"/>
                <w:color w:val="000000"/>
              </w:rPr>
              <w:t>Tyrell Elliott</w:t>
            </w:r>
          </w:p>
        </w:tc>
        <w:tc>
          <w:tcPr>
            <w:tcW w:w="366" w:type="dxa"/>
            <w:noWrap/>
            <w:hideMark/>
          </w:tcPr>
          <w:p w14:paraId="61B608F1"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1F81F845" w14:textId="77777777" w:rsidR="00F947D1" w:rsidRPr="006A76E4" w:rsidRDefault="00F947D1" w:rsidP="00ED0F77">
            <w:pPr>
              <w:jc w:val="right"/>
              <w:rPr>
                <w:rFonts w:ascii="Arial" w:hAnsi="Arial" w:cs="Arial"/>
                <w:color w:val="000000"/>
              </w:rPr>
            </w:pPr>
            <w:r w:rsidRPr="006A76E4">
              <w:rPr>
                <w:rFonts w:ascii="Arial" w:hAnsi="Arial" w:cs="Arial"/>
                <w:color w:val="000000"/>
              </w:rPr>
              <w:t>State of North Carolina Department of the Secretary of State</w:t>
            </w:r>
          </w:p>
        </w:tc>
        <w:tc>
          <w:tcPr>
            <w:tcW w:w="1317" w:type="dxa"/>
            <w:noWrap/>
            <w:hideMark/>
          </w:tcPr>
          <w:p w14:paraId="581E2610"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170E6C58" w14:textId="77777777" w:rsidTr="00ED0F77">
        <w:trPr>
          <w:trHeight w:val="300"/>
        </w:trPr>
        <w:tc>
          <w:tcPr>
            <w:tcW w:w="661" w:type="dxa"/>
            <w:noWrap/>
            <w:hideMark/>
          </w:tcPr>
          <w:p w14:paraId="00A0BBE0"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315439D9" w14:textId="77777777" w:rsidR="00F947D1" w:rsidRPr="006A76E4" w:rsidRDefault="00F947D1" w:rsidP="00ED0F77">
            <w:pPr>
              <w:jc w:val="right"/>
              <w:rPr>
                <w:rFonts w:ascii="Arial" w:hAnsi="Arial" w:cs="Arial"/>
                <w:color w:val="000000"/>
              </w:rPr>
            </w:pPr>
            <w:r w:rsidRPr="006A76E4">
              <w:rPr>
                <w:rFonts w:ascii="Arial" w:hAnsi="Arial" w:cs="Arial"/>
                <w:color w:val="000000"/>
              </w:rPr>
              <w:t>SOS</w:t>
            </w:r>
          </w:p>
        </w:tc>
        <w:tc>
          <w:tcPr>
            <w:tcW w:w="1251" w:type="dxa"/>
            <w:noWrap/>
            <w:hideMark/>
          </w:tcPr>
          <w:p w14:paraId="073BF987" w14:textId="77777777" w:rsidR="00F947D1" w:rsidRPr="006A76E4" w:rsidRDefault="00F947D1" w:rsidP="00ED0F77">
            <w:pPr>
              <w:jc w:val="right"/>
              <w:rPr>
                <w:rFonts w:ascii="Arial" w:hAnsi="Arial" w:cs="Arial"/>
                <w:color w:val="000000"/>
              </w:rPr>
            </w:pPr>
            <w:r w:rsidRPr="006A76E4">
              <w:rPr>
                <w:rFonts w:ascii="Arial" w:hAnsi="Arial" w:cs="Arial"/>
                <w:color w:val="000000"/>
              </w:rPr>
              <w:t>01708</w:t>
            </w:r>
          </w:p>
        </w:tc>
        <w:tc>
          <w:tcPr>
            <w:tcW w:w="1273" w:type="dxa"/>
            <w:hideMark/>
          </w:tcPr>
          <w:p w14:paraId="22E057CB" w14:textId="77777777" w:rsidR="00F947D1" w:rsidRPr="006A76E4" w:rsidRDefault="00F947D1" w:rsidP="00ED0F77">
            <w:pPr>
              <w:jc w:val="right"/>
              <w:rPr>
                <w:rFonts w:ascii="Arial" w:hAnsi="Arial" w:cs="Arial"/>
                <w:color w:val="000000"/>
              </w:rPr>
            </w:pPr>
            <w:r w:rsidRPr="006A76E4">
              <w:rPr>
                <w:rFonts w:ascii="Arial" w:hAnsi="Arial" w:cs="Arial"/>
                <w:color w:val="000000"/>
              </w:rPr>
              <w:t>6/27/2019</w:t>
            </w:r>
          </w:p>
        </w:tc>
        <w:tc>
          <w:tcPr>
            <w:tcW w:w="1855" w:type="dxa"/>
            <w:hideMark/>
          </w:tcPr>
          <w:p w14:paraId="1394DB3B"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Kurtis Lee </w:t>
            </w:r>
            <w:proofErr w:type="spellStart"/>
            <w:r w:rsidRPr="006A76E4">
              <w:rPr>
                <w:rFonts w:ascii="Arial" w:hAnsi="Arial" w:cs="Arial"/>
                <w:color w:val="000000"/>
              </w:rPr>
              <w:t>Vanscoy</w:t>
            </w:r>
            <w:proofErr w:type="spellEnd"/>
          </w:p>
        </w:tc>
        <w:tc>
          <w:tcPr>
            <w:tcW w:w="366" w:type="dxa"/>
            <w:noWrap/>
            <w:hideMark/>
          </w:tcPr>
          <w:p w14:paraId="50AB2569"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0C70D77" w14:textId="77777777" w:rsidR="00F947D1" w:rsidRPr="006A76E4" w:rsidRDefault="00F947D1" w:rsidP="00ED0F77">
            <w:pPr>
              <w:jc w:val="right"/>
              <w:rPr>
                <w:rFonts w:ascii="Arial" w:hAnsi="Arial" w:cs="Arial"/>
                <w:color w:val="000000"/>
              </w:rPr>
            </w:pPr>
            <w:r w:rsidRPr="006A76E4">
              <w:rPr>
                <w:rFonts w:ascii="Arial" w:hAnsi="Arial" w:cs="Arial"/>
                <w:color w:val="000000"/>
              </w:rPr>
              <w:t>Secretary of State Notary Division</w:t>
            </w:r>
          </w:p>
        </w:tc>
        <w:tc>
          <w:tcPr>
            <w:tcW w:w="1317" w:type="dxa"/>
            <w:noWrap/>
            <w:hideMark/>
          </w:tcPr>
          <w:p w14:paraId="7F5C67FE"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776E4BBF" w14:textId="77777777" w:rsidTr="00ED0F77">
        <w:trPr>
          <w:trHeight w:val="300"/>
        </w:trPr>
        <w:tc>
          <w:tcPr>
            <w:tcW w:w="661" w:type="dxa"/>
            <w:noWrap/>
          </w:tcPr>
          <w:p w14:paraId="1F5F2331" w14:textId="77777777" w:rsidR="00F947D1" w:rsidRPr="006A76E4" w:rsidRDefault="00F947D1" w:rsidP="00ED0F77">
            <w:pPr>
              <w:jc w:val="right"/>
              <w:rPr>
                <w:rFonts w:ascii="Arial" w:hAnsi="Arial" w:cs="Arial"/>
                <w:color w:val="000000"/>
              </w:rPr>
            </w:pPr>
          </w:p>
        </w:tc>
        <w:tc>
          <w:tcPr>
            <w:tcW w:w="661" w:type="dxa"/>
            <w:noWrap/>
          </w:tcPr>
          <w:p w14:paraId="1FD5E39F" w14:textId="77777777" w:rsidR="00F947D1" w:rsidRPr="006A76E4" w:rsidRDefault="00F947D1" w:rsidP="00ED0F77">
            <w:pPr>
              <w:jc w:val="right"/>
              <w:rPr>
                <w:rFonts w:ascii="Arial" w:hAnsi="Arial" w:cs="Arial"/>
                <w:color w:val="000000"/>
              </w:rPr>
            </w:pPr>
          </w:p>
        </w:tc>
        <w:tc>
          <w:tcPr>
            <w:tcW w:w="1251" w:type="dxa"/>
            <w:noWrap/>
          </w:tcPr>
          <w:p w14:paraId="6B8A15EA" w14:textId="77777777" w:rsidR="00F947D1" w:rsidRPr="006A76E4" w:rsidRDefault="00F947D1" w:rsidP="00ED0F77">
            <w:pPr>
              <w:jc w:val="right"/>
              <w:rPr>
                <w:rFonts w:ascii="Arial" w:hAnsi="Arial" w:cs="Arial"/>
                <w:color w:val="000000"/>
              </w:rPr>
            </w:pPr>
          </w:p>
        </w:tc>
        <w:tc>
          <w:tcPr>
            <w:tcW w:w="1273" w:type="dxa"/>
          </w:tcPr>
          <w:p w14:paraId="2B7792F7" w14:textId="77777777" w:rsidR="00F947D1" w:rsidRPr="006A76E4" w:rsidRDefault="00F947D1" w:rsidP="00ED0F77">
            <w:pPr>
              <w:jc w:val="right"/>
              <w:rPr>
                <w:rFonts w:ascii="Arial" w:hAnsi="Arial" w:cs="Arial"/>
                <w:color w:val="000000"/>
              </w:rPr>
            </w:pPr>
          </w:p>
        </w:tc>
        <w:tc>
          <w:tcPr>
            <w:tcW w:w="1855" w:type="dxa"/>
            <w:noWrap/>
          </w:tcPr>
          <w:p w14:paraId="254DE95F" w14:textId="77777777" w:rsidR="00F947D1" w:rsidRPr="006A76E4" w:rsidRDefault="00F947D1" w:rsidP="00ED0F77">
            <w:pPr>
              <w:jc w:val="right"/>
              <w:rPr>
                <w:rFonts w:ascii="Arial" w:hAnsi="Arial" w:cs="Arial"/>
                <w:color w:val="000000"/>
              </w:rPr>
            </w:pPr>
          </w:p>
        </w:tc>
        <w:tc>
          <w:tcPr>
            <w:tcW w:w="366" w:type="dxa"/>
            <w:noWrap/>
          </w:tcPr>
          <w:p w14:paraId="38FE9A9C" w14:textId="77777777" w:rsidR="00F947D1" w:rsidRPr="006A76E4" w:rsidRDefault="00F947D1" w:rsidP="00ED0F77">
            <w:pPr>
              <w:jc w:val="right"/>
              <w:rPr>
                <w:rFonts w:ascii="Arial" w:hAnsi="Arial" w:cs="Arial"/>
                <w:color w:val="000000"/>
              </w:rPr>
            </w:pPr>
          </w:p>
        </w:tc>
        <w:tc>
          <w:tcPr>
            <w:tcW w:w="3403" w:type="dxa"/>
            <w:noWrap/>
          </w:tcPr>
          <w:p w14:paraId="1A7E15E3" w14:textId="77777777" w:rsidR="00F947D1" w:rsidRPr="006A76E4" w:rsidRDefault="00F947D1" w:rsidP="00ED0F77">
            <w:pPr>
              <w:jc w:val="right"/>
              <w:rPr>
                <w:rFonts w:ascii="Arial" w:hAnsi="Arial" w:cs="Arial"/>
                <w:color w:val="000000"/>
              </w:rPr>
            </w:pPr>
          </w:p>
        </w:tc>
        <w:tc>
          <w:tcPr>
            <w:tcW w:w="1317" w:type="dxa"/>
            <w:noWrap/>
          </w:tcPr>
          <w:p w14:paraId="721A5651" w14:textId="77777777" w:rsidR="00F947D1" w:rsidRPr="006A76E4" w:rsidRDefault="00F947D1" w:rsidP="00ED0F77">
            <w:pPr>
              <w:jc w:val="right"/>
              <w:rPr>
                <w:rFonts w:ascii="Arial" w:hAnsi="Arial" w:cs="Arial"/>
                <w:color w:val="000000"/>
              </w:rPr>
            </w:pPr>
          </w:p>
        </w:tc>
      </w:tr>
      <w:tr w:rsidR="00F947D1" w:rsidRPr="006A76E4" w14:paraId="4963B002" w14:textId="77777777" w:rsidTr="00ED0F77">
        <w:trPr>
          <w:trHeight w:val="300"/>
        </w:trPr>
        <w:tc>
          <w:tcPr>
            <w:tcW w:w="661" w:type="dxa"/>
            <w:noWrap/>
          </w:tcPr>
          <w:p w14:paraId="5D5CD4FF" w14:textId="77777777" w:rsidR="00F947D1" w:rsidRPr="006A76E4" w:rsidRDefault="00F947D1" w:rsidP="00ED0F77">
            <w:pPr>
              <w:jc w:val="right"/>
              <w:rPr>
                <w:rFonts w:ascii="Arial" w:hAnsi="Arial" w:cs="Arial"/>
                <w:color w:val="000000"/>
              </w:rPr>
            </w:pPr>
          </w:p>
        </w:tc>
        <w:tc>
          <w:tcPr>
            <w:tcW w:w="661" w:type="dxa"/>
            <w:noWrap/>
          </w:tcPr>
          <w:p w14:paraId="4D642928" w14:textId="77777777" w:rsidR="00F947D1" w:rsidRPr="006A76E4" w:rsidRDefault="00F947D1" w:rsidP="00ED0F77">
            <w:pPr>
              <w:jc w:val="right"/>
              <w:rPr>
                <w:rFonts w:ascii="Arial" w:hAnsi="Arial" w:cs="Arial"/>
                <w:color w:val="000000"/>
              </w:rPr>
            </w:pPr>
          </w:p>
        </w:tc>
        <w:tc>
          <w:tcPr>
            <w:tcW w:w="1251" w:type="dxa"/>
            <w:noWrap/>
          </w:tcPr>
          <w:p w14:paraId="168BBA4D" w14:textId="77777777" w:rsidR="00F947D1" w:rsidRPr="006A76E4" w:rsidRDefault="00F947D1" w:rsidP="00ED0F77">
            <w:pPr>
              <w:jc w:val="right"/>
              <w:rPr>
                <w:rFonts w:ascii="Arial" w:hAnsi="Arial" w:cs="Arial"/>
                <w:color w:val="000000"/>
              </w:rPr>
            </w:pPr>
          </w:p>
        </w:tc>
        <w:tc>
          <w:tcPr>
            <w:tcW w:w="1273" w:type="dxa"/>
          </w:tcPr>
          <w:p w14:paraId="0976DC7D" w14:textId="77777777" w:rsidR="00F947D1" w:rsidRPr="006A76E4" w:rsidRDefault="00F947D1" w:rsidP="00ED0F77">
            <w:pPr>
              <w:jc w:val="right"/>
              <w:rPr>
                <w:rFonts w:ascii="Arial" w:hAnsi="Arial" w:cs="Arial"/>
                <w:color w:val="000000"/>
              </w:rPr>
            </w:pPr>
          </w:p>
        </w:tc>
        <w:tc>
          <w:tcPr>
            <w:tcW w:w="1855" w:type="dxa"/>
            <w:noWrap/>
          </w:tcPr>
          <w:p w14:paraId="2FF569F3" w14:textId="77777777" w:rsidR="00F947D1" w:rsidRPr="006A76E4" w:rsidRDefault="00F947D1" w:rsidP="00ED0F77">
            <w:pPr>
              <w:jc w:val="right"/>
              <w:rPr>
                <w:rFonts w:ascii="Arial" w:hAnsi="Arial" w:cs="Arial"/>
                <w:b/>
                <w:bCs/>
                <w:color w:val="000000"/>
                <w:u w:val="single"/>
              </w:rPr>
            </w:pPr>
            <w:r w:rsidRPr="006A76E4">
              <w:rPr>
                <w:rFonts w:ascii="Arial" w:hAnsi="Arial" w:cs="Arial"/>
                <w:b/>
                <w:bCs/>
                <w:color w:val="000000"/>
                <w:u w:val="single"/>
              </w:rPr>
              <w:t>Unpublished</w:t>
            </w:r>
          </w:p>
        </w:tc>
        <w:tc>
          <w:tcPr>
            <w:tcW w:w="366" w:type="dxa"/>
            <w:noWrap/>
          </w:tcPr>
          <w:p w14:paraId="74EE4E24" w14:textId="77777777" w:rsidR="00F947D1" w:rsidRPr="006A76E4" w:rsidRDefault="00F947D1" w:rsidP="00ED0F77">
            <w:pPr>
              <w:jc w:val="right"/>
              <w:rPr>
                <w:rFonts w:ascii="Arial" w:hAnsi="Arial" w:cs="Arial"/>
                <w:color w:val="000000"/>
              </w:rPr>
            </w:pPr>
          </w:p>
        </w:tc>
        <w:tc>
          <w:tcPr>
            <w:tcW w:w="3403" w:type="dxa"/>
            <w:noWrap/>
          </w:tcPr>
          <w:p w14:paraId="7538A420" w14:textId="77777777" w:rsidR="00F947D1" w:rsidRPr="006A76E4" w:rsidRDefault="00F947D1" w:rsidP="00ED0F77">
            <w:pPr>
              <w:jc w:val="right"/>
              <w:rPr>
                <w:rFonts w:ascii="Arial" w:hAnsi="Arial" w:cs="Arial"/>
                <w:color w:val="000000"/>
              </w:rPr>
            </w:pPr>
          </w:p>
        </w:tc>
        <w:tc>
          <w:tcPr>
            <w:tcW w:w="1317" w:type="dxa"/>
            <w:noWrap/>
          </w:tcPr>
          <w:p w14:paraId="18FD52F1" w14:textId="77777777" w:rsidR="00F947D1" w:rsidRPr="006A76E4" w:rsidRDefault="00F947D1" w:rsidP="00ED0F77">
            <w:pPr>
              <w:jc w:val="right"/>
              <w:rPr>
                <w:rFonts w:ascii="Arial" w:hAnsi="Arial" w:cs="Arial"/>
                <w:color w:val="000000"/>
              </w:rPr>
            </w:pPr>
          </w:p>
        </w:tc>
      </w:tr>
      <w:tr w:rsidR="00F947D1" w:rsidRPr="006A76E4" w14:paraId="5DC1EB36" w14:textId="77777777" w:rsidTr="00ED0F77">
        <w:trPr>
          <w:trHeight w:val="300"/>
        </w:trPr>
        <w:tc>
          <w:tcPr>
            <w:tcW w:w="661" w:type="dxa"/>
            <w:noWrap/>
            <w:hideMark/>
          </w:tcPr>
          <w:p w14:paraId="10640902"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68BA41C1" w14:textId="77777777" w:rsidR="00F947D1" w:rsidRPr="006A76E4" w:rsidRDefault="00F947D1" w:rsidP="00ED0F77">
            <w:pPr>
              <w:jc w:val="right"/>
              <w:rPr>
                <w:rFonts w:ascii="Arial" w:hAnsi="Arial" w:cs="Arial"/>
                <w:color w:val="000000"/>
              </w:rPr>
            </w:pPr>
            <w:r w:rsidRPr="006A76E4">
              <w:rPr>
                <w:rFonts w:ascii="Arial" w:hAnsi="Arial" w:cs="Arial"/>
                <w:color w:val="000000"/>
              </w:rPr>
              <w:t>ABC</w:t>
            </w:r>
          </w:p>
        </w:tc>
        <w:tc>
          <w:tcPr>
            <w:tcW w:w="1251" w:type="dxa"/>
            <w:noWrap/>
            <w:hideMark/>
          </w:tcPr>
          <w:p w14:paraId="4C797383" w14:textId="77777777" w:rsidR="00F947D1" w:rsidRPr="006A76E4" w:rsidRDefault="00F947D1" w:rsidP="00ED0F77">
            <w:pPr>
              <w:jc w:val="right"/>
              <w:rPr>
                <w:rFonts w:ascii="Arial" w:hAnsi="Arial" w:cs="Arial"/>
                <w:color w:val="000000"/>
              </w:rPr>
            </w:pPr>
            <w:r w:rsidRPr="006A76E4">
              <w:rPr>
                <w:rFonts w:ascii="Arial" w:hAnsi="Arial" w:cs="Arial"/>
                <w:color w:val="000000"/>
              </w:rPr>
              <w:t>00356</w:t>
            </w:r>
          </w:p>
        </w:tc>
        <w:tc>
          <w:tcPr>
            <w:tcW w:w="1273" w:type="dxa"/>
            <w:hideMark/>
          </w:tcPr>
          <w:p w14:paraId="6A513FBB"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noWrap/>
            <w:hideMark/>
          </w:tcPr>
          <w:p w14:paraId="4A06CC4A" w14:textId="77777777" w:rsidR="00F947D1" w:rsidRPr="006A76E4" w:rsidRDefault="00F947D1" w:rsidP="00ED0F77">
            <w:pPr>
              <w:jc w:val="right"/>
              <w:rPr>
                <w:rFonts w:ascii="Arial" w:hAnsi="Arial" w:cs="Arial"/>
                <w:color w:val="000000"/>
              </w:rPr>
            </w:pPr>
            <w:r w:rsidRPr="006A76E4">
              <w:rPr>
                <w:rFonts w:ascii="Arial" w:hAnsi="Arial" w:cs="Arial"/>
                <w:color w:val="000000"/>
              </w:rPr>
              <w:t>NC Alcoholic Beverage Control Commission</w:t>
            </w:r>
          </w:p>
        </w:tc>
        <w:tc>
          <w:tcPr>
            <w:tcW w:w="366" w:type="dxa"/>
            <w:noWrap/>
            <w:hideMark/>
          </w:tcPr>
          <w:p w14:paraId="01D8072E"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noWrap/>
            <w:hideMark/>
          </w:tcPr>
          <w:p w14:paraId="57983073"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Lorette Dempsey </w:t>
            </w:r>
            <w:proofErr w:type="spellStart"/>
            <w:r w:rsidRPr="006A76E4">
              <w:rPr>
                <w:rFonts w:ascii="Arial" w:hAnsi="Arial" w:cs="Arial"/>
                <w:color w:val="000000"/>
              </w:rPr>
              <w:t>Maiori</w:t>
            </w:r>
            <w:proofErr w:type="spellEnd"/>
            <w:r w:rsidRPr="006A76E4">
              <w:rPr>
                <w:rFonts w:ascii="Arial" w:hAnsi="Arial" w:cs="Arial"/>
                <w:color w:val="000000"/>
              </w:rPr>
              <w:t xml:space="preserve"> T/A </w:t>
            </w:r>
            <w:proofErr w:type="spellStart"/>
            <w:r w:rsidRPr="006A76E4">
              <w:rPr>
                <w:rFonts w:ascii="Arial" w:hAnsi="Arial" w:cs="Arial"/>
                <w:color w:val="000000"/>
              </w:rPr>
              <w:t>Rens</w:t>
            </w:r>
            <w:proofErr w:type="spellEnd"/>
            <w:r w:rsidRPr="006A76E4">
              <w:rPr>
                <w:rFonts w:ascii="Arial" w:hAnsi="Arial" w:cs="Arial"/>
                <w:color w:val="000000"/>
              </w:rPr>
              <w:t xml:space="preserve"> Js Lounge</w:t>
            </w:r>
          </w:p>
        </w:tc>
        <w:tc>
          <w:tcPr>
            <w:tcW w:w="1317" w:type="dxa"/>
            <w:noWrap/>
            <w:hideMark/>
          </w:tcPr>
          <w:p w14:paraId="0487833A"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391DE88D" w14:textId="77777777" w:rsidTr="00ED0F77">
        <w:trPr>
          <w:trHeight w:val="300"/>
        </w:trPr>
        <w:tc>
          <w:tcPr>
            <w:tcW w:w="661" w:type="dxa"/>
            <w:noWrap/>
            <w:hideMark/>
          </w:tcPr>
          <w:p w14:paraId="736957B9" w14:textId="77777777" w:rsidR="00F947D1" w:rsidRPr="006A76E4" w:rsidRDefault="00F947D1" w:rsidP="00ED0F77">
            <w:pPr>
              <w:jc w:val="right"/>
              <w:rPr>
                <w:rFonts w:ascii="Arial" w:hAnsi="Arial" w:cs="Arial"/>
                <w:color w:val="000000"/>
              </w:rPr>
            </w:pPr>
          </w:p>
        </w:tc>
        <w:tc>
          <w:tcPr>
            <w:tcW w:w="661" w:type="dxa"/>
            <w:noWrap/>
            <w:hideMark/>
          </w:tcPr>
          <w:p w14:paraId="2B573DA2" w14:textId="77777777" w:rsidR="00F947D1" w:rsidRPr="006A76E4" w:rsidRDefault="00F947D1" w:rsidP="00ED0F77">
            <w:pPr>
              <w:jc w:val="right"/>
              <w:rPr>
                <w:rFonts w:ascii="Arial" w:hAnsi="Arial" w:cs="Arial"/>
                <w:color w:val="000000"/>
              </w:rPr>
            </w:pPr>
          </w:p>
        </w:tc>
        <w:tc>
          <w:tcPr>
            <w:tcW w:w="1251" w:type="dxa"/>
            <w:noWrap/>
            <w:hideMark/>
          </w:tcPr>
          <w:p w14:paraId="4CE4393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6A73796C"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6B0615E6"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63830772"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34C19A06"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023EAA74" w14:textId="77777777" w:rsidR="00F947D1" w:rsidRPr="006A76E4" w:rsidRDefault="00F947D1" w:rsidP="00ED0F77">
            <w:pPr>
              <w:jc w:val="right"/>
              <w:rPr>
                <w:rFonts w:ascii="Arial" w:hAnsi="Arial" w:cs="Arial"/>
                <w:color w:val="000000"/>
              </w:rPr>
            </w:pPr>
          </w:p>
        </w:tc>
      </w:tr>
      <w:tr w:rsidR="00F947D1" w:rsidRPr="006A76E4" w14:paraId="21239FF1" w14:textId="77777777" w:rsidTr="00ED0F77">
        <w:trPr>
          <w:trHeight w:val="300"/>
        </w:trPr>
        <w:tc>
          <w:tcPr>
            <w:tcW w:w="661" w:type="dxa"/>
            <w:noWrap/>
            <w:hideMark/>
          </w:tcPr>
          <w:p w14:paraId="4B6F3CD8"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057E103A" w14:textId="77777777" w:rsidR="00F947D1" w:rsidRPr="006A76E4" w:rsidRDefault="00F947D1" w:rsidP="00ED0F77">
            <w:pPr>
              <w:jc w:val="right"/>
              <w:rPr>
                <w:rFonts w:ascii="Arial" w:hAnsi="Arial" w:cs="Arial"/>
                <w:color w:val="000000"/>
              </w:rPr>
            </w:pPr>
            <w:r w:rsidRPr="006A76E4">
              <w:rPr>
                <w:rFonts w:ascii="Arial" w:hAnsi="Arial" w:cs="Arial"/>
                <w:color w:val="000000"/>
              </w:rPr>
              <w:t>CPS</w:t>
            </w:r>
          </w:p>
        </w:tc>
        <w:tc>
          <w:tcPr>
            <w:tcW w:w="1251" w:type="dxa"/>
            <w:noWrap/>
            <w:hideMark/>
          </w:tcPr>
          <w:p w14:paraId="504127CF" w14:textId="77777777" w:rsidR="00F947D1" w:rsidRPr="006A76E4" w:rsidRDefault="00F947D1" w:rsidP="00ED0F77">
            <w:pPr>
              <w:jc w:val="right"/>
              <w:rPr>
                <w:rFonts w:ascii="Arial" w:hAnsi="Arial" w:cs="Arial"/>
                <w:color w:val="000000"/>
              </w:rPr>
            </w:pPr>
            <w:r w:rsidRPr="006A76E4">
              <w:rPr>
                <w:rFonts w:ascii="Arial" w:hAnsi="Arial" w:cs="Arial"/>
                <w:color w:val="000000"/>
              </w:rPr>
              <w:t>06549</w:t>
            </w:r>
          </w:p>
        </w:tc>
        <w:tc>
          <w:tcPr>
            <w:tcW w:w="1273" w:type="dxa"/>
            <w:hideMark/>
          </w:tcPr>
          <w:p w14:paraId="6EA10684" w14:textId="77777777" w:rsidR="00F947D1" w:rsidRPr="006A76E4" w:rsidRDefault="00F947D1" w:rsidP="00ED0F77">
            <w:pPr>
              <w:jc w:val="right"/>
              <w:rPr>
                <w:rFonts w:ascii="Arial" w:hAnsi="Arial" w:cs="Arial"/>
                <w:color w:val="000000"/>
              </w:rPr>
            </w:pPr>
            <w:r w:rsidRPr="006A76E4">
              <w:rPr>
                <w:rFonts w:ascii="Arial" w:hAnsi="Arial" w:cs="Arial"/>
                <w:color w:val="000000"/>
              </w:rPr>
              <w:t>6/27/2019</w:t>
            </w:r>
          </w:p>
        </w:tc>
        <w:tc>
          <w:tcPr>
            <w:tcW w:w="1855" w:type="dxa"/>
            <w:hideMark/>
          </w:tcPr>
          <w:p w14:paraId="3283D962" w14:textId="77777777" w:rsidR="00F947D1" w:rsidRPr="006A76E4" w:rsidRDefault="00F947D1" w:rsidP="00ED0F77">
            <w:pPr>
              <w:jc w:val="right"/>
              <w:rPr>
                <w:rFonts w:ascii="Arial" w:hAnsi="Arial" w:cs="Arial"/>
                <w:color w:val="000000"/>
              </w:rPr>
            </w:pPr>
            <w:r w:rsidRPr="006A76E4">
              <w:rPr>
                <w:rFonts w:ascii="Arial" w:hAnsi="Arial" w:cs="Arial"/>
                <w:color w:val="000000"/>
              </w:rPr>
              <w:t>Kyla E Millar</w:t>
            </w:r>
          </w:p>
        </w:tc>
        <w:tc>
          <w:tcPr>
            <w:tcW w:w="366" w:type="dxa"/>
            <w:noWrap/>
            <w:hideMark/>
          </w:tcPr>
          <w:p w14:paraId="07375FF1"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2686422" w14:textId="77777777" w:rsidR="00F947D1" w:rsidRPr="006A76E4" w:rsidRDefault="00F947D1" w:rsidP="00ED0F77">
            <w:pPr>
              <w:jc w:val="right"/>
              <w:rPr>
                <w:rFonts w:ascii="Arial" w:hAnsi="Arial" w:cs="Arial"/>
                <w:color w:val="000000"/>
              </w:rPr>
            </w:pPr>
            <w:r w:rsidRPr="006A76E4">
              <w:rPr>
                <w:rFonts w:ascii="Arial" w:hAnsi="Arial" w:cs="Arial"/>
                <w:color w:val="000000"/>
              </w:rPr>
              <w:t>Crime Victims Compensation Commission</w:t>
            </w:r>
          </w:p>
        </w:tc>
        <w:tc>
          <w:tcPr>
            <w:tcW w:w="1317" w:type="dxa"/>
            <w:noWrap/>
            <w:hideMark/>
          </w:tcPr>
          <w:p w14:paraId="29D66669"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15718514" w14:textId="77777777" w:rsidTr="00ED0F77">
        <w:trPr>
          <w:trHeight w:val="300"/>
        </w:trPr>
        <w:tc>
          <w:tcPr>
            <w:tcW w:w="661" w:type="dxa"/>
            <w:noWrap/>
            <w:hideMark/>
          </w:tcPr>
          <w:p w14:paraId="6EBB9333"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D0B03A4" w14:textId="77777777" w:rsidR="00F947D1" w:rsidRPr="006A76E4" w:rsidRDefault="00F947D1" w:rsidP="00ED0F77">
            <w:pPr>
              <w:jc w:val="right"/>
              <w:rPr>
                <w:rFonts w:ascii="Arial" w:hAnsi="Arial" w:cs="Arial"/>
                <w:color w:val="000000"/>
              </w:rPr>
            </w:pPr>
            <w:r w:rsidRPr="006A76E4">
              <w:rPr>
                <w:rFonts w:ascii="Arial" w:hAnsi="Arial" w:cs="Arial"/>
                <w:color w:val="000000"/>
              </w:rPr>
              <w:t>CPS</w:t>
            </w:r>
          </w:p>
        </w:tc>
        <w:tc>
          <w:tcPr>
            <w:tcW w:w="1251" w:type="dxa"/>
            <w:noWrap/>
            <w:hideMark/>
          </w:tcPr>
          <w:p w14:paraId="1A9764A6" w14:textId="77777777" w:rsidR="00F947D1" w:rsidRPr="006A76E4" w:rsidRDefault="00F947D1" w:rsidP="00ED0F77">
            <w:pPr>
              <w:jc w:val="right"/>
              <w:rPr>
                <w:rFonts w:ascii="Arial" w:hAnsi="Arial" w:cs="Arial"/>
                <w:color w:val="000000"/>
              </w:rPr>
            </w:pPr>
            <w:r w:rsidRPr="006A76E4">
              <w:rPr>
                <w:rFonts w:ascii="Arial" w:hAnsi="Arial" w:cs="Arial"/>
                <w:color w:val="000000"/>
              </w:rPr>
              <w:t>01745</w:t>
            </w:r>
          </w:p>
        </w:tc>
        <w:tc>
          <w:tcPr>
            <w:tcW w:w="1273" w:type="dxa"/>
            <w:hideMark/>
          </w:tcPr>
          <w:p w14:paraId="3CFD0561"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51C4223E" w14:textId="77777777" w:rsidR="00F947D1" w:rsidRPr="006A76E4" w:rsidRDefault="00F947D1" w:rsidP="00ED0F77">
            <w:pPr>
              <w:jc w:val="right"/>
              <w:rPr>
                <w:rFonts w:ascii="Arial" w:hAnsi="Arial" w:cs="Arial"/>
                <w:color w:val="000000"/>
              </w:rPr>
            </w:pPr>
            <w:r w:rsidRPr="006A76E4">
              <w:rPr>
                <w:rFonts w:ascii="Arial" w:hAnsi="Arial" w:cs="Arial"/>
                <w:color w:val="000000"/>
              </w:rPr>
              <w:t>Aaron M Little</w:t>
            </w:r>
          </w:p>
        </w:tc>
        <w:tc>
          <w:tcPr>
            <w:tcW w:w="366" w:type="dxa"/>
            <w:noWrap/>
            <w:hideMark/>
          </w:tcPr>
          <w:p w14:paraId="6C6293B7"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1CC9C29A"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NC Department of Public Safety Victim Services </w:t>
            </w:r>
            <w:proofErr w:type="spellStart"/>
            <w:r w:rsidRPr="006A76E4">
              <w:rPr>
                <w:rFonts w:ascii="Arial" w:hAnsi="Arial" w:cs="Arial"/>
                <w:color w:val="000000"/>
              </w:rPr>
              <w:t>Liddie</w:t>
            </w:r>
            <w:proofErr w:type="spellEnd"/>
            <w:r w:rsidRPr="006A76E4">
              <w:rPr>
                <w:rFonts w:ascii="Arial" w:hAnsi="Arial" w:cs="Arial"/>
                <w:color w:val="000000"/>
              </w:rPr>
              <w:t xml:space="preserve"> </w:t>
            </w:r>
            <w:proofErr w:type="spellStart"/>
            <w:r w:rsidRPr="006A76E4">
              <w:rPr>
                <w:rFonts w:ascii="Arial" w:hAnsi="Arial" w:cs="Arial"/>
                <w:color w:val="000000"/>
              </w:rPr>
              <w:t>Shrophire</w:t>
            </w:r>
            <w:proofErr w:type="spellEnd"/>
          </w:p>
        </w:tc>
        <w:tc>
          <w:tcPr>
            <w:tcW w:w="1317" w:type="dxa"/>
            <w:noWrap/>
            <w:hideMark/>
          </w:tcPr>
          <w:p w14:paraId="033B4FD0"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53C02E98" w14:textId="77777777" w:rsidTr="00ED0F77">
        <w:trPr>
          <w:trHeight w:val="300"/>
        </w:trPr>
        <w:tc>
          <w:tcPr>
            <w:tcW w:w="661" w:type="dxa"/>
            <w:noWrap/>
            <w:hideMark/>
          </w:tcPr>
          <w:p w14:paraId="3F0B11AE" w14:textId="77777777" w:rsidR="00F947D1" w:rsidRPr="006A76E4" w:rsidRDefault="00F947D1" w:rsidP="00ED0F77">
            <w:pPr>
              <w:jc w:val="right"/>
              <w:rPr>
                <w:rFonts w:ascii="Arial" w:hAnsi="Arial" w:cs="Arial"/>
                <w:color w:val="000000"/>
              </w:rPr>
            </w:pPr>
          </w:p>
        </w:tc>
        <w:tc>
          <w:tcPr>
            <w:tcW w:w="661" w:type="dxa"/>
            <w:noWrap/>
            <w:hideMark/>
          </w:tcPr>
          <w:p w14:paraId="26B220A5" w14:textId="77777777" w:rsidR="00F947D1" w:rsidRPr="006A76E4" w:rsidRDefault="00F947D1" w:rsidP="00ED0F77">
            <w:pPr>
              <w:jc w:val="right"/>
              <w:rPr>
                <w:rFonts w:ascii="Arial" w:hAnsi="Arial" w:cs="Arial"/>
                <w:color w:val="000000"/>
              </w:rPr>
            </w:pPr>
          </w:p>
        </w:tc>
        <w:tc>
          <w:tcPr>
            <w:tcW w:w="1251" w:type="dxa"/>
            <w:noWrap/>
            <w:hideMark/>
          </w:tcPr>
          <w:p w14:paraId="1A9B2B04"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4DCE007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72F477B2"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27A0D6C9"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605C9EE1"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5C4810FA" w14:textId="77777777" w:rsidR="00F947D1" w:rsidRPr="006A76E4" w:rsidRDefault="00F947D1" w:rsidP="00ED0F77">
            <w:pPr>
              <w:jc w:val="right"/>
              <w:rPr>
                <w:rFonts w:ascii="Arial" w:hAnsi="Arial" w:cs="Arial"/>
                <w:color w:val="000000"/>
              </w:rPr>
            </w:pPr>
          </w:p>
        </w:tc>
      </w:tr>
      <w:tr w:rsidR="00F947D1" w:rsidRPr="006A76E4" w14:paraId="3B082FB2" w14:textId="77777777" w:rsidTr="00ED0F77">
        <w:trPr>
          <w:trHeight w:val="525"/>
        </w:trPr>
        <w:tc>
          <w:tcPr>
            <w:tcW w:w="661" w:type="dxa"/>
            <w:noWrap/>
            <w:hideMark/>
          </w:tcPr>
          <w:p w14:paraId="0EC86D04"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3A0AE63B"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4F2F2C9D" w14:textId="77777777" w:rsidR="00F947D1" w:rsidRPr="006A76E4" w:rsidRDefault="00F947D1" w:rsidP="00ED0F77">
            <w:pPr>
              <w:jc w:val="right"/>
              <w:rPr>
                <w:rFonts w:ascii="Arial" w:hAnsi="Arial" w:cs="Arial"/>
                <w:color w:val="000000"/>
              </w:rPr>
            </w:pPr>
            <w:r w:rsidRPr="006A76E4">
              <w:rPr>
                <w:rFonts w:ascii="Arial" w:hAnsi="Arial" w:cs="Arial"/>
                <w:color w:val="000000"/>
              </w:rPr>
              <w:t>06236</w:t>
            </w:r>
          </w:p>
        </w:tc>
        <w:tc>
          <w:tcPr>
            <w:tcW w:w="1273" w:type="dxa"/>
            <w:hideMark/>
          </w:tcPr>
          <w:p w14:paraId="5FCF724D" w14:textId="77777777" w:rsidR="00F947D1" w:rsidRPr="006A76E4" w:rsidRDefault="00F947D1" w:rsidP="00ED0F77">
            <w:pPr>
              <w:jc w:val="right"/>
              <w:rPr>
                <w:rFonts w:ascii="Arial" w:hAnsi="Arial" w:cs="Arial"/>
                <w:color w:val="000000"/>
              </w:rPr>
            </w:pPr>
            <w:r w:rsidRPr="006A76E4">
              <w:rPr>
                <w:rFonts w:ascii="Arial" w:hAnsi="Arial" w:cs="Arial"/>
                <w:color w:val="000000"/>
              </w:rPr>
              <w:t>6/12/2019</w:t>
            </w:r>
          </w:p>
        </w:tc>
        <w:tc>
          <w:tcPr>
            <w:tcW w:w="1855" w:type="dxa"/>
            <w:hideMark/>
          </w:tcPr>
          <w:p w14:paraId="3460EA10" w14:textId="77777777" w:rsidR="00F947D1" w:rsidRPr="006A76E4" w:rsidRDefault="00F947D1" w:rsidP="00ED0F77">
            <w:pPr>
              <w:jc w:val="right"/>
              <w:rPr>
                <w:rFonts w:ascii="Arial" w:hAnsi="Arial" w:cs="Arial"/>
                <w:color w:val="000000"/>
              </w:rPr>
            </w:pPr>
            <w:r w:rsidRPr="006A76E4">
              <w:rPr>
                <w:rFonts w:ascii="Arial" w:hAnsi="Arial" w:cs="Arial"/>
                <w:color w:val="000000"/>
              </w:rPr>
              <w:t>George L Bullock Jr</w:t>
            </w:r>
          </w:p>
        </w:tc>
        <w:tc>
          <w:tcPr>
            <w:tcW w:w="366" w:type="dxa"/>
            <w:noWrap/>
            <w:hideMark/>
          </w:tcPr>
          <w:p w14:paraId="0500257B"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1AAA5F7"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3AADDD1B"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4676DA63" w14:textId="77777777" w:rsidTr="00ED0F77">
        <w:trPr>
          <w:trHeight w:val="525"/>
        </w:trPr>
        <w:tc>
          <w:tcPr>
            <w:tcW w:w="661" w:type="dxa"/>
            <w:noWrap/>
            <w:hideMark/>
          </w:tcPr>
          <w:p w14:paraId="441AA62B"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4D6585AE"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4AC637AE" w14:textId="77777777" w:rsidR="00F947D1" w:rsidRPr="006A76E4" w:rsidRDefault="00F947D1" w:rsidP="00ED0F77">
            <w:pPr>
              <w:jc w:val="right"/>
              <w:rPr>
                <w:rFonts w:ascii="Arial" w:hAnsi="Arial" w:cs="Arial"/>
                <w:color w:val="000000"/>
              </w:rPr>
            </w:pPr>
            <w:r w:rsidRPr="006A76E4">
              <w:rPr>
                <w:rFonts w:ascii="Arial" w:hAnsi="Arial" w:cs="Arial"/>
                <w:color w:val="000000"/>
              </w:rPr>
              <w:t>06419</w:t>
            </w:r>
          </w:p>
        </w:tc>
        <w:tc>
          <w:tcPr>
            <w:tcW w:w="1273" w:type="dxa"/>
            <w:hideMark/>
          </w:tcPr>
          <w:p w14:paraId="3152F563" w14:textId="77777777" w:rsidR="00F947D1" w:rsidRPr="006A76E4" w:rsidRDefault="00F947D1" w:rsidP="00ED0F77">
            <w:pPr>
              <w:jc w:val="right"/>
              <w:rPr>
                <w:rFonts w:ascii="Arial" w:hAnsi="Arial" w:cs="Arial"/>
                <w:color w:val="000000"/>
              </w:rPr>
            </w:pPr>
            <w:r w:rsidRPr="006A76E4">
              <w:rPr>
                <w:rFonts w:ascii="Arial" w:hAnsi="Arial" w:cs="Arial"/>
                <w:color w:val="000000"/>
              </w:rPr>
              <w:t>6/25/2019</w:t>
            </w:r>
          </w:p>
        </w:tc>
        <w:tc>
          <w:tcPr>
            <w:tcW w:w="1855" w:type="dxa"/>
            <w:hideMark/>
          </w:tcPr>
          <w:p w14:paraId="569CB560" w14:textId="77777777" w:rsidR="00F947D1" w:rsidRPr="006A76E4" w:rsidRDefault="00F947D1" w:rsidP="00ED0F77">
            <w:pPr>
              <w:jc w:val="right"/>
              <w:rPr>
                <w:rFonts w:ascii="Arial" w:hAnsi="Arial" w:cs="Arial"/>
                <w:color w:val="000000"/>
              </w:rPr>
            </w:pPr>
            <w:r w:rsidRPr="006A76E4">
              <w:rPr>
                <w:rFonts w:ascii="Arial" w:hAnsi="Arial" w:cs="Arial"/>
                <w:color w:val="000000"/>
              </w:rPr>
              <w:t>Rodney D Gooch</w:t>
            </w:r>
          </w:p>
        </w:tc>
        <w:tc>
          <w:tcPr>
            <w:tcW w:w="366" w:type="dxa"/>
            <w:noWrap/>
            <w:hideMark/>
          </w:tcPr>
          <w:p w14:paraId="54E6F89E"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BDCAFF2"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 Section</w:t>
            </w:r>
          </w:p>
        </w:tc>
        <w:tc>
          <w:tcPr>
            <w:tcW w:w="1317" w:type="dxa"/>
            <w:noWrap/>
            <w:hideMark/>
          </w:tcPr>
          <w:p w14:paraId="1C56BBFF"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27A723EB" w14:textId="77777777" w:rsidTr="00ED0F77">
        <w:trPr>
          <w:trHeight w:val="525"/>
        </w:trPr>
        <w:tc>
          <w:tcPr>
            <w:tcW w:w="661" w:type="dxa"/>
            <w:noWrap/>
            <w:hideMark/>
          </w:tcPr>
          <w:p w14:paraId="58A4DD02"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47BF75C9"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1716749E" w14:textId="77777777" w:rsidR="00F947D1" w:rsidRPr="006A76E4" w:rsidRDefault="00F947D1" w:rsidP="00ED0F77">
            <w:pPr>
              <w:jc w:val="right"/>
              <w:rPr>
                <w:rFonts w:ascii="Arial" w:hAnsi="Arial" w:cs="Arial"/>
                <w:color w:val="000000"/>
              </w:rPr>
            </w:pPr>
            <w:r w:rsidRPr="006A76E4">
              <w:rPr>
                <w:rFonts w:ascii="Arial" w:hAnsi="Arial" w:cs="Arial"/>
                <w:color w:val="000000"/>
              </w:rPr>
              <w:t>06546</w:t>
            </w:r>
          </w:p>
        </w:tc>
        <w:tc>
          <w:tcPr>
            <w:tcW w:w="1273" w:type="dxa"/>
            <w:hideMark/>
          </w:tcPr>
          <w:p w14:paraId="538487A5" w14:textId="77777777" w:rsidR="00F947D1" w:rsidRPr="006A76E4" w:rsidRDefault="00F947D1" w:rsidP="00ED0F77">
            <w:pPr>
              <w:jc w:val="right"/>
              <w:rPr>
                <w:rFonts w:ascii="Arial" w:hAnsi="Arial" w:cs="Arial"/>
                <w:color w:val="000000"/>
              </w:rPr>
            </w:pPr>
            <w:r w:rsidRPr="006A76E4">
              <w:rPr>
                <w:rFonts w:ascii="Arial" w:hAnsi="Arial" w:cs="Arial"/>
                <w:color w:val="000000"/>
              </w:rPr>
              <w:t>6/12/2019</w:t>
            </w:r>
          </w:p>
        </w:tc>
        <w:tc>
          <w:tcPr>
            <w:tcW w:w="1855" w:type="dxa"/>
            <w:hideMark/>
          </w:tcPr>
          <w:p w14:paraId="1E54B244" w14:textId="77777777" w:rsidR="00F947D1" w:rsidRPr="006A76E4" w:rsidRDefault="00F947D1" w:rsidP="00ED0F77">
            <w:pPr>
              <w:jc w:val="right"/>
              <w:rPr>
                <w:rFonts w:ascii="Arial" w:hAnsi="Arial" w:cs="Arial"/>
                <w:color w:val="000000"/>
              </w:rPr>
            </w:pPr>
            <w:r w:rsidRPr="006A76E4">
              <w:rPr>
                <w:rFonts w:ascii="Arial" w:hAnsi="Arial" w:cs="Arial"/>
                <w:color w:val="000000"/>
              </w:rPr>
              <w:t>Frederick Dixon</w:t>
            </w:r>
          </w:p>
        </w:tc>
        <w:tc>
          <w:tcPr>
            <w:tcW w:w="366" w:type="dxa"/>
            <w:noWrap/>
            <w:hideMark/>
          </w:tcPr>
          <w:p w14:paraId="32478EB4"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E3A6B79"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223A0A3A"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7C24C165" w14:textId="77777777" w:rsidTr="00ED0F77">
        <w:trPr>
          <w:trHeight w:val="525"/>
        </w:trPr>
        <w:tc>
          <w:tcPr>
            <w:tcW w:w="661" w:type="dxa"/>
            <w:noWrap/>
            <w:hideMark/>
          </w:tcPr>
          <w:p w14:paraId="5219C7D6"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421431F0"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1BCC8BD2" w14:textId="77777777" w:rsidR="00F947D1" w:rsidRPr="006A76E4" w:rsidRDefault="00F947D1" w:rsidP="00ED0F77">
            <w:pPr>
              <w:jc w:val="right"/>
              <w:rPr>
                <w:rFonts w:ascii="Arial" w:hAnsi="Arial" w:cs="Arial"/>
                <w:color w:val="000000"/>
              </w:rPr>
            </w:pPr>
            <w:r w:rsidRPr="006A76E4">
              <w:rPr>
                <w:rFonts w:ascii="Arial" w:hAnsi="Arial" w:cs="Arial"/>
                <w:color w:val="000000"/>
              </w:rPr>
              <w:t>06674</w:t>
            </w:r>
          </w:p>
        </w:tc>
        <w:tc>
          <w:tcPr>
            <w:tcW w:w="1273" w:type="dxa"/>
            <w:hideMark/>
          </w:tcPr>
          <w:p w14:paraId="111CC3A5"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178A47F1" w14:textId="77777777" w:rsidR="00F947D1" w:rsidRPr="006A76E4" w:rsidRDefault="00F947D1" w:rsidP="00ED0F77">
            <w:pPr>
              <w:jc w:val="right"/>
              <w:rPr>
                <w:rFonts w:ascii="Arial" w:hAnsi="Arial" w:cs="Arial"/>
                <w:color w:val="000000"/>
              </w:rPr>
            </w:pPr>
            <w:r w:rsidRPr="006A76E4">
              <w:rPr>
                <w:rFonts w:ascii="Arial" w:hAnsi="Arial" w:cs="Arial"/>
                <w:color w:val="000000"/>
              </w:rPr>
              <w:t>Jon Lofthouse</w:t>
            </w:r>
          </w:p>
        </w:tc>
        <w:tc>
          <w:tcPr>
            <w:tcW w:w="366" w:type="dxa"/>
            <w:noWrap/>
            <w:hideMark/>
          </w:tcPr>
          <w:p w14:paraId="2EF6A877"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47A9B4BF"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5487E338"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492CFCEE" w14:textId="77777777" w:rsidTr="00ED0F77">
        <w:trPr>
          <w:trHeight w:val="525"/>
        </w:trPr>
        <w:tc>
          <w:tcPr>
            <w:tcW w:w="661" w:type="dxa"/>
            <w:noWrap/>
            <w:hideMark/>
          </w:tcPr>
          <w:p w14:paraId="291C28AB"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3850EE08"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13C86E71" w14:textId="77777777" w:rsidR="00F947D1" w:rsidRPr="006A76E4" w:rsidRDefault="00F947D1" w:rsidP="00ED0F77">
            <w:pPr>
              <w:jc w:val="right"/>
              <w:rPr>
                <w:rFonts w:ascii="Arial" w:hAnsi="Arial" w:cs="Arial"/>
                <w:color w:val="000000"/>
              </w:rPr>
            </w:pPr>
            <w:r w:rsidRPr="006A76E4">
              <w:rPr>
                <w:rFonts w:ascii="Arial" w:hAnsi="Arial" w:cs="Arial"/>
                <w:color w:val="000000"/>
              </w:rPr>
              <w:t>06766</w:t>
            </w:r>
          </w:p>
        </w:tc>
        <w:tc>
          <w:tcPr>
            <w:tcW w:w="1273" w:type="dxa"/>
            <w:hideMark/>
          </w:tcPr>
          <w:p w14:paraId="0B41AE1C" w14:textId="77777777" w:rsidR="00F947D1" w:rsidRPr="006A76E4" w:rsidRDefault="00F947D1" w:rsidP="00ED0F77">
            <w:pPr>
              <w:jc w:val="right"/>
              <w:rPr>
                <w:rFonts w:ascii="Arial" w:hAnsi="Arial" w:cs="Arial"/>
                <w:color w:val="000000"/>
              </w:rPr>
            </w:pPr>
            <w:r w:rsidRPr="006A76E4">
              <w:rPr>
                <w:rFonts w:ascii="Arial" w:hAnsi="Arial" w:cs="Arial"/>
                <w:color w:val="000000"/>
              </w:rPr>
              <w:t>6/18/2019</w:t>
            </w:r>
          </w:p>
        </w:tc>
        <w:tc>
          <w:tcPr>
            <w:tcW w:w="1855" w:type="dxa"/>
            <w:hideMark/>
          </w:tcPr>
          <w:p w14:paraId="71C11F77" w14:textId="77777777" w:rsidR="00F947D1" w:rsidRPr="006A76E4" w:rsidRDefault="00F947D1" w:rsidP="00ED0F77">
            <w:pPr>
              <w:jc w:val="right"/>
              <w:rPr>
                <w:rFonts w:ascii="Arial" w:hAnsi="Arial" w:cs="Arial"/>
                <w:color w:val="000000"/>
              </w:rPr>
            </w:pPr>
            <w:r w:rsidRPr="006A76E4">
              <w:rPr>
                <w:rFonts w:ascii="Arial" w:hAnsi="Arial" w:cs="Arial"/>
                <w:color w:val="000000"/>
              </w:rPr>
              <w:t>Rodrick Barnwell</w:t>
            </w:r>
          </w:p>
        </w:tc>
        <w:tc>
          <w:tcPr>
            <w:tcW w:w="366" w:type="dxa"/>
            <w:noWrap/>
            <w:hideMark/>
          </w:tcPr>
          <w:p w14:paraId="18E11A62"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EBDE8B6"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2695500E" w14:textId="77777777" w:rsidR="00F947D1" w:rsidRPr="006A76E4" w:rsidRDefault="00F947D1" w:rsidP="00ED0F77">
            <w:pPr>
              <w:jc w:val="right"/>
              <w:rPr>
                <w:rFonts w:ascii="Arial" w:hAnsi="Arial" w:cs="Arial"/>
                <w:color w:val="000000"/>
              </w:rPr>
            </w:pPr>
            <w:r w:rsidRPr="006A76E4">
              <w:rPr>
                <w:rFonts w:ascii="Arial" w:hAnsi="Arial" w:cs="Arial"/>
                <w:color w:val="000000"/>
              </w:rPr>
              <w:t>Malherbe</w:t>
            </w:r>
          </w:p>
        </w:tc>
      </w:tr>
      <w:tr w:rsidR="00F947D1" w:rsidRPr="006A76E4" w14:paraId="0F01BBF1" w14:textId="77777777" w:rsidTr="00ED0F77">
        <w:trPr>
          <w:trHeight w:val="525"/>
        </w:trPr>
        <w:tc>
          <w:tcPr>
            <w:tcW w:w="661" w:type="dxa"/>
            <w:noWrap/>
            <w:hideMark/>
          </w:tcPr>
          <w:p w14:paraId="5DF01A1D"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5F26BAB4"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6BD56201" w14:textId="77777777" w:rsidR="00F947D1" w:rsidRPr="006A76E4" w:rsidRDefault="00F947D1" w:rsidP="00ED0F77">
            <w:pPr>
              <w:jc w:val="right"/>
              <w:rPr>
                <w:rFonts w:ascii="Arial" w:hAnsi="Arial" w:cs="Arial"/>
                <w:color w:val="000000"/>
              </w:rPr>
            </w:pPr>
            <w:r w:rsidRPr="006A76E4">
              <w:rPr>
                <w:rFonts w:ascii="Arial" w:hAnsi="Arial" w:cs="Arial"/>
                <w:color w:val="000000"/>
              </w:rPr>
              <w:t>06864</w:t>
            </w:r>
          </w:p>
        </w:tc>
        <w:tc>
          <w:tcPr>
            <w:tcW w:w="1273" w:type="dxa"/>
            <w:hideMark/>
          </w:tcPr>
          <w:p w14:paraId="741DBFAA"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344ECDFA" w14:textId="77777777" w:rsidR="00F947D1" w:rsidRPr="006A76E4" w:rsidRDefault="00F947D1" w:rsidP="00ED0F77">
            <w:pPr>
              <w:jc w:val="right"/>
              <w:rPr>
                <w:rFonts w:ascii="Arial" w:hAnsi="Arial" w:cs="Arial"/>
                <w:color w:val="000000"/>
              </w:rPr>
            </w:pPr>
            <w:r w:rsidRPr="006A76E4">
              <w:rPr>
                <w:rFonts w:ascii="Arial" w:hAnsi="Arial" w:cs="Arial"/>
                <w:color w:val="000000"/>
              </w:rPr>
              <w:t>Curtis Joe Davis</w:t>
            </w:r>
          </w:p>
        </w:tc>
        <w:tc>
          <w:tcPr>
            <w:tcW w:w="366" w:type="dxa"/>
            <w:noWrap/>
            <w:hideMark/>
          </w:tcPr>
          <w:p w14:paraId="4E40B4FB"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36BCDC3"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79C17DBD" w14:textId="77777777" w:rsidR="00F947D1" w:rsidRPr="006A76E4" w:rsidRDefault="00F947D1" w:rsidP="00ED0F77">
            <w:pPr>
              <w:jc w:val="right"/>
              <w:rPr>
                <w:rFonts w:ascii="Arial" w:hAnsi="Arial" w:cs="Arial"/>
                <w:color w:val="000000"/>
              </w:rPr>
            </w:pPr>
            <w:r w:rsidRPr="006A76E4">
              <w:rPr>
                <w:rFonts w:ascii="Arial" w:hAnsi="Arial" w:cs="Arial"/>
                <w:color w:val="000000"/>
              </w:rPr>
              <w:t>Sutton</w:t>
            </w:r>
          </w:p>
        </w:tc>
      </w:tr>
      <w:tr w:rsidR="00F947D1" w:rsidRPr="006A76E4" w14:paraId="5A9D140F" w14:textId="77777777" w:rsidTr="00ED0F77">
        <w:trPr>
          <w:trHeight w:val="510"/>
        </w:trPr>
        <w:tc>
          <w:tcPr>
            <w:tcW w:w="661" w:type="dxa"/>
            <w:noWrap/>
            <w:hideMark/>
          </w:tcPr>
          <w:p w14:paraId="5093BED4"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4F0CA049"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326DDF1F" w14:textId="77777777" w:rsidR="00F947D1" w:rsidRPr="006A76E4" w:rsidRDefault="00F947D1" w:rsidP="00ED0F77">
            <w:pPr>
              <w:jc w:val="right"/>
              <w:rPr>
                <w:rFonts w:ascii="Arial" w:hAnsi="Arial" w:cs="Arial"/>
                <w:color w:val="000000"/>
              </w:rPr>
            </w:pPr>
            <w:r w:rsidRPr="006A76E4">
              <w:rPr>
                <w:rFonts w:ascii="Arial" w:hAnsi="Arial" w:cs="Arial"/>
                <w:color w:val="000000"/>
              </w:rPr>
              <w:t>06964</w:t>
            </w:r>
          </w:p>
        </w:tc>
        <w:tc>
          <w:tcPr>
            <w:tcW w:w="1273" w:type="dxa"/>
            <w:hideMark/>
          </w:tcPr>
          <w:p w14:paraId="3C15707E" w14:textId="77777777" w:rsidR="00F947D1" w:rsidRPr="006A76E4" w:rsidRDefault="00F947D1" w:rsidP="00ED0F77">
            <w:pPr>
              <w:jc w:val="right"/>
              <w:rPr>
                <w:rFonts w:ascii="Arial" w:hAnsi="Arial" w:cs="Arial"/>
                <w:color w:val="000000"/>
              </w:rPr>
            </w:pPr>
            <w:r w:rsidRPr="006A76E4">
              <w:rPr>
                <w:rFonts w:ascii="Arial" w:hAnsi="Arial" w:cs="Arial"/>
                <w:color w:val="000000"/>
              </w:rPr>
              <w:t>6/19/2019</w:t>
            </w:r>
          </w:p>
        </w:tc>
        <w:tc>
          <w:tcPr>
            <w:tcW w:w="1855" w:type="dxa"/>
            <w:hideMark/>
          </w:tcPr>
          <w:p w14:paraId="1D896F83"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Brooklyn </w:t>
            </w:r>
            <w:proofErr w:type="spellStart"/>
            <w:r w:rsidRPr="006A76E4">
              <w:rPr>
                <w:rFonts w:ascii="Arial" w:hAnsi="Arial" w:cs="Arial"/>
                <w:color w:val="000000"/>
              </w:rPr>
              <w:t>Cabbil</w:t>
            </w:r>
            <w:proofErr w:type="spellEnd"/>
          </w:p>
        </w:tc>
        <w:tc>
          <w:tcPr>
            <w:tcW w:w="366" w:type="dxa"/>
            <w:noWrap/>
            <w:hideMark/>
          </w:tcPr>
          <w:p w14:paraId="3C87B0FC"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C9D7675"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 Section</w:t>
            </w:r>
          </w:p>
        </w:tc>
        <w:tc>
          <w:tcPr>
            <w:tcW w:w="1317" w:type="dxa"/>
            <w:noWrap/>
            <w:hideMark/>
          </w:tcPr>
          <w:p w14:paraId="7FD64835"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73439E5F" w14:textId="77777777" w:rsidTr="00ED0F77">
        <w:trPr>
          <w:trHeight w:val="525"/>
        </w:trPr>
        <w:tc>
          <w:tcPr>
            <w:tcW w:w="661" w:type="dxa"/>
            <w:noWrap/>
            <w:hideMark/>
          </w:tcPr>
          <w:p w14:paraId="57177890"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3A79027B"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4F60FE2D" w14:textId="77777777" w:rsidR="00F947D1" w:rsidRPr="006A76E4" w:rsidRDefault="00F947D1" w:rsidP="00ED0F77">
            <w:pPr>
              <w:jc w:val="right"/>
              <w:rPr>
                <w:rFonts w:ascii="Arial" w:hAnsi="Arial" w:cs="Arial"/>
                <w:color w:val="000000"/>
              </w:rPr>
            </w:pPr>
            <w:r w:rsidRPr="006A76E4">
              <w:rPr>
                <w:rFonts w:ascii="Arial" w:hAnsi="Arial" w:cs="Arial"/>
                <w:color w:val="000000"/>
              </w:rPr>
              <w:t>07216</w:t>
            </w:r>
          </w:p>
        </w:tc>
        <w:tc>
          <w:tcPr>
            <w:tcW w:w="1273" w:type="dxa"/>
            <w:hideMark/>
          </w:tcPr>
          <w:p w14:paraId="5703E7DA" w14:textId="77777777" w:rsidR="00F947D1" w:rsidRPr="006A76E4" w:rsidRDefault="00F947D1" w:rsidP="00ED0F77">
            <w:pPr>
              <w:jc w:val="right"/>
              <w:rPr>
                <w:rFonts w:ascii="Arial" w:hAnsi="Arial" w:cs="Arial"/>
                <w:color w:val="000000"/>
              </w:rPr>
            </w:pPr>
            <w:r w:rsidRPr="006A76E4">
              <w:rPr>
                <w:rFonts w:ascii="Arial" w:hAnsi="Arial" w:cs="Arial"/>
                <w:color w:val="000000"/>
              </w:rPr>
              <w:t>6/19/2019</w:t>
            </w:r>
          </w:p>
        </w:tc>
        <w:tc>
          <w:tcPr>
            <w:tcW w:w="1855" w:type="dxa"/>
            <w:hideMark/>
          </w:tcPr>
          <w:p w14:paraId="4BE2786D"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Mour</w:t>
            </w:r>
            <w:proofErr w:type="spellEnd"/>
            <w:r w:rsidRPr="006A76E4">
              <w:rPr>
                <w:rFonts w:ascii="Arial" w:hAnsi="Arial" w:cs="Arial"/>
                <w:color w:val="000000"/>
              </w:rPr>
              <w:t xml:space="preserve"> Mamadou </w:t>
            </w:r>
            <w:proofErr w:type="spellStart"/>
            <w:r w:rsidRPr="006A76E4">
              <w:rPr>
                <w:rFonts w:ascii="Arial" w:hAnsi="Arial" w:cs="Arial"/>
                <w:color w:val="000000"/>
              </w:rPr>
              <w:t>Diop</w:t>
            </w:r>
            <w:proofErr w:type="spellEnd"/>
          </w:p>
        </w:tc>
        <w:tc>
          <w:tcPr>
            <w:tcW w:w="366" w:type="dxa"/>
            <w:noWrap/>
            <w:hideMark/>
          </w:tcPr>
          <w:p w14:paraId="4A32CC75"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19DA7CB2"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 Section</w:t>
            </w:r>
          </w:p>
        </w:tc>
        <w:tc>
          <w:tcPr>
            <w:tcW w:w="1317" w:type="dxa"/>
            <w:noWrap/>
            <w:hideMark/>
          </w:tcPr>
          <w:p w14:paraId="6DEE8A7C"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1D1C33E3" w14:textId="77777777" w:rsidTr="00ED0F77">
        <w:trPr>
          <w:trHeight w:val="525"/>
        </w:trPr>
        <w:tc>
          <w:tcPr>
            <w:tcW w:w="661" w:type="dxa"/>
            <w:noWrap/>
            <w:hideMark/>
          </w:tcPr>
          <w:p w14:paraId="041F8EF0"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49BB3A5E"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2EBB164B" w14:textId="77777777" w:rsidR="00F947D1" w:rsidRPr="006A76E4" w:rsidRDefault="00F947D1" w:rsidP="00ED0F77">
            <w:pPr>
              <w:jc w:val="right"/>
              <w:rPr>
                <w:rFonts w:ascii="Arial" w:hAnsi="Arial" w:cs="Arial"/>
                <w:color w:val="000000"/>
              </w:rPr>
            </w:pPr>
            <w:r w:rsidRPr="006A76E4">
              <w:rPr>
                <w:rFonts w:ascii="Arial" w:hAnsi="Arial" w:cs="Arial"/>
                <w:color w:val="000000"/>
              </w:rPr>
              <w:t>07326</w:t>
            </w:r>
          </w:p>
        </w:tc>
        <w:tc>
          <w:tcPr>
            <w:tcW w:w="1273" w:type="dxa"/>
            <w:hideMark/>
          </w:tcPr>
          <w:p w14:paraId="5A531589"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406DFDE3" w14:textId="77777777" w:rsidR="00F947D1" w:rsidRPr="006A76E4" w:rsidRDefault="00F947D1" w:rsidP="00ED0F77">
            <w:pPr>
              <w:jc w:val="right"/>
              <w:rPr>
                <w:rFonts w:ascii="Arial" w:hAnsi="Arial" w:cs="Arial"/>
                <w:color w:val="000000"/>
              </w:rPr>
            </w:pPr>
            <w:r w:rsidRPr="006A76E4">
              <w:rPr>
                <w:rFonts w:ascii="Arial" w:hAnsi="Arial" w:cs="Arial"/>
                <w:color w:val="000000"/>
              </w:rPr>
              <w:t>Jeremy Jerod Collins</w:t>
            </w:r>
          </w:p>
        </w:tc>
        <w:tc>
          <w:tcPr>
            <w:tcW w:w="366" w:type="dxa"/>
            <w:noWrap/>
            <w:hideMark/>
          </w:tcPr>
          <w:p w14:paraId="56B1D47D"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F31B63E"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31296BE0"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0BC033DD" w14:textId="77777777" w:rsidTr="00ED0F77">
        <w:trPr>
          <w:trHeight w:val="525"/>
        </w:trPr>
        <w:tc>
          <w:tcPr>
            <w:tcW w:w="661" w:type="dxa"/>
            <w:noWrap/>
            <w:hideMark/>
          </w:tcPr>
          <w:p w14:paraId="5DFF5831" w14:textId="77777777" w:rsidR="00F947D1" w:rsidRPr="006A76E4" w:rsidRDefault="00F947D1" w:rsidP="00ED0F77">
            <w:pPr>
              <w:jc w:val="right"/>
              <w:rPr>
                <w:rFonts w:ascii="Arial" w:hAnsi="Arial" w:cs="Arial"/>
                <w:color w:val="000000"/>
              </w:rPr>
            </w:pPr>
            <w:r w:rsidRPr="006A76E4">
              <w:rPr>
                <w:rFonts w:ascii="Arial" w:hAnsi="Arial" w:cs="Arial"/>
                <w:color w:val="000000"/>
              </w:rPr>
              <w:lastRenderedPageBreak/>
              <w:t>18</w:t>
            </w:r>
          </w:p>
        </w:tc>
        <w:tc>
          <w:tcPr>
            <w:tcW w:w="661" w:type="dxa"/>
            <w:noWrap/>
            <w:hideMark/>
          </w:tcPr>
          <w:p w14:paraId="27E729A4"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6A354A3F" w14:textId="77777777" w:rsidR="00F947D1" w:rsidRPr="006A76E4" w:rsidRDefault="00F947D1" w:rsidP="00ED0F77">
            <w:pPr>
              <w:jc w:val="right"/>
              <w:rPr>
                <w:rFonts w:ascii="Arial" w:hAnsi="Arial" w:cs="Arial"/>
                <w:color w:val="000000"/>
              </w:rPr>
            </w:pPr>
            <w:r w:rsidRPr="006A76E4">
              <w:rPr>
                <w:rFonts w:ascii="Arial" w:hAnsi="Arial" w:cs="Arial"/>
                <w:color w:val="000000"/>
              </w:rPr>
              <w:t>07339</w:t>
            </w:r>
          </w:p>
        </w:tc>
        <w:tc>
          <w:tcPr>
            <w:tcW w:w="1273" w:type="dxa"/>
            <w:hideMark/>
          </w:tcPr>
          <w:p w14:paraId="196E52A4"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38652BCE" w14:textId="77777777" w:rsidR="00F947D1" w:rsidRPr="006A76E4" w:rsidRDefault="00F947D1" w:rsidP="00ED0F77">
            <w:pPr>
              <w:jc w:val="right"/>
              <w:rPr>
                <w:rFonts w:ascii="Arial" w:hAnsi="Arial" w:cs="Arial"/>
                <w:color w:val="000000"/>
              </w:rPr>
            </w:pPr>
            <w:r w:rsidRPr="006A76E4">
              <w:rPr>
                <w:rFonts w:ascii="Arial" w:hAnsi="Arial" w:cs="Arial"/>
                <w:color w:val="000000"/>
              </w:rPr>
              <w:t>Derrick A Gee</w:t>
            </w:r>
          </w:p>
        </w:tc>
        <w:tc>
          <w:tcPr>
            <w:tcW w:w="366" w:type="dxa"/>
            <w:noWrap/>
            <w:hideMark/>
          </w:tcPr>
          <w:p w14:paraId="1C4E4997"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269F1D6"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356F5943"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67D96E50" w14:textId="77777777" w:rsidTr="00ED0F77">
        <w:trPr>
          <w:trHeight w:val="525"/>
        </w:trPr>
        <w:tc>
          <w:tcPr>
            <w:tcW w:w="661" w:type="dxa"/>
            <w:noWrap/>
            <w:hideMark/>
          </w:tcPr>
          <w:p w14:paraId="67926B91"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7735820C"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5ACB0789" w14:textId="77777777" w:rsidR="00F947D1" w:rsidRPr="006A76E4" w:rsidRDefault="00F947D1" w:rsidP="00ED0F77">
            <w:pPr>
              <w:jc w:val="right"/>
              <w:rPr>
                <w:rFonts w:ascii="Arial" w:hAnsi="Arial" w:cs="Arial"/>
                <w:color w:val="000000"/>
              </w:rPr>
            </w:pPr>
            <w:r w:rsidRPr="006A76E4">
              <w:rPr>
                <w:rFonts w:ascii="Arial" w:hAnsi="Arial" w:cs="Arial"/>
                <w:color w:val="000000"/>
              </w:rPr>
              <w:t>07340</w:t>
            </w:r>
          </w:p>
        </w:tc>
        <w:tc>
          <w:tcPr>
            <w:tcW w:w="1273" w:type="dxa"/>
            <w:hideMark/>
          </w:tcPr>
          <w:p w14:paraId="39ECF24E" w14:textId="77777777" w:rsidR="00F947D1" w:rsidRPr="006A76E4" w:rsidRDefault="00F947D1" w:rsidP="00ED0F77">
            <w:pPr>
              <w:jc w:val="right"/>
              <w:rPr>
                <w:rFonts w:ascii="Arial" w:hAnsi="Arial" w:cs="Arial"/>
                <w:color w:val="000000"/>
              </w:rPr>
            </w:pPr>
            <w:r w:rsidRPr="006A76E4">
              <w:rPr>
                <w:rFonts w:ascii="Arial" w:hAnsi="Arial" w:cs="Arial"/>
                <w:color w:val="000000"/>
              </w:rPr>
              <w:t>6/5/2019</w:t>
            </w:r>
          </w:p>
        </w:tc>
        <w:tc>
          <w:tcPr>
            <w:tcW w:w="1855" w:type="dxa"/>
            <w:hideMark/>
          </w:tcPr>
          <w:p w14:paraId="52186484" w14:textId="77777777" w:rsidR="00F947D1" w:rsidRPr="006A76E4" w:rsidRDefault="00F947D1" w:rsidP="00ED0F77">
            <w:pPr>
              <w:jc w:val="right"/>
              <w:rPr>
                <w:rFonts w:ascii="Arial" w:hAnsi="Arial" w:cs="Arial"/>
                <w:color w:val="000000"/>
              </w:rPr>
            </w:pPr>
            <w:r w:rsidRPr="006A76E4">
              <w:rPr>
                <w:rFonts w:ascii="Arial" w:hAnsi="Arial" w:cs="Arial"/>
                <w:color w:val="000000"/>
              </w:rPr>
              <w:t>Chauncey Anderson</w:t>
            </w:r>
          </w:p>
        </w:tc>
        <w:tc>
          <w:tcPr>
            <w:tcW w:w="366" w:type="dxa"/>
            <w:noWrap/>
            <w:hideMark/>
          </w:tcPr>
          <w:p w14:paraId="0CD4EF0D"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FE38A0E"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37342E1A"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3BF9A91C" w14:textId="77777777" w:rsidTr="00ED0F77">
        <w:trPr>
          <w:trHeight w:val="525"/>
        </w:trPr>
        <w:tc>
          <w:tcPr>
            <w:tcW w:w="661" w:type="dxa"/>
            <w:noWrap/>
            <w:hideMark/>
          </w:tcPr>
          <w:p w14:paraId="1B69EF39"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4A0B105C"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257F6B2C" w14:textId="77777777" w:rsidR="00F947D1" w:rsidRPr="006A76E4" w:rsidRDefault="00F947D1" w:rsidP="00ED0F77">
            <w:pPr>
              <w:jc w:val="right"/>
              <w:rPr>
                <w:rFonts w:ascii="Arial" w:hAnsi="Arial" w:cs="Arial"/>
                <w:color w:val="000000"/>
              </w:rPr>
            </w:pPr>
            <w:r w:rsidRPr="006A76E4">
              <w:rPr>
                <w:rFonts w:ascii="Arial" w:hAnsi="Arial" w:cs="Arial"/>
                <w:color w:val="000000"/>
              </w:rPr>
              <w:t>07357</w:t>
            </w:r>
          </w:p>
        </w:tc>
        <w:tc>
          <w:tcPr>
            <w:tcW w:w="1273" w:type="dxa"/>
            <w:hideMark/>
          </w:tcPr>
          <w:p w14:paraId="243F30FB"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2746D74A" w14:textId="77777777" w:rsidR="00F947D1" w:rsidRPr="006A76E4" w:rsidRDefault="00F947D1" w:rsidP="00ED0F77">
            <w:pPr>
              <w:jc w:val="right"/>
              <w:rPr>
                <w:rFonts w:ascii="Arial" w:hAnsi="Arial" w:cs="Arial"/>
                <w:color w:val="000000"/>
              </w:rPr>
            </w:pPr>
            <w:r w:rsidRPr="006A76E4">
              <w:rPr>
                <w:rFonts w:ascii="Arial" w:hAnsi="Arial" w:cs="Arial"/>
                <w:color w:val="000000"/>
              </w:rPr>
              <w:t>June Pressley</w:t>
            </w:r>
          </w:p>
        </w:tc>
        <w:tc>
          <w:tcPr>
            <w:tcW w:w="366" w:type="dxa"/>
            <w:noWrap/>
            <w:hideMark/>
          </w:tcPr>
          <w:p w14:paraId="63BDFE02"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AC6818D"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7C64A422"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175A50DA" w14:textId="77777777" w:rsidTr="00ED0F77">
        <w:trPr>
          <w:trHeight w:val="525"/>
        </w:trPr>
        <w:tc>
          <w:tcPr>
            <w:tcW w:w="661" w:type="dxa"/>
            <w:noWrap/>
            <w:hideMark/>
          </w:tcPr>
          <w:p w14:paraId="73D95B47"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748FB743"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48768AF0" w14:textId="77777777" w:rsidR="00F947D1" w:rsidRPr="006A76E4" w:rsidRDefault="00F947D1" w:rsidP="00ED0F77">
            <w:pPr>
              <w:jc w:val="right"/>
              <w:rPr>
                <w:rFonts w:ascii="Arial" w:hAnsi="Arial" w:cs="Arial"/>
                <w:color w:val="000000"/>
              </w:rPr>
            </w:pPr>
            <w:r w:rsidRPr="006A76E4">
              <w:rPr>
                <w:rFonts w:ascii="Arial" w:hAnsi="Arial" w:cs="Arial"/>
                <w:color w:val="000000"/>
              </w:rPr>
              <w:t>07381</w:t>
            </w:r>
          </w:p>
        </w:tc>
        <w:tc>
          <w:tcPr>
            <w:tcW w:w="1273" w:type="dxa"/>
            <w:hideMark/>
          </w:tcPr>
          <w:p w14:paraId="06BCEDEF" w14:textId="77777777" w:rsidR="00F947D1" w:rsidRPr="006A76E4" w:rsidRDefault="00F947D1" w:rsidP="00ED0F77">
            <w:pPr>
              <w:jc w:val="right"/>
              <w:rPr>
                <w:rFonts w:ascii="Arial" w:hAnsi="Arial" w:cs="Arial"/>
                <w:color w:val="000000"/>
              </w:rPr>
            </w:pPr>
            <w:r w:rsidRPr="006A76E4">
              <w:rPr>
                <w:rFonts w:ascii="Arial" w:hAnsi="Arial" w:cs="Arial"/>
                <w:color w:val="000000"/>
              </w:rPr>
              <w:t>6/18/2019</w:t>
            </w:r>
          </w:p>
        </w:tc>
        <w:tc>
          <w:tcPr>
            <w:tcW w:w="1855" w:type="dxa"/>
            <w:hideMark/>
          </w:tcPr>
          <w:p w14:paraId="1900AE03" w14:textId="77777777" w:rsidR="00F947D1" w:rsidRPr="006A76E4" w:rsidRDefault="00F947D1" w:rsidP="00ED0F77">
            <w:pPr>
              <w:jc w:val="right"/>
              <w:rPr>
                <w:rFonts w:ascii="Arial" w:hAnsi="Arial" w:cs="Arial"/>
                <w:color w:val="000000"/>
              </w:rPr>
            </w:pPr>
            <w:r w:rsidRPr="006A76E4">
              <w:rPr>
                <w:rFonts w:ascii="Arial" w:hAnsi="Arial" w:cs="Arial"/>
                <w:color w:val="000000"/>
              </w:rPr>
              <w:t>Kelvin Jamison</w:t>
            </w:r>
          </w:p>
        </w:tc>
        <w:tc>
          <w:tcPr>
            <w:tcW w:w="366" w:type="dxa"/>
            <w:noWrap/>
            <w:hideMark/>
          </w:tcPr>
          <w:p w14:paraId="4A2067CE"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83B24F3"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70055351" w14:textId="77777777" w:rsidR="00F947D1" w:rsidRPr="006A76E4" w:rsidRDefault="00F947D1" w:rsidP="00ED0F77">
            <w:pPr>
              <w:jc w:val="right"/>
              <w:rPr>
                <w:rFonts w:ascii="Arial" w:hAnsi="Arial" w:cs="Arial"/>
                <w:color w:val="000000"/>
              </w:rPr>
            </w:pPr>
            <w:r w:rsidRPr="006A76E4">
              <w:rPr>
                <w:rFonts w:ascii="Arial" w:hAnsi="Arial" w:cs="Arial"/>
                <w:color w:val="000000"/>
              </w:rPr>
              <w:t>Sutton</w:t>
            </w:r>
          </w:p>
        </w:tc>
      </w:tr>
      <w:tr w:rsidR="00F947D1" w:rsidRPr="006A76E4" w14:paraId="02A244DC" w14:textId="77777777" w:rsidTr="00ED0F77">
        <w:trPr>
          <w:trHeight w:val="525"/>
        </w:trPr>
        <w:tc>
          <w:tcPr>
            <w:tcW w:w="661" w:type="dxa"/>
            <w:noWrap/>
            <w:hideMark/>
          </w:tcPr>
          <w:p w14:paraId="7EDC6993"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68CB16F3"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523C4D81" w14:textId="77777777" w:rsidR="00F947D1" w:rsidRPr="006A76E4" w:rsidRDefault="00F947D1" w:rsidP="00ED0F77">
            <w:pPr>
              <w:jc w:val="right"/>
              <w:rPr>
                <w:rFonts w:ascii="Arial" w:hAnsi="Arial" w:cs="Arial"/>
                <w:color w:val="000000"/>
              </w:rPr>
            </w:pPr>
            <w:r w:rsidRPr="006A76E4">
              <w:rPr>
                <w:rFonts w:ascii="Arial" w:hAnsi="Arial" w:cs="Arial"/>
                <w:color w:val="000000"/>
              </w:rPr>
              <w:t>07386</w:t>
            </w:r>
          </w:p>
        </w:tc>
        <w:tc>
          <w:tcPr>
            <w:tcW w:w="1273" w:type="dxa"/>
            <w:hideMark/>
          </w:tcPr>
          <w:p w14:paraId="6E7636E9" w14:textId="77777777" w:rsidR="00F947D1" w:rsidRPr="006A76E4" w:rsidRDefault="00F947D1" w:rsidP="00ED0F77">
            <w:pPr>
              <w:jc w:val="right"/>
              <w:rPr>
                <w:rFonts w:ascii="Arial" w:hAnsi="Arial" w:cs="Arial"/>
                <w:color w:val="000000"/>
              </w:rPr>
            </w:pPr>
            <w:r w:rsidRPr="006A76E4">
              <w:rPr>
                <w:rFonts w:ascii="Arial" w:hAnsi="Arial" w:cs="Arial"/>
                <w:color w:val="000000"/>
              </w:rPr>
              <w:t>6/19/2019</w:t>
            </w:r>
          </w:p>
        </w:tc>
        <w:tc>
          <w:tcPr>
            <w:tcW w:w="1855" w:type="dxa"/>
            <w:hideMark/>
          </w:tcPr>
          <w:p w14:paraId="48257BCF"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Paul </w:t>
            </w:r>
            <w:proofErr w:type="spellStart"/>
            <w:r w:rsidRPr="006A76E4">
              <w:rPr>
                <w:rFonts w:ascii="Arial" w:hAnsi="Arial" w:cs="Arial"/>
                <w:color w:val="000000"/>
              </w:rPr>
              <w:t>Ghiraldi</w:t>
            </w:r>
            <w:proofErr w:type="spellEnd"/>
          </w:p>
        </w:tc>
        <w:tc>
          <w:tcPr>
            <w:tcW w:w="366" w:type="dxa"/>
            <w:noWrap/>
            <w:hideMark/>
          </w:tcPr>
          <w:p w14:paraId="610B9514"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14631B27"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39155673" w14:textId="77777777" w:rsidR="00F947D1" w:rsidRPr="006A76E4" w:rsidRDefault="00F947D1" w:rsidP="00ED0F77">
            <w:pPr>
              <w:jc w:val="right"/>
              <w:rPr>
                <w:rFonts w:ascii="Arial" w:hAnsi="Arial" w:cs="Arial"/>
                <w:color w:val="000000"/>
              </w:rPr>
            </w:pPr>
            <w:r w:rsidRPr="006A76E4">
              <w:rPr>
                <w:rFonts w:ascii="Arial" w:hAnsi="Arial" w:cs="Arial"/>
                <w:color w:val="000000"/>
              </w:rPr>
              <w:t>Sutton</w:t>
            </w:r>
          </w:p>
        </w:tc>
      </w:tr>
      <w:tr w:rsidR="00F947D1" w:rsidRPr="006A76E4" w14:paraId="5DAFE5F4" w14:textId="77777777" w:rsidTr="00ED0F77">
        <w:trPr>
          <w:trHeight w:val="525"/>
        </w:trPr>
        <w:tc>
          <w:tcPr>
            <w:tcW w:w="661" w:type="dxa"/>
            <w:noWrap/>
            <w:hideMark/>
          </w:tcPr>
          <w:p w14:paraId="26385F8D"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5BB65D78"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7E2CACBE" w14:textId="77777777" w:rsidR="00F947D1" w:rsidRPr="006A76E4" w:rsidRDefault="00F947D1" w:rsidP="00ED0F77">
            <w:pPr>
              <w:jc w:val="right"/>
              <w:rPr>
                <w:rFonts w:ascii="Arial" w:hAnsi="Arial" w:cs="Arial"/>
                <w:color w:val="000000"/>
              </w:rPr>
            </w:pPr>
            <w:r w:rsidRPr="006A76E4">
              <w:rPr>
                <w:rFonts w:ascii="Arial" w:hAnsi="Arial" w:cs="Arial"/>
                <w:color w:val="000000"/>
              </w:rPr>
              <w:t>07387</w:t>
            </w:r>
          </w:p>
        </w:tc>
        <w:tc>
          <w:tcPr>
            <w:tcW w:w="1273" w:type="dxa"/>
            <w:hideMark/>
          </w:tcPr>
          <w:p w14:paraId="12EBE14C" w14:textId="77777777" w:rsidR="00F947D1" w:rsidRPr="006A76E4" w:rsidRDefault="00F947D1" w:rsidP="00ED0F77">
            <w:pPr>
              <w:jc w:val="right"/>
              <w:rPr>
                <w:rFonts w:ascii="Arial" w:hAnsi="Arial" w:cs="Arial"/>
                <w:color w:val="000000"/>
              </w:rPr>
            </w:pPr>
            <w:r w:rsidRPr="006A76E4">
              <w:rPr>
                <w:rFonts w:ascii="Arial" w:hAnsi="Arial" w:cs="Arial"/>
                <w:color w:val="000000"/>
              </w:rPr>
              <w:t>6/3/2019</w:t>
            </w:r>
          </w:p>
        </w:tc>
        <w:tc>
          <w:tcPr>
            <w:tcW w:w="1855" w:type="dxa"/>
            <w:hideMark/>
          </w:tcPr>
          <w:p w14:paraId="7E2EE637" w14:textId="77777777" w:rsidR="00F947D1" w:rsidRPr="006A76E4" w:rsidRDefault="00F947D1" w:rsidP="00ED0F77">
            <w:pPr>
              <w:jc w:val="right"/>
              <w:rPr>
                <w:rFonts w:ascii="Arial" w:hAnsi="Arial" w:cs="Arial"/>
                <w:color w:val="000000"/>
              </w:rPr>
            </w:pPr>
            <w:r w:rsidRPr="006A76E4">
              <w:rPr>
                <w:rFonts w:ascii="Arial" w:hAnsi="Arial" w:cs="Arial"/>
                <w:color w:val="000000"/>
              </w:rPr>
              <w:t>Kirk F Foster</w:t>
            </w:r>
          </w:p>
        </w:tc>
        <w:tc>
          <w:tcPr>
            <w:tcW w:w="366" w:type="dxa"/>
            <w:noWrap/>
            <w:hideMark/>
          </w:tcPr>
          <w:p w14:paraId="6842C25D"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642769B0"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570E6119"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7BDED6A5" w14:textId="77777777" w:rsidTr="00ED0F77">
        <w:trPr>
          <w:trHeight w:val="525"/>
        </w:trPr>
        <w:tc>
          <w:tcPr>
            <w:tcW w:w="661" w:type="dxa"/>
            <w:noWrap/>
            <w:hideMark/>
          </w:tcPr>
          <w:p w14:paraId="4015B4BB"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1BC343C6"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2D0BD49A" w14:textId="77777777" w:rsidR="00F947D1" w:rsidRPr="006A76E4" w:rsidRDefault="00F947D1" w:rsidP="00ED0F77">
            <w:pPr>
              <w:jc w:val="right"/>
              <w:rPr>
                <w:rFonts w:ascii="Arial" w:hAnsi="Arial" w:cs="Arial"/>
                <w:color w:val="000000"/>
              </w:rPr>
            </w:pPr>
            <w:r w:rsidRPr="006A76E4">
              <w:rPr>
                <w:rFonts w:ascii="Arial" w:hAnsi="Arial" w:cs="Arial"/>
                <w:color w:val="000000"/>
              </w:rPr>
              <w:t>07421</w:t>
            </w:r>
          </w:p>
        </w:tc>
        <w:tc>
          <w:tcPr>
            <w:tcW w:w="1273" w:type="dxa"/>
            <w:hideMark/>
          </w:tcPr>
          <w:p w14:paraId="39E7F156" w14:textId="77777777" w:rsidR="00F947D1" w:rsidRPr="006A76E4" w:rsidRDefault="00F947D1" w:rsidP="00ED0F77">
            <w:pPr>
              <w:jc w:val="right"/>
              <w:rPr>
                <w:rFonts w:ascii="Arial" w:hAnsi="Arial" w:cs="Arial"/>
                <w:color w:val="000000"/>
              </w:rPr>
            </w:pPr>
            <w:r w:rsidRPr="006A76E4">
              <w:rPr>
                <w:rFonts w:ascii="Arial" w:hAnsi="Arial" w:cs="Arial"/>
                <w:color w:val="000000"/>
              </w:rPr>
              <w:t>6/10/2019</w:t>
            </w:r>
          </w:p>
        </w:tc>
        <w:tc>
          <w:tcPr>
            <w:tcW w:w="1855" w:type="dxa"/>
            <w:hideMark/>
          </w:tcPr>
          <w:p w14:paraId="12223E78" w14:textId="77777777" w:rsidR="00F947D1" w:rsidRPr="006A76E4" w:rsidRDefault="00F947D1" w:rsidP="00ED0F77">
            <w:pPr>
              <w:jc w:val="right"/>
              <w:rPr>
                <w:rFonts w:ascii="Arial" w:hAnsi="Arial" w:cs="Arial"/>
                <w:color w:val="000000"/>
              </w:rPr>
            </w:pPr>
            <w:r w:rsidRPr="006A76E4">
              <w:rPr>
                <w:rFonts w:ascii="Arial" w:hAnsi="Arial" w:cs="Arial"/>
                <w:color w:val="000000"/>
              </w:rPr>
              <w:t>Anthony L Hargrove</w:t>
            </w:r>
          </w:p>
        </w:tc>
        <w:tc>
          <w:tcPr>
            <w:tcW w:w="366" w:type="dxa"/>
            <w:noWrap/>
            <w:hideMark/>
          </w:tcPr>
          <w:p w14:paraId="46C34D59"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4D7B1B4F"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06D38696"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716DAB64" w14:textId="77777777" w:rsidTr="00ED0F77">
        <w:trPr>
          <w:trHeight w:val="525"/>
        </w:trPr>
        <w:tc>
          <w:tcPr>
            <w:tcW w:w="661" w:type="dxa"/>
            <w:noWrap/>
            <w:hideMark/>
          </w:tcPr>
          <w:p w14:paraId="2EDD73F3"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00B5FC6F"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60A1E8EB" w14:textId="77777777" w:rsidR="00F947D1" w:rsidRPr="006A76E4" w:rsidRDefault="00F947D1" w:rsidP="00ED0F77">
            <w:pPr>
              <w:jc w:val="right"/>
              <w:rPr>
                <w:rFonts w:ascii="Arial" w:hAnsi="Arial" w:cs="Arial"/>
                <w:color w:val="000000"/>
              </w:rPr>
            </w:pPr>
            <w:r w:rsidRPr="006A76E4">
              <w:rPr>
                <w:rFonts w:ascii="Arial" w:hAnsi="Arial" w:cs="Arial"/>
                <w:color w:val="000000"/>
              </w:rPr>
              <w:t>00466</w:t>
            </w:r>
          </w:p>
        </w:tc>
        <w:tc>
          <w:tcPr>
            <w:tcW w:w="1273" w:type="dxa"/>
            <w:hideMark/>
          </w:tcPr>
          <w:p w14:paraId="3E715ADC" w14:textId="77777777" w:rsidR="00F947D1" w:rsidRPr="006A76E4" w:rsidRDefault="00F947D1" w:rsidP="00ED0F77">
            <w:pPr>
              <w:jc w:val="right"/>
              <w:rPr>
                <w:rFonts w:ascii="Arial" w:hAnsi="Arial" w:cs="Arial"/>
                <w:color w:val="000000"/>
              </w:rPr>
            </w:pPr>
            <w:r w:rsidRPr="006A76E4">
              <w:rPr>
                <w:rFonts w:ascii="Arial" w:hAnsi="Arial" w:cs="Arial"/>
                <w:color w:val="000000"/>
              </w:rPr>
              <w:t>6/11/2019</w:t>
            </w:r>
          </w:p>
        </w:tc>
        <w:tc>
          <w:tcPr>
            <w:tcW w:w="1855" w:type="dxa"/>
            <w:hideMark/>
          </w:tcPr>
          <w:p w14:paraId="1DB786E9"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Gwendolyn B </w:t>
            </w:r>
            <w:proofErr w:type="spellStart"/>
            <w:r w:rsidRPr="006A76E4">
              <w:rPr>
                <w:rFonts w:ascii="Arial" w:hAnsi="Arial" w:cs="Arial"/>
                <w:color w:val="000000"/>
              </w:rPr>
              <w:t>Jenness</w:t>
            </w:r>
            <w:proofErr w:type="spellEnd"/>
          </w:p>
        </w:tc>
        <w:tc>
          <w:tcPr>
            <w:tcW w:w="366" w:type="dxa"/>
            <w:noWrap/>
            <w:hideMark/>
          </w:tcPr>
          <w:p w14:paraId="24BF5C15"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C3C5763"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11F14EEE"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493B0CB5" w14:textId="77777777" w:rsidTr="00ED0F77">
        <w:trPr>
          <w:trHeight w:val="525"/>
        </w:trPr>
        <w:tc>
          <w:tcPr>
            <w:tcW w:w="661" w:type="dxa"/>
            <w:noWrap/>
            <w:hideMark/>
          </w:tcPr>
          <w:p w14:paraId="17551E9B"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3783DCC7"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58B9882C" w14:textId="77777777" w:rsidR="00F947D1" w:rsidRPr="006A76E4" w:rsidRDefault="00F947D1" w:rsidP="00ED0F77">
            <w:pPr>
              <w:jc w:val="right"/>
              <w:rPr>
                <w:rFonts w:ascii="Arial" w:hAnsi="Arial" w:cs="Arial"/>
                <w:color w:val="000000"/>
              </w:rPr>
            </w:pPr>
            <w:r w:rsidRPr="006A76E4">
              <w:rPr>
                <w:rFonts w:ascii="Arial" w:hAnsi="Arial" w:cs="Arial"/>
                <w:color w:val="000000"/>
              </w:rPr>
              <w:t>00834</w:t>
            </w:r>
          </w:p>
        </w:tc>
        <w:tc>
          <w:tcPr>
            <w:tcW w:w="1273" w:type="dxa"/>
            <w:hideMark/>
          </w:tcPr>
          <w:p w14:paraId="60A9DD91" w14:textId="77777777" w:rsidR="00F947D1" w:rsidRPr="006A76E4" w:rsidRDefault="00F947D1" w:rsidP="00ED0F77">
            <w:pPr>
              <w:jc w:val="right"/>
              <w:rPr>
                <w:rFonts w:ascii="Arial" w:hAnsi="Arial" w:cs="Arial"/>
                <w:color w:val="000000"/>
              </w:rPr>
            </w:pPr>
            <w:r w:rsidRPr="006A76E4">
              <w:rPr>
                <w:rFonts w:ascii="Arial" w:hAnsi="Arial" w:cs="Arial"/>
                <w:color w:val="000000"/>
              </w:rPr>
              <w:t>6/18/2019</w:t>
            </w:r>
          </w:p>
        </w:tc>
        <w:tc>
          <w:tcPr>
            <w:tcW w:w="1855" w:type="dxa"/>
            <w:hideMark/>
          </w:tcPr>
          <w:p w14:paraId="6FA5FEDB" w14:textId="77777777" w:rsidR="00F947D1" w:rsidRPr="006A76E4" w:rsidRDefault="00F947D1" w:rsidP="00ED0F77">
            <w:pPr>
              <w:jc w:val="right"/>
              <w:rPr>
                <w:rFonts w:ascii="Arial" w:hAnsi="Arial" w:cs="Arial"/>
                <w:color w:val="000000"/>
              </w:rPr>
            </w:pPr>
            <w:r w:rsidRPr="006A76E4">
              <w:rPr>
                <w:rFonts w:ascii="Arial" w:hAnsi="Arial" w:cs="Arial"/>
                <w:color w:val="000000"/>
              </w:rPr>
              <w:t>Sean J Harstine</w:t>
            </w:r>
          </w:p>
        </w:tc>
        <w:tc>
          <w:tcPr>
            <w:tcW w:w="366" w:type="dxa"/>
            <w:noWrap/>
            <w:hideMark/>
          </w:tcPr>
          <w:p w14:paraId="4E2F0913"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D7BFEEE"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 Section</w:t>
            </w:r>
          </w:p>
        </w:tc>
        <w:tc>
          <w:tcPr>
            <w:tcW w:w="1317" w:type="dxa"/>
            <w:noWrap/>
            <w:hideMark/>
          </w:tcPr>
          <w:p w14:paraId="18EFF948"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6AB1F647" w14:textId="77777777" w:rsidTr="00ED0F77">
        <w:trPr>
          <w:trHeight w:val="525"/>
        </w:trPr>
        <w:tc>
          <w:tcPr>
            <w:tcW w:w="661" w:type="dxa"/>
            <w:noWrap/>
            <w:hideMark/>
          </w:tcPr>
          <w:p w14:paraId="79635584"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72D49A04"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61258F66" w14:textId="77777777" w:rsidR="00F947D1" w:rsidRPr="006A76E4" w:rsidRDefault="00F947D1" w:rsidP="00ED0F77">
            <w:pPr>
              <w:jc w:val="right"/>
              <w:rPr>
                <w:rFonts w:ascii="Arial" w:hAnsi="Arial" w:cs="Arial"/>
                <w:color w:val="000000"/>
              </w:rPr>
            </w:pPr>
            <w:r w:rsidRPr="006A76E4">
              <w:rPr>
                <w:rFonts w:ascii="Arial" w:hAnsi="Arial" w:cs="Arial"/>
                <w:color w:val="000000"/>
              </w:rPr>
              <w:t>01098</w:t>
            </w:r>
          </w:p>
        </w:tc>
        <w:tc>
          <w:tcPr>
            <w:tcW w:w="1273" w:type="dxa"/>
            <w:hideMark/>
          </w:tcPr>
          <w:p w14:paraId="78FB374F" w14:textId="77777777" w:rsidR="00F947D1" w:rsidRPr="006A76E4" w:rsidRDefault="00F947D1" w:rsidP="00ED0F77">
            <w:pPr>
              <w:jc w:val="right"/>
              <w:rPr>
                <w:rFonts w:ascii="Arial" w:hAnsi="Arial" w:cs="Arial"/>
                <w:color w:val="000000"/>
              </w:rPr>
            </w:pPr>
            <w:r w:rsidRPr="006A76E4">
              <w:rPr>
                <w:rFonts w:ascii="Arial" w:hAnsi="Arial" w:cs="Arial"/>
                <w:color w:val="000000"/>
              </w:rPr>
              <w:t>6/10/2019</w:t>
            </w:r>
          </w:p>
        </w:tc>
        <w:tc>
          <w:tcPr>
            <w:tcW w:w="1855" w:type="dxa"/>
            <w:hideMark/>
          </w:tcPr>
          <w:p w14:paraId="5885CA2F"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Micheal</w:t>
            </w:r>
            <w:proofErr w:type="spellEnd"/>
            <w:r w:rsidRPr="006A76E4">
              <w:rPr>
                <w:rFonts w:ascii="Arial" w:hAnsi="Arial" w:cs="Arial"/>
                <w:color w:val="000000"/>
              </w:rPr>
              <w:t xml:space="preserve"> T Holloway</w:t>
            </w:r>
          </w:p>
        </w:tc>
        <w:tc>
          <w:tcPr>
            <w:tcW w:w="366" w:type="dxa"/>
            <w:noWrap/>
            <w:hideMark/>
          </w:tcPr>
          <w:p w14:paraId="1FAA49EA"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62E24B81"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 Section</w:t>
            </w:r>
          </w:p>
        </w:tc>
        <w:tc>
          <w:tcPr>
            <w:tcW w:w="1317" w:type="dxa"/>
            <w:noWrap/>
            <w:hideMark/>
          </w:tcPr>
          <w:p w14:paraId="1E77883B" w14:textId="77777777" w:rsidR="00F947D1" w:rsidRPr="006A76E4" w:rsidRDefault="00F947D1" w:rsidP="00ED0F77">
            <w:pPr>
              <w:jc w:val="right"/>
              <w:rPr>
                <w:rFonts w:ascii="Arial" w:hAnsi="Arial" w:cs="Arial"/>
                <w:color w:val="000000"/>
              </w:rPr>
            </w:pPr>
            <w:r w:rsidRPr="006A76E4">
              <w:rPr>
                <w:rFonts w:ascii="Arial" w:hAnsi="Arial" w:cs="Arial"/>
                <w:color w:val="000000"/>
              </w:rPr>
              <w:t>Ward</w:t>
            </w:r>
          </w:p>
        </w:tc>
      </w:tr>
      <w:tr w:rsidR="00F947D1" w:rsidRPr="006A76E4" w14:paraId="3CA239D7" w14:textId="77777777" w:rsidTr="00ED0F77">
        <w:trPr>
          <w:trHeight w:val="525"/>
        </w:trPr>
        <w:tc>
          <w:tcPr>
            <w:tcW w:w="661" w:type="dxa"/>
            <w:noWrap/>
            <w:hideMark/>
          </w:tcPr>
          <w:p w14:paraId="4842007F"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719E7E6"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27E21B47" w14:textId="77777777" w:rsidR="00F947D1" w:rsidRPr="006A76E4" w:rsidRDefault="00F947D1" w:rsidP="00ED0F77">
            <w:pPr>
              <w:jc w:val="right"/>
              <w:rPr>
                <w:rFonts w:ascii="Arial" w:hAnsi="Arial" w:cs="Arial"/>
                <w:color w:val="000000"/>
              </w:rPr>
            </w:pPr>
            <w:r w:rsidRPr="006A76E4">
              <w:rPr>
                <w:rFonts w:ascii="Arial" w:hAnsi="Arial" w:cs="Arial"/>
                <w:color w:val="000000"/>
              </w:rPr>
              <w:t>01107</w:t>
            </w:r>
          </w:p>
        </w:tc>
        <w:tc>
          <w:tcPr>
            <w:tcW w:w="1273" w:type="dxa"/>
            <w:hideMark/>
          </w:tcPr>
          <w:p w14:paraId="283D3987" w14:textId="77777777" w:rsidR="00F947D1" w:rsidRPr="006A76E4" w:rsidRDefault="00F947D1" w:rsidP="00ED0F77">
            <w:pPr>
              <w:jc w:val="right"/>
              <w:rPr>
                <w:rFonts w:ascii="Arial" w:hAnsi="Arial" w:cs="Arial"/>
                <w:color w:val="000000"/>
              </w:rPr>
            </w:pPr>
            <w:r w:rsidRPr="006A76E4">
              <w:rPr>
                <w:rFonts w:ascii="Arial" w:hAnsi="Arial" w:cs="Arial"/>
                <w:color w:val="000000"/>
              </w:rPr>
              <w:t>6/11/2019</w:t>
            </w:r>
          </w:p>
        </w:tc>
        <w:tc>
          <w:tcPr>
            <w:tcW w:w="1855" w:type="dxa"/>
            <w:hideMark/>
          </w:tcPr>
          <w:p w14:paraId="4FD4B580" w14:textId="77777777" w:rsidR="00F947D1" w:rsidRPr="006A76E4" w:rsidRDefault="00F947D1" w:rsidP="00ED0F77">
            <w:pPr>
              <w:jc w:val="right"/>
              <w:rPr>
                <w:rFonts w:ascii="Arial" w:hAnsi="Arial" w:cs="Arial"/>
                <w:color w:val="000000"/>
              </w:rPr>
            </w:pPr>
            <w:r w:rsidRPr="006A76E4">
              <w:rPr>
                <w:rFonts w:ascii="Arial" w:hAnsi="Arial" w:cs="Arial"/>
                <w:color w:val="000000"/>
              </w:rPr>
              <w:t>Bobby Collis</w:t>
            </w:r>
          </w:p>
        </w:tc>
        <w:tc>
          <w:tcPr>
            <w:tcW w:w="366" w:type="dxa"/>
            <w:noWrap/>
            <w:hideMark/>
          </w:tcPr>
          <w:p w14:paraId="2E43D7F4"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BC0670E"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 Section</w:t>
            </w:r>
          </w:p>
        </w:tc>
        <w:tc>
          <w:tcPr>
            <w:tcW w:w="1317" w:type="dxa"/>
            <w:noWrap/>
            <w:hideMark/>
          </w:tcPr>
          <w:p w14:paraId="1F3E85DD"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34A0EFB0" w14:textId="77777777" w:rsidTr="00ED0F77">
        <w:trPr>
          <w:trHeight w:val="525"/>
        </w:trPr>
        <w:tc>
          <w:tcPr>
            <w:tcW w:w="661" w:type="dxa"/>
            <w:noWrap/>
            <w:hideMark/>
          </w:tcPr>
          <w:p w14:paraId="3691BCAE"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1000354F"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7309BFDC" w14:textId="77777777" w:rsidR="00F947D1" w:rsidRPr="006A76E4" w:rsidRDefault="00F947D1" w:rsidP="00ED0F77">
            <w:pPr>
              <w:jc w:val="right"/>
              <w:rPr>
                <w:rFonts w:ascii="Arial" w:hAnsi="Arial" w:cs="Arial"/>
                <w:color w:val="000000"/>
              </w:rPr>
            </w:pPr>
            <w:r w:rsidRPr="006A76E4">
              <w:rPr>
                <w:rFonts w:ascii="Arial" w:hAnsi="Arial" w:cs="Arial"/>
                <w:color w:val="000000"/>
              </w:rPr>
              <w:t>01529</w:t>
            </w:r>
          </w:p>
        </w:tc>
        <w:tc>
          <w:tcPr>
            <w:tcW w:w="1273" w:type="dxa"/>
            <w:hideMark/>
          </w:tcPr>
          <w:p w14:paraId="5812428C" w14:textId="77777777" w:rsidR="00F947D1" w:rsidRPr="006A76E4" w:rsidRDefault="00F947D1" w:rsidP="00ED0F77">
            <w:pPr>
              <w:jc w:val="right"/>
              <w:rPr>
                <w:rFonts w:ascii="Arial" w:hAnsi="Arial" w:cs="Arial"/>
                <w:color w:val="000000"/>
              </w:rPr>
            </w:pPr>
            <w:r w:rsidRPr="006A76E4">
              <w:rPr>
                <w:rFonts w:ascii="Arial" w:hAnsi="Arial" w:cs="Arial"/>
                <w:color w:val="000000"/>
              </w:rPr>
              <w:t>6/26/2019</w:t>
            </w:r>
          </w:p>
        </w:tc>
        <w:tc>
          <w:tcPr>
            <w:tcW w:w="1855" w:type="dxa"/>
            <w:hideMark/>
          </w:tcPr>
          <w:p w14:paraId="4F8FD6CA" w14:textId="77777777" w:rsidR="00F947D1" w:rsidRPr="006A76E4" w:rsidRDefault="00F947D1" w:rsidP="00ED0F77">
            <w:pPr>
              <w:jc w:val="right"/>
              <w:rPr>
                <w:rFonts w:ascii="Arial" w:hAnsi="Arial" w:cs="Arial"/>
                <w:color w:val="000000"/>
              </w:rPr>
            </w:pPr>
            <w:r w:rsidRPr="006A76E4">
              <w:rPr>
                <w:rFonts w:ascii="Arial" w:hAnsi="Arial" w:cs="Arial"/>
                <w:color w:val="000000"/>
              </w:rPr>
              <w:t>Daniel L Brannon</w:t>
            </w:r>
          </w:p>
        </w:tc>
        <w:tc>
          <w:tcPr>
            <w:tcW w:w="366" w:type="dxa"/>
            <w:noWrap/>
            <w:hideMark/>
          </w:tcPr>
          <w:p w14:paraId="5C2FECBB"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599AA9C"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 Section</w:t>
            </w:r>
          </w:p>
        </w:tc>
        <w:tc>
          <w:tcPr>
            <w:tcW w:w="1317" w:type="dxa"/>
            <w:noWrap/>
            <w:hideMark/>
          </w:tcPr>
          <w:p w14:paraId="6332F2FE" w14:textId="77777777" w:rsidR="00F947D1" w:rsidRPr="006A76E4" w:rsidRDefault="00F947D1" w:rsidP="00ED0F77">
            <w:pPr>
              <w:jc w:val="right"/>
              <w:rPr>
                <w:rFonts w:ascii="Arial" w:hAnsi="Arial" w:cs="Arial"/>
                <w:color w:val="000000"/>
              </w:rPr>
            </w:pPr>
            <w:r w:rsidRPr="006A76E4">
              <w:rPr>
                <w:rFonts w:ascii="Arial" w:hAnsi="Arial" w:cs="Arial"/>
                <w:color w:val="000000"/>
              </w:rPr>
              <w:t>Ward</w:t>
            </w:r>
          </w:p>
        </w:tc>
      </w:tr>
      <w:tr w:rsidR="00F947D1" w:rsidRPr="006A76E4" w14:paraId="192CE529" w14:textId="77777777" w:rsidTr="00ED0F77">
        <w:trPr>
          <w:trHeight w:val="525"/>
        </w:trPr>
        <w:tc>
          <w:tcPr>
            <w:tcW w:w="661" w:type="dxa"/>
            <w:noWrap/>
            <w:hideMark/>
          </w:tcPr>
          <w:p w14:paraId="1D17FE9E"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3C8FB868" w14:textId="77777777" w:rsidR="00F947D1" w:rsidRPr="006A76E4" w:rsidRDefault="00F947D1" w:rsidP="00ED0F77">
            <w:pPr>
              <w:jc w:val="right"/>
              <w:rPr>
                <w:rFonts w:ascii="Arial" w:hAnsi="Arial" w:cs="Arial"/>
                <w:color w:val="000000"/>
              </w:rPr>
            </w:pPr>
            <w:r w:rsidRPr="006A76E4">
              <w:rPr>
                <w:rFonts w:ascii="Arial" w:hAnsi="Arial" w:cs="Arial"/>
                <w:color w:val="000000"/>
              </w:rPr>
              <w:t>CSE</w:t>
            </w:r>
          </w:p>
        </w:tc>
        <w:tc>
          <w:tcPr>
            <w:tcW w:w="1251" w:type="dxa"/>
            <w:noWrap/>
            <w:hideMark/>
          </w:tcPr>
          <w:p w14:paraId="70A252C8" w14:textId="77777777" w:rsidR="00F947D1" w:rsidRPr="006A76E4" w:rsidRDefault="00F947D1" w:rsidP="00ED0F77">
            <w:pPr>
              <w:jc w:val="right"/>
              <w:rPr>
                <w:rFonts w:ascii="Arial" w:hAnsi="Arial" w:cs="Arial"/>
                <w:color w:val="000000"/>
              </w:rPr>
            </w:pPr>
            <w:r w:rsidRPr="006A76E4">
              <w:rPr>
                <w:rFonts w:ascii="Arial" w:hAnsi="Arial" w:cs="Arial"/>
                <w:color w:val="000000"/>
              </w:rPr>
              <w:t>01864</w:t>
            </w:r>
          </w:p>
        </w:tc>
        <w:tc>
          <w:tcPr>
            <w:tcW w:w="1273" w:type="dxa"/>
            <w:hideMark/>
          </w:tcPr>
          <w:p w14:paraId="1E4EBD2B" w14:textId="77777777" w:rsidR="00F947D1" w:rsidRPr="006A76E4" w:rsidRDefault="00F947D1" w:rsidP="00ED0F77">
            <w:pPr>
              <w:jc w:val="right"/>
              <w:rPr>
                <w:rFonts w:ascii="Arial" w:hAnsi="Arial" w:cs="Arial"/>
                <w:color w:val="000000"/>
              </w:rPr>
            </w:pPr>
            <w:r w:rsidRPr="006A76E4">
              <w:rPr>
                <w:rFonts w:ascii="Arial" w:hAnsi="Arial" w:cs="Arial"/>
                <w:color w:val="000000"/>
              </w:rPr>
              <w:t>6/5/2019</w:t>
            </w:r>
          </w:p>
        </w:tc>
        <w:tc>
          <w:tcPr>
            <w:tcW w:w="1855" w:type="dxa"/>
            <w:hideMark/>
          </w:tcPr>
          <w:p w14:paraId="4DBBCD7F"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Kenya N </w:t>
            </w:r>
            <w:proofErr w:type="spellStart"/>
            <w:r w:rsidRPr="006A76E4">
              <w:rPr>
                <w:rFonts w:ascii="Arial" w:hAnsi="Arial" w:cs="Arial"/>
                <w:color w:val="000000"/>
              </w:rPr>
              <w:t>Halterman</w:t>
            </w:r>
            <w:proofErr w:type="spellEnd"/>
          </w:p>
        </w:tc>
        <w:tc>
          <w:tcPr>
            <w:tcW w:w="366" w:type="dxa"/>
            <w:noWrap/>
            <w:hideMark/>
          </w:tcPr>
          <w:p w14:paraId="38C767CA"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4E58460"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Social Services, Child Support Enforcement</w:t>
            </w:r>
          </w:p>
        </w:tc>
        <w:tc>
          <w:tcPr>
            <w:tcW w:w="1317" w:type="dxa"/>
            <w:noWrap/>
            <w:hideMark/>
          </w:tcPr>
          <w:p w14:paraId="04144878" w14:textId="77777777" w:rsidR="00F947D1" w:rsidRPr="006A76E4" w:rsidRDefault="00F947D1" w:rsidP="00ED0F77">
            <w:pPr>
              <w:jc w:val="right"/>
              <w:rPr>
                <w:rFonts w:ascii="Arial" w:hAnsi="Arial" w:cs="Arial"/>
                <w:color w:val="000000"/>
              </w:rPr>
            </w:pPr>
            <w:r w:rsidRPr="006A76E4">
              <w:rPr>
                <w:rFonts w:ascii="Arial" w:hAnsi="Arial" w:cs="Arial"/>
                <w:color w:val="000000"/>
              </w:rPr>
              <w:t>Ward</w:t>
            </w:r>
          </w:p>
        </w:tc>
      </w:tr>
      <w:tr w:rsidR="00F947D1" w:rsidRPr="006A76E4" w14:paraId="7186E94C" w14:textId="77777777" w:rsidTr="00ED0F77">
        <w:trPr>
          <w:trHeight w:val="300"/>
        </w:trPr>
        <w:tc>
          <w:tcPr>
            <w:tcW w:w="661" w:type="dxa"/>
            <w:noWrap/>
            <w:hideMark/>
          </w:tcPr>
          <w:p w14:paraId="6A6006E5" w14:textId="77777777" w:rsidR="00F947D1" w:rsidRPr="006A76E4" w:rsidRDefault="00F947D1" w:rsidP="00ED0F77">
            <w:pPr>
              <w:jc w:val="right"/>
              <w:rPr>
                <w:rFonts w:ascii="Arial" w:hAnsi="Arial" w:cs="Arial"/>
                <w:color w:val="000000"/>
              </w:rPr>
            </w:pPr>
          </w:p>
        </w:tc>
        <w:tc>
          <w:tcPr>
            <w:tcW w:w="661" w:type="dxa"/>
            <w:noWrap/>
            <w:hideMark/>
          </w:tcPr>
          <w:p w14:paraId="00F57775" w14:textId="77777777" w:rsidR="00F947D1" w:rsidRPr="006A76E4" w:rsidRDefault="00F947D1" w:rsidP="00ED0F77">
            <w:pPr>
              <w:jc w:val="right"/>
              <w:rPr>
                <w:rFonts w:ascii="Arial" w:hAnsi="Arial" w:cs="Arial"/>
                <w:color w:val="000000"/>
              </w:rPr>
            </w:pPr>
          </w:p>
        </w:tc>
        <w:tc>
          <w:tcPr>
            <w:tcW w:w="1251" w:type="dxa"/>
            <w:noWrap/>
            <w:hideMark/>
          </w:tcPr>
          <w:p w14:paraId="63F46512"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31D64BC4"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0525768C"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09419242"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3394A6B3"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68CBE7C2" w14:textId="77777777" w:rsidR="00F947D1" w:rsidRPr="006A76E4" w:rsidRDefault="00F947D1" w:rsidP="00ED0F77">
            <w:pPr>
              <w:jc w:val="right"/>
              <w:rPr>
                <w:rFonts w:ascii="Arial" w:hAnsi="Arial" w:cs="Arial"/>
                <w:color w:val="000000"/>
              </w:rPr>
            </w:pPr>
          </w:p>
        </w:tc>
      </w:tr>
      <w:tr w:rsidR="00F947D1" w:rsidRPr="006A76E4" w14:paraId="27379B2C" w14:textId="77777777" w:rsidTr="00ED0F77">
        <w:trPr>
          <w:trHeight w:val="300"/>
        </w:trPr>
        <w:tc>
          <w:tcPr>
            <w:tcW w:w="661" w:type="dxa"/>
            <w:noWrap/>
            <w:hideMark/>
          </w:tcPr>
          <w:p w14:paraId="5FB0F10F"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221CAE62"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415AA896" w14:textId="77777777" w:rsidR="00F947D1" w:rsidRPr="006A76E4" w:rsidRDefault="00F947D1" w:rsidP="00ED0F77">
            <w:pPr>
              <w:jc w:val="right"/>
              <w:rPr>
                <w:rFonts w:ascii="Arial" w:hAnsi="Arial" w:cs="Arial"/>
                <w:color w:val="000000"/>
              </w:rPr>
            </w:pPr>
            <w:r w:rsidRPr="006A76E4">
              <w:rPr>
                <w:rFonts w:ascii="Arial" w:hAnsi="Arial" w:cs="Arial"/>
                <w:color w:val="000000"/>
              </w:rPr>
              <w:t>07286</w:t>
            </w:r>
          </w:p>
        </w:tc>
        <w:tc>
          <w:tcPr>
            <w:tcW w:w="1273" w:type="dxa"/>
            <w:hideMark/>
          </w:tcPr>
          <w:p w14:paraId="4E026B2B" w14:textId="77777777" w:rsidR="00F947D1" w:rsidRPr="006A76E4" w:rsidRDefault="00F947D1" w:rsidP="00ED0F77">
            <w:pPr>
              <w:jc w:val="right"/>
              <w:rPr>
                <w:rFonts w:ascii="Arial" w:hAnsi="Arial" w:cs="Arial"/>
                <w:color w:val="000000"/>
              </w:rPr>
            </w:pPr>
            <w:r w:rsidRPr="006A76E4">
              <w:rPr>
                <w:rFonts w:ascii="Arial" w:hAnsi="Arial" w:cs="Arial"/>
                <w:color w:val="000000"/>
              </w:rPr>
              <w:t>6/10/2019</w:t>
            </w:r>
          </w:p>
        </w:tc>
        <w:tc>
          <w:tcPr>
            <w:tcW w:w="1855" w:type="dxa"/>
            <w:hideMark/>
          </w:tcPr>
          <w:p w14:paraId="4DD620F2" w14:textId="77777777" w:rsidR="00F947D1" w:rsidRPr="006A76E4" w:rsidRDefault="00F947D1" w:rsidP="00ED0F77">
            <w:pPr>
              <w:jc w:val="right"/>
              <w:rPr>
                <w:rFonts w:ascii="Arial" w:hAnsi="Arial" w:cs="Arial"/>
                <w:color w:val="000000"/>
              </w:rPr>
            </w:pPr>
            <w:r w:rsidRPr="006A76E4">
              <w:rPr>
                <w:rFonts w:ascii="Arial" w:hAnsi="Arial" w:cs="Arial"/>
                <w:color w:val="000000"/>
              </w:rPr>
              <w:t>Jennifer Yvonne Powell</w:t>
            </w:r>
          </w:p>
        </w:tc>
        <w:tc>
          <w:tcPr>
            <w:tcW w:w="366" w:type="dxa"/>
            <w:noWrap/>
            <w:hideMark/>
          </w:tcPr>
          <w:p w14:paraId="2ABAB2F7"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7707968" w14:textId="77777777" w:rsidR="00F947D1" w:rsidRPr="006A76E4" w:rsidRDefault="00F947D1" w:rsidP="00ED0F77">
            <w:pPr>
              <w:jc w:val="right"/>
              <w:rPr>
                <w:rFonts w:ascii="Arial" w:hAnsi="Arial" w:cs="Arial"/>
                <w:color w:val="000000"/>
              </w:rPr>
            </w:pPr>
            <w:r w:rsidRPr="006A76E4">
              <w:rPr>
                <w:rFonts w:ascii="Arial" w:hAnsi="Arial" w:cs="Arial"/>
                <w:color w:val="000000"/>
              </w:rPr>
              <w:t>North Carolina Health Care Registry</w:t>
            </w:r>
          </w:p>
        </w:tc>
        <w:tc>
          <w:tcPr>
            <w:tcW w:w="1317" w:type="dxa"/>
            <w:noWrap/>
            <w:hideMark/>
          </w:tcPr>
          <w:p w14:paraId="10EE7628"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55FE1499" w14:textId="77777777" w:rsidTr="00ED0F77">
        <w:trPr>
          <w:trHeight w:val="300"/>
        </w:trPr>
        <w:tc>
          <w:tcPr>
            <w:tcW w:w="661" w:type="dxa"/>
            <w:noWrap/>
            <w:hideMark/>
          </w:tcPr>
          <w:p w14:paraId="1B48BB22"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503FBA27"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37D549DA" w14:textId="77777777" w:rsidR="00F947D1" w:rsidRPr="006A76E4" w:rsidRDefault="00F947D1" w:rsidP="00ED0F77">
            <w:pPr>
              <w:jc w:val="right"/>
              <w:rPr>
                <w:rFonts w:ascii="Arial" w:hAnsi="Arial" w:cs="Arial"/>
                <w:color w:val="000000"/>
              </w:rPr>
            </w:pPr>
            <w:r w:rsidRPr="006A76E4">
              <w:rPr>
                <w:rFonts w:ascii="Arial" w:hAnsi="Arial" w:cs="Arial"/>
                <w:color w:val="000000"/>
              </w:rPr>
              <w:t>00829</w:t>
            </w:r>
          </w:p>
        </w:tc>
        <w:tc>
          <w:tcPr>
            <w:tcW w:w="1273" w:type="dxa"/>
            <w:hideMark/>
          </w:tcPr>
          <w:p w14:paraId="0C7F0851" w14:textId="77777777" w:rsidR="00F947D1" w:rsidRPr="006A76E4" w:rsidRDefault="00F947D1" w:rsidP="00ED0F77">
            <w:pPr>
              <w:jc w:val="right"/>
              <w:rPr>
                <w:rFonts w:ascii="Arial" w:hAnsi="Arial" w:cs="Arial"/>
                <w:color w:val="000000"/>
              </w:rPr>
            </w:pPr>
            <w:r w:rsidRPr="006A76E4">
              <w:rPr>
                <w:rFonts w:ascii="Arial" w:hAnsi="Arial" w:cs="Arial"/>
                <w:color w:val="000000"/>
              </w:rPr>
              <w:t>6/7/2019</w:t>
            </w:r>
          </w:p>
        </w:tc>
        <w:tc>
          <w:tcPr>
            <w:tcW w:w="1855" w:type="dxa"/>
            <w:hideMark/>
          </w:tcPr>
          <w:p w14:paraId="006EAFEC"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Shannon Marie </w:t>
            </w:r>
            <w:proofErr w:type="spellStart"/>
            <w:r w:rsidRPr="006A76E4">
              <w:rPr>
                <w:rFonts w:ascii="Arial" w:hAnsi="Arial" w:cs="Arial"/>
                <w:color w:val="000000"/>
              </w:rPr>
              <w:t>Marchi</w:t>
            </w:r>
            <w:proofErr w:type="spellEnd"/>
          </w:p>
        </w:tc>
        <w:tc>
          <w:tcPr>
            <w:tcW w:w="366" w:type="dxa"/>
            <w:noWrap/>
            <w:hideMark/>
          </w:tcPr>
          <w:p w14:paraId="315F8F75"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A0F411D"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Lisa G Corbett</w:t>
            </w:r>
          </w:p>
        </w:tc>
        <w:tc>
          <w:tcPr>
            <w:tcW w:w="1317" w:type="dxa"/>
            <w:noWrap/>
            <w:hideMark/>
          </w:tcPr>
          <w:p w14:paraId="7641D10F"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6748B135" w14:textId="77777777" w:rsidTr="00ED0F77">
        <w:trPr>
          <w:trHeight w:val="525"/>
        </w:trPr>
        <w:tc>
          <w:tcPr>
            <w:tcW w:w="661" w:type="dxa"/>
            <w:noWrap/>
            <w:hideMark/>
          </w:tcPr>
          <w:p w14:paraId="0F691E02" w14:textId="77777777" w:rsidR="00F947D1" w:rsidRPr="006A76E4" w:rsidRDefault="00F947D1" w:rsidP="00ED0F77">
            <w:pPr>
              <w:jc w:val="right"/>
              <w:rPr>
                <w:rFonts w:ascii="Arial" w:hAnsi="Arial" w:cs="Arial"/>
                <w:color w:val="000000"/>
              </w:rPr>
            </w:pPr>
            <w:r w:rsidRPr="006A76E4">
              <w:rPr>
                <w:rFonts w:ascii="Arial" w:hAnsi="Arial" w:cs="Arial"/>
                <w:color w:val="000000"/>
              </w:rPr>
              <w:lastRenderedPageBreak/>
              <w:t>19</w:t>
            </w:r>
          </w:p>
        </w:tc>
        <w:tc>
          <w:tcPr>
            <w:tcW w:w="661" w:type="dxa"/>
            <w:noWrap/>
            <w:hideMark/>
          </w:tcPr>
          <w:p w14:paraId="4EB0DFD5"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7287D58D" w14:textId="77777777" w:rsidR="00F947D1" w:rsidRPr="006A76E4" w:rsidRDefault="00F947D1" w:rsidP="00ED0F77">
            <w:pPr>
              <w:jc w:val="right"/>
              <w:rPr>
                <w:rFonts w:ascii="Arial" w:hAnsi="Arial" w:cs="Arial"/>
                <w:color w:val="000000"/>
              </w:rPr>
            </w:pPr>
            <w:r w:rsidRPr="006A76E4">
              <w:rPr>
                <w:rFonts w:ascii="Arial" w:hAnsi="Arial" w:cs="Arial"/>
                <w:color w:val="000000"/>
              </w:rPr>
              <w:t>01080</w:t>
            </w:r>
          </w:p>
        </w:tc>
        <w:tc>
          <w:tcPr>
            <w:tcW w:w="1273" w:type="dxa"/>
            <w:hideMark/>
          </w:tcPr>
          <w:p w14:paraId="601886FE" w14:textId="77777777" w:rsidR="00F947D1" w:rsidRPr="006A76E4" w:rsidRDefault="00F947D1" w:rsidP="00ED0F77">
            <w:pPr>
              <w:jc w:val="right"/>
              <w:rPr>
                <w:rFonts w:ascii="Arial" w:hAnsi="Arial" w:cs="Arial"/>
                <w:color w:val="000000"/>
              </w:rPr>
            </w:pPr>
            <w:r w:rsidRPr="006A76E4">
              <w:rPr>
                <w:rFonts w:ascii="Arial" w:hAnsi="Arial" w:cs="Arial"/>
                <w:color w:val="000000"/>
              </w:rPr>
              <w:t>6/18/2019</w:t>
            </w:r>
          </w:p>
        </w:tc>
        <w:tc>
          <w:tcPr>
            <w:tcW w:w="1855" w:type="dxa"/>
            <w:hideMark/>
          </w:tcPr>
          <w:p w14:paraId="27FFB962" w14:textId="77777777" w:rsidR="00F947D1" w:rsidRPr="006A76E4" w:rsidRDefault="00F947D1" w:rsidP="00ED0F77">
            <w:pPr>
              <w:jc w:val="right"/>
              <w:rPr>
                <w:rFonts w:ascii="Arial" w:hAnsi="Arial" w:cs="Arial"/>
                <w:color w:val="000000"/>
              </w:rPr>
            </w:pPr>
            <w:r w:rsidRPr="006A76E4">
              <w:rPr>
                <w:rFonts w:ascii="Arial" w:hAnsi="Arial" w:cs="Arial"/>
                <w:color w:val="000000"/>
              </w:rPr>
              <w:t>Robert Simmons</w:t>
            </w:r>
          </w:p>
        </w:tc>
        <w:tc>
          <w:tcPr>
            <w:tcW w:w="366" w:type="dxa"/>
            <w:noWrap/>
            <w:hideMark/>
          </w:tcPr>
          <w:p w14:paraId="1877A8CA"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41930C19"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Health Service Regulation</w:t>
            </w:r>
          </w:p>
        </w:tc>
        <w:tc>
          <w:tcPr>
            <w:tcW w:w="1317" w:type="dxa"/>
            <w:noWrap/>
            <w:hideMark/>
          </w:tcPr>
          <w:p w14:paraId="4143F632" w14:textId="77777777" w:rsidR="00F947D1" w:rsidRPr="006A76E4" w:rsidRDefault="00F947D1" w:rsidP="00ED0F77">
            <w:pPr>
              <w:jc w:val="right"/>
              <w:rPr>
                <w:rFonts w:ascii="Arial" w:hAnsi="Arial" w:cs="Arial"/>
                <w:color w:val="000000"/>
              </w:rPr>
            </w:pPr>
            <w:r w:rsidRPr="006A76E4">
              <w:rPr>
                <w:rFonts w:ascii="Arial" w:hAnsi="Arial" w:cs="Arial"/>
                <w:color w:val="000000"/>
              </w:rPr>
              <w:t>May</w:t>
            </w:r>
          </w:p>
        </w:tc>
      </w:tr>
      <w:tr w:rsidR="00F947D1" w:rsidRPr="006A76E4" w14:paraId="5D87ACBD" w14:textId="77777777" w:rsidTr="00ED0F77">
        <w:trPr>
          <w:trHeight w:val="300"/>
        </w:trPr>
        <w:tc>
          <w:tcPr>
            <w:tcW w:w="661" w:type="dxa"/>
            <w:noWrap/>
            <w:hideMark/>
          </w:tcPr>
          <w:p w14:paraId="6AC31E4F"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5A6EB7A8"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648884A4" w14:textId="77777777" w:rsidR="00F947D1" w:rsidRPr="006A76E4" w:rsidRDefault="00F947D1" w:rsidP="00ED0F77">
            <w:pPr>
              <w:jc w:val="right"/>
              <w:rPr>
                <w:rFonts w:ascii="Arial" w:hAnsi="Arial" w:cs="Arial"/>
                <w:color w:val="000000"/>
              </w:rPr>
            </w:pPr>
            <w:r w:rsidRPr="006A76E4">
              <w:rPr>
                <w:rFonts w:ascii="Arial" w:hAnsi="Arial" w:cs="Arial"/>
                <w:color w:val="000000"/>
              </w:rPr>
              <w:t>01111</w:t>
            </w:r>
          </w:p>
        </w:tc>
        <w:tc>
          <w:tcPr>
            <w:tcW w:w="1273" w:type="dxa"/>
            <w:hideMark/>
          </w:tcPr>
          <w:p w14:paraId="645574E6" w14:textId="77777777" w:rsidR="00F947D1" w:rsidRPr="006A76E4" w:rsidRDefault="00F947D1" w:rsidP="00ED0F77">
            <w:pPr>
              <w:jc w:val="right"/>
              <w:rPr>
                <w:rFonts w:ascii="Arial" w:hAnsi="Arial" w:cs="Arial"/>
                <w:color w:val="000000"/>
              </w:rPr>
            </w:pPr>
            <w:r w:rsidRPr="006A76E4">
              <w:rPr>
                <w:rFonts w:ascii="Arial" w:hAnsi="Arial" w:cs="Arial"/>
                <w:color w:val="000000"/>
              </w:rPr>
              <w:t>6/13/2019</w:t>
            </w:r>
          </w:p>
        </w:tc>
        <w:tc>
          <w:tcPr>
            <w:tcW w:w="1855" w:type="dxa"/>
            <w:hideMark/>
          </w:tcPr>
          <w:p w14:paraId="3D7275EB" w14:textId="77777777" w:rsidR="00F947D1" w:rsidRPr="006A76E4" w:rsidRDefault="00F947D1" w:rsidP="00ED0F77">
            <w:pPr>
              <w:jc w:val="right"/>
              <w:rPr>
                <w:rFonts w:ascii="Arial" w:hAnsi="Arial" w:cs="Arial"/>
                <w:color w:val="000000"/>
              </w:rPr>
            </w:pPr>
            <w:r w:rsidRPr="006A76E4">
              <w:rPr>
                <w:rFonts w:ascii="Arial" w:hAnsi="Arial" w:cs="Arial"/>
                <w:color w:val="000000"/>
              </w:rPr>
              <w:t>Rebecca Parks Health Care Registry</w:t>
            </w:r>
          </w:p>
        </w:tc>
        <w:tc>
          <w:tcPr>
            <w:tcW w:w="366" w:type="dxa"/>
            <w:noWrap/>
            <w:hideMark/>
          </w:tcPr>
          <w:p w14:paraId="6B229475"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8A62F69" w14:textId="77777777" w:rsidR="00F947D1" w:rsidRPr="006A76E4" w:rsidRDefault="00F947D1" w:rsidP="00ED0F77">
            <w:pPr>
              <w:jc w:val="right"/>
              <w:rPr>
                <w:rFonts w:ascii="Arial" w:hAnsi="Arial" w:cs="Arial"/>
                <w:color w:val="000000"/>
              </w:rPr>
            </w:pPr>
            <w:r w:rsidRPr="006A76E4">
              <w:rPr>
                <w:rFonts w:ascii="Arial" w:hAnsi="Arial" w:cs="Arial"/>
                <w:color w:val="000000"/>
              </w:rPr>
              <w:t>Lisa G Corbett Department of Health &amp; Human Services</w:t>
            </w:r>
          </w:p>
        </w:tc>
        <w:tc>
          <w:tcPr>
            <w:tcW w:w="1317" w:type="dxa"/>
            <w:noWrap/>
            <w:hideMark/>
          </w:tcPr>
          <w:p w14:paraId="0A759FFF"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62BD5BBD" w14:textId="77777777" w:rsidTr="00ED0F77">
        <w:trPr>
          <w:trHeight w:val="780"/>
        </w:trPr>
        <w:tc>
          <w:tcPr>
            <w:tcW w:w="661" w:type="dxa"/>
            <w:noWrap/>
            <w:hideMark/>
          </w:tcPr>
          <w:p w14:paraId="38FAA3DB"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026CD032"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237BB428" w14:textId="77777777" w:rsidR="00F947D1" w:rsidRPr="006A76E4" w:rsidRDefault="00F947D1" w:rsidP="00ED0F77">
            <w:pPr>
              <w:jc w:val="right"/>
              <w:rPr>
                <w:rFonts w:ascii="Arial" w:hAnsi="Arial" w:cs="Arial"/>
                <w:color w:val="000000"/>
              </w:rPr>
            </w:pPr>
            <w:r w:rsidRPr="006A76E4">
              <w:rPr>
                <w:rFonts w:ascii="Arial" w:hAnsi="Arial" w:cs="Arial"/>
                <w:color w:val="000000"/>
              </w:rPr>
              <w:t>01310</w:t>
            </w:r>
          </w:p>
        </w:tc>
        <w:tc>
          <w:tcPr>
            <w:tcW w:w="1273" w:type="dxa"/>
            <w:hideMark/>
          </w:tcPr>
          <w:p w14:paraId="5BBB1988" w14:textId="77777777" w:rsidR="00F947D1" w:rsidRPr="006A76E4" w:rsidRDefault="00F947D1" w:rsidP="00ED0F77">
            <w:pPr>
              <w:jc w:val="right"/>
              <w:rPr>
                <w:rFonts w:ascii="Arial" w:hAnsi="Arial" w:cs="Arial"/>
                <w:color w:val="000000"/>
              </w:rPr>
            </w:pPr>
            <w:r w:rsidRPr="006A76E4">
              <w:rPr>
                <w:rFonts w:ascii="Arial" w:hAnsi="Arial" w:cs="Arial"/>
                <w:color w:val="000000"/>
              </w:rPr>
              <w:t>6/13/2019</w:t>
            </w:r>
          </w:p>
        </w:tc>
        <w:tc>
          <w:tcPr>
            <w:tcW w:w="1855" w:type="dxa"/>
            <w:hideMark/>
          </w:tcPr>
          <w:p w14:paraId="33CF4D53"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Ray Felton Executive Officer The </w:t>
            </w:r>
            <w:proofErr w:type="spellStart"/>
            <w:r w:rsidRPr="006A76E4">
              <w:rPr>
                <w:rFonts w:ascii="Arial" w:hAnsi="Arial" w:cs="Arial"/>
                <w:color w:val="000000"/>
              </w:rPr>
              <w:t>Blacknall</w:t>
            </w:r>
            <w:proofErr w:type="spellEnd"/>
            <w:r w:rsidRPr="006A76E4">
              <w:rPr>
                <w:rFonts w:ascii="Arial" w:hAnsi="Arial" w:cs="Arial"/>
                <w:color w:val="000000"/>
              </w:rPr>
              <w:t xml:space="preserve"> Felton Group LLC</w:t>
            </w:r>
          </w:p>
        </w:tc>
        <w:tc>
          <w:tcPr>
            <w:tcW w:w="366" w:type="dxa"/>
            <w:hideMark/>
          </w:tcPr>
          <w:p w14:paraId="32D6379A"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F1FEF9A"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Megan Lamphere MSW Chief </w:t>
            </w:r>
            <w:proofErr w:type="spellStart"/>
            <w:r w:rsidRPr="006A76E4">
              <w:rPr>
                <w:rFonts w:ascii="Arial" w:hAnsi="Arial" w:cs="Arial"/>
                <w:color w:val="000000"/>
              </w:rPr>
              <w:t>Adultcare</w:t>
            </w:r>
            <w:proofErr w:type="spellEnd"/>
            <w:r w:rsidRPr="006A76E4">
              <w:rPr>
                <w:rFonts w:ascii="Arial" w:hAnsi="Arial" w:cs="Arial"/>
                <w:color w:val="000000"/>
              </w:rPr>
              <w:t xml:space="preserve"> Licensure Section NC Department of Health and Human Services and Division of Health Service Regulation NC Department of Health and Human Services</w:t>
            </w:r>
          </w:p>
        </w:tc>
        <w:tc>
          <w:tcPr>
            <w:tcW w:w="1317" w:type="dxa"/>
            <w:noWrap/>
            <w:hideMark/>
          </w:tcPr>
          <w:p w14:paraId="6737CCEC"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13567B47" w14:textId="77777777" w:rsidTr="00ED0F77">
        <w:trPr>
          <w:trHeight w:val="765"/>
        </w:trPr>
        <w:tc>
          <w:tcPr>
            <w:tcW w:w="661" w:type="dxa"/>
            <w:noWrap/>
            <w:hideMark/>
          </w:tcPr>
          <w:p w14:paraId="157551FB"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50D6C860"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5AD1DB92" w14:textId="77777777" w:rsidR="00F947D1" w:rsidRPr="006A76E4" w:rsidRDefault="00F947D1" w:rsidP="00ED0F77">
            <w:pPr>
              <w:jc w:val="right"/>
              <w:rPr>
                <w:rFonts w:ascii="Arial" w:hAnsi="Arial" w:cs="Arial"/>
                <w:color w:val="000000"/>
              </w:rPr>
            </w:pPr>
            <w:r w:rsidRPr="006A76E4">
              <w:rPr>
                <w:rFonts w:ascii="Arial" w:hAnsi="Arial" w:cs="Arial"/>
                <w:color w:val="000000"/>
              </w:rPr>
              <w:t>01311</w:t>
            </w:r>
          </w:p>
        </w:tc>
        <w:tc>
          <w:tcPr>
            <w:tcW w:w="1273" w:type="dxa"/>
            <w:hideMark/>
          </w:tcPr>
          <w:p w14:paraId="3FE161EE" w14:textId="77777777" w:rsidR="00F947D1" w:rsidRPr="006A76E4" w:rsidRDefault="00F947D1" w:rsidP="00ED0F77">
            <w:pPr>
              <w:jc w:val="right"/>
              <w:rPr>
                <w:rFonts w:ascii="Arial" w:hAnsi="Arial" w:cs="Arial"/>
                <w:color w:val="000000"/>
              </w:rPr>
            </w:pPr>
            <w:r w:rsidRPr="006A76E4">
              <w:rPr>
                <w:rFonts w:ascii="Arial" w:hAnsi="Arial" w:cs="Arial"/>
                <w:color w:val="000000"/>
              </w:rPr>
              <w:t>6/3/2019</w:t>
            </w:r>
          </w:p>
        </w:tc>
        <w:tc>
          <w:tcPr>
            <w:tcW w:w="1855" w:type="dxa"/>
            <w:hideMark/>
          </w:tcPr>
          <w:p w14:paraId="4476C4E6"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Ray Felton Executive Officer </w:t>
            </w:r>
            <w:proofErr w:type="spellStart"/>
            <w:r w:rsidRPr="006A76E4">
              <w:rPr>
                <w:rFonts w:ascii="Arial" w:hAnsi="Arial" w:cs="Arial"/>
                <w:color w:val="000000"/>
              </w:rPr>
              <w:t>Ther</w:t>
            </w:r>
            <w:proofErr w:type="spellEnd"/>
            <w:r w:rsidRPr="006A76E4">
              <w:rPr>
                <w:rFonts w:ascii="Arial" w:hAnsi="Arial" w:cs="Arial"/>
                <w:color w:val="000000"/>
              </w:rPr>
              <w:t xml:space="preserve"> </w:t>
            </w:r>
            <w:proofErr w:type="spellStart"/>
            <w:r w:rsidRPr="006A76E4">
              <w:rPr>
                <w:rFonts w:ascii="Arial" w:hAnsi="Arial" w:cs="Arial"/>
                <w:color w:val="000000"/>
              </w:rPr>
              <w:t>Blacknall</w:t>
            </w:r>
            <w:proofErr w:type="spellEnd"/>
            <w:r w:rsidRPr="006A76E4">
              <w:rPr>
                <w:rFonts w:ascii="Arial" w:hAnsi="Arial" w:cs="Arial"/>
                <w:color w:val="000000"/>
              </w:rPr>
              <w:t xml:space="preserve"> Felton Group LLC</w:t>
            </w:r>
          </w:p>
        </w:tc>
        <w:tc>
          <w:tcPr>
            <w:tcW w:w="366" w:type="dxa"/>
            <w:hideMark/>
          </w:tcPr>
          <w:p w14:paraId="1B6C7270"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A6F0616"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Megan Lamphere MSW Chief </w:t>
            </w:r>
            <w:proofErr w:type="spellStart"/>
            <w:r w:rsidRPr="006A76E4">
              <w:rPr>
                <w:rFonts w:ascii="Arial" w:hAnsi="Arial" w:cs="Arial"/>
                <w:color w:val="000000"/>
              </w:rPr>
              <w:t>Adultcare</w:t>
            </w:r>
            <w:proofErr w:type="spellEnd"/>
            <w:r w:rsidRPr="006A76E4">
              <w:rPr>
                <w:rFonts w:ascii="Arial" w:hAnsi="Arial" w:cs="Arial"/>
                <w:color w:val="000000"/>
              </w:rPr>
              <w:t xml:space="preserve"> Licensure Section NC Department of Health and Human Services and Division of Health Service Regulation NC Department of Health and Human Services</w:t>
            </w:r>
          </w:p>
        </w:tc>
        <w:tc>
          <w:tcPr>
            <w:tcW w:w="1317" w:type="dxa"/>
            <w:noWrap/>
            <w:hideMark/>
          </w:tcPr>
          <w:p w14:paraId="004933D7"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33DF5C9F" w14:textId="77777777" w:rsidTr="00ED0F77">
        <w:trPr>
          <w:trHeight w:val="525"/>
        </w:trPr>
        <w:tc>
          <w:tcPr>
            <w:tcW w:w="661" w:type="dxa"/>
            <w:noWrap/>
            <w:hideMark/>
          </w:tcPr>
          <w:p w14:paraId="77C400CC"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355F8E8C"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hideMark/>
          </w:tcPr>
          <w:p w14:paraId="2DEC6741" w14:textId="77777777" w:rsidR="00F947D1" w:rsidRPr="006A76E4" w:rsidRDefault="00F947D1" w:rsidP="00ED0F77">
            <w:pPr>
              <w:jc w:val="right"/>
              <w:rPr>
                <w:rFonts w:ascii="Arial" w:hAnsi="Arial" w:cs="Arial"/>
                <w:color w:val="000000"/>
              </w:rPr>
            </w:pPr>
            <w:r w:rsidRPr="006A76E4">
              <w:rPr>
                <w:rFonts w:ascii="Arial" w:hAnsi="Arial" w:cs="Arial"/>
                <w:color w:val="000000"/>
              </w:rPr>
              <w:t>01324; 01327</w:t>
            </w:r>
          </w:p>
        </w:tc>
        <w:tc>
          <w:tcPr>
            <w:tcW w:w="1273" w:type="dxa"/>
            <w:hideMark/>
          </w:tcPr>
          <w:p w14:paraId="6141ECA5"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39207372"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Thomas L </w:t>
            </w:r>
            <w:proofErr w:type="spellStart"/>
            <w:r w:rsidRPr="006A76E4">
              <w:rPr>
                <w:rFonts w:ascii="Arial" w:hAnsi="Arial" w:cs="Arial"/>
                <w:color w:val="000000"/>
              </w:rPr>
              <w:t>Ollis</w:t>
            </w:r>
            <w:proofErr w:type="spellEnd"/>
            <w:r w:rsidRPr="006A76E4">
              <w:rPr>
                <w:rFonts w:ascii="Arial" w:hAnsi="Arial" w:cs="Arial"/>
                <w:color w:val="000000"/>
              </w:rPr>
              <w:t xml:space="preserve"> Jr</w:t>
            </w:r>
          </w:p>
        </w:tc>
        <w:tc>
          <w:tcPr>
            <w:tcW w:w="366" w:type="dxa"/>
            <w:hideMark/>
          </w:tcPr>
          <w:p w14:paraId="2CF9BFC5"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43EBCDD" w14:textId="77777777" w:rsidR="00F947D1" w:rsidRPr="006A76E4" w:rsidRDefault="00F947D1" w:rsidP="00ED0F77">
            <w:pPr>
              <w:jc w:val="right"/>
              <w:rPr>
                <w:rFonts w:ascii="Arial" w:hAnsi="Arial" w:cs="Arial"/>
                <w:color w:val="000000"/>
              </w:rPr>
            </w:pPr>
            <w:r w:rsidRPr="006A76E4">
              <w:rPr>
                <w:rFonts w:ascii="Arial" w:hAnsi="Arial" w:cs="Arial"/>
                <w:color w:val="000000"/>
              </w:rPr>
              <w:t>Burke County DSS</w:t>
            </w:r>
          </w:p>
        </w:tc>
        <w:tc>
          <w:tcPr>
            <w:tcW w:w="1317" w:type="dxa"/>
            <w:noWrap/>
            <w:hideMark/>
          </w:tcPr>
          <w:p w14:paraId="75E02B05"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3577E8A6" w14:textId="77777777" w:rsidTr="00ED0F77">
        <w:trPr>
          <w:trHeight w:val="300"/>
        </w:trPr>
        <w:tc>
          <w:tcPr>
            <w:tcW w:w="661" w:type="dxa"/>
            <w:noWrap/>
            <w:hideMark/>
          </w:tcPr>
          <w:p w14:paraId="1AF118B4"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E4D7C2C"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6DA16219" w14:textId="77777777" w:rsidR="00F947D1" w:rsidRPr="006A76E4" w:rsidRDefault="00F947D1" w:rsidP="00ED0F77">
            <w:pPr>
              <w:jc w:val="right"/>
              <w:rPr>
                <w:rFonts w:ascii="Arial" w:hAnsi="Arial" w:cs="Arial"/>
                <w:color w:val="000000"/>
              </w:rPr>
            </w:pPr>
            <w:r w:rsidRPr="006A76E4">
              <w:rPr>
                <w:rFonts w:ascii="Arial" w:hAnsi="Arial" w:cs="Arial"/>
                <w:color w:val="000000"/>
              </w:rPr>
              <w:t>01596</w:t>
            </w:r>
          </w:p>
        </w:tc>
        <w:tc>
          <w:tcPr>
            <w:tcW w:w="1273" w:type="dxa"/>
            <w:hideMark/>
          </w:tcPr>
          <w:p w14:paraId="633D492C" w14:textId="77777777" w:rsidR="00F947D1" w:rsidRPr="006A76E4" w:rsidRDefault="00F947D1" w:rsidP="00ED0F77">
            <w:pPr>
              <w:jc w:val="right"/>
              <w:rPr>
                <w:rFonts w:ascii="Arial" w:hAnsi="Arial" w:cs="Arial"/>
                <w:color w:val="000000"/>
              </w:rPr>
            </w:pPr>
            <w:r w:rsidRPr="006A76E4">
              <w:rPr>
                <w:rFonts w:ascii="Arial" w:hAnsi="Arial" w:cs="Arial"/>
                <w:color w:val="000000"/>
              </w:rPr>
              <w:t>6/11/2019</w:t>
            </w:r>
          </w:p>
        </w:tc>
        <w:tc>
          <w:tcPr>
            <w:tcW w:w="1855" w:type="dxa"/>
            <w:hideMark/>
          </w:tcPr>
          <w:p w14:paraId="412D12FF" w14:textId="77777777" w:rsidR="00F947D1" w:rsidRPr="006A76E4" w:rsidRDefault="00F947D1" w:rsidP="00ED0F77">
            <w:pPr>
              <w:jc w:val="right"/>
              <w:rPr>
                <w:rFonts w:ascii="Arial" w:hAnsi="Arial" w:cs="Arial"/>
                <w:color w:val="000000"/>
              </w:rPr>
            </w:pPr>
            <w:r w:rsidRPr="006A76E4">
              <w:rPr>
                <w:rFonts w:ascii="Arial" w:hAnsi="Arial" w:cs="Arial"/>
                <w:color w:val="000000"/>
              </w:rPr>
              <w:t>Kristen Howard</w:t>
            </w:r>
          </w:p>
        </w:tc>
        <w:tc>
          <w:tcPr>
            <w:tcW w:w="366" w:type="dxa"/>
            <w:noWrap/>
            <w:hideMark/>
          </w:tcPr>
          <w:p w14:paraId="793E9DB2"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234A66E" w14:textId="77777777" w:rsidR="00F947D1" w:rsidRPr="006A76E4" w:rsidRDefault="00F947D1" w:rsidP="00ED0F77">
            <w:pPr>
              <w:jc w:val="right"/>
              <w:rPr>
                <w:rFonts w:ascii="Arial" w:hAnsi="Arial" w:cs="Arial"/>
                <w:color w:val="000000"/>
              </w:rPr>
            </w:pPr>
            <w:r w:rsidRPr="006A76E4">
              <w:rPr>
                <w:rFonts w:ascii="Arial" w:hAnsi="Arial" w:cs="Arial"/>
                <w:color w:val="000000"/>
              </w:rPr>
              <w:t>Healthcare Personal Registry</w:t>
            </w:r>
          </w:p>
        </w:tc>
        <w:tc>
          <w:tcPr>
            <w:tcW w:w="1317" w:type="dxa"/>
            <w:noWrap/>
            <w:hideMark/>
          </w:tcPr>
          <w:p w14:paraId="68E1B209"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185B0391" w14:textId="77777777" w:rsidTr="00ED0F77">
        <w:trPr>
          <w:trHeight w:val="525"/>
        </w:trPr>
        <w:tc>
          <w:tcPr>
            <w:tcW w:w="661" w:type="dxa"/>
            <w:noWrap/>
            <w:hideMark/>
          </w:tcPr>
          <w:p w14:paraId="5424F8ED"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96E8706"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103EAC60" w14:textId="77777777" w:rsidR="00F947D1" w:rsidRPr="006A76E4" w:rsidRDefault="00F947D1" w:rsidP="00ED0F77">
            <w:pPr>
              <w:jc w:val="right"/>
              <w:rPr>
                <w:rFonts w:ascii="Arial" w:hAnsi="Arial" w:cs="Arial"/>
                <w:color w:val="000000"/>
              </w:rPr>
            </w:pPr>
            <w:r w:rsidRPr="006A76E4">
              <w:rPr>
                <w:rFonts w:ascii="Arial" w:hAnsi="Arial" w:cs="Arial"/>
                <w:color w:val="000000"/>
              </w:rPr>
              <w:t>01638</w:t>
            </w:r>
          </w:p>
        </w:tc>
        <w:tc>
          <w:tcPr>
            <w:tcW w:w="1273" w:type="dxa"/>
            <w:hideMark/>
          </w:tcPr>
          <w:p w14:paraId="4F67A562" w14:textId="77777777" w:rsidR="00F947D1" w:rsidRPr="006A76E4" w:rsidRDefault="00F947D1" w:rsidP="00ED0F77">
            <w:pPr>
              <w:jc w:val="right"/>
              <w:rPr>
                <w:rFonts w:ascii="Arial" w:hAnsi="Arial" w:cs="Arial"/>
                <w:color w:val="000000"/>
              </w:rPr>
            </w:pPr>
            <w:r w:rsidRPr="006A76E4">
              <w:rPr>
                <w:rFonts w:ascii="Arial" w:hAnsi="Arial" w:cs="Arial"/>
                <w:color w:val="000000"/>
              </w:rPr>
              <w:t>6/13/2019</w:t>
            </w:r>
          </w:p>
        </w:tc>
        <w:tc>
          <w:tcPr>
            <w:tcW w:w="1855" w:type="dxa"/>
            <w:hideMark/>
          </w:tcPr>
          <w:p w14:paraId="56407784"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Leicester Heights Family Care Inc Martha A </w:t>
            </w:r>
            <w:proofErr w:type="spellStart"/>
            <w:r w:rsidRPr="006A76E4">
              <w:rPr>
                <w:rFonts w:ascii="Arial" w:hAnsi="Arial" w:cs="Arial"/>
                <w:color w:val="000000"/>
              </w:rPr>
              <w:t>Plemmons</w:t>
            </w:r>
            <w:proofErr w:type="spellEnd"/>
          </w:p>
        </w:tc>
        <w:tc>
          <w:tcPr>
            <w:tcW w:w="366" w:type="dxa"/>
            <w:noWrap/>
            <w:hideMark/>
          </w:tcPr>
          <w:p w14:paraId="0235F7C5"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6B6EFADC"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Health Service Regulation</w:t>
            </w:r>
          </w:p>
        </w:tc>
        <w:tc>
          <w:tcPr>
            <w:tcW w:w="1317" w:type="dxa"/>
            <w:noWrap/>
            <w:hideMark/>
          </w:tcPr>
          <w:p w14:paraId="1B9AAFE7"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6373D7EA" w14:textId="77777777" w:rsidTr="00ED0F77">
        <w:trPr>
          <w:trHeight w:val="525"/>
        </w:trPr>
        <w:tc>
          <w:tcPr>
            <w:tcW w:w="661" w:type="dxa"/>
            <w:noWrap/>
            <w:hideMark/>
          </w:tcPr>
          <w:p w14:paraId="76A49290"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29783B1"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29A3EE00" w14:textId="77777777" w:rsidR="00F947D1" w:rsidRPr="006A76E4" w:rsidRDefault="00F947D1" w:rsidP="00ED0F77">
            <w:pPr>
              <w:jc w:val="right"/>
              <w:rPr>
                <w:rFonts w:ascii="Arial" w:hAnsi="Arial" w:cs="Arial"/>
                <w:color w:val="000000"/>
              </w:rPr>
            </w:pPr>
            <w:r w:rsidRPr="006A76E4">
              <w:rPr>
                <w:rFonts w:ascii="Arial" w:hAnsi="Arial" w:cs="Arial"/>
                <w:color w:val="000000"/>
              </w:rPr>
              <w:t>01643</w:t>
            </w:r>
          </w:p>
        </w:tc>
        <w:tc>
          <w:tcPr>
            <w:tcW w:w="1273" w:type="dxa"/>
            <w:hideMark/>
          </w:tcPr>
          <w:p w14:paraId="10EE4188" w14:textId="77777777" w:rsidR="00F947D1" w:rsidRPr="006A76E4" w:rsidRDefault="00F947D1" w:rsidP="00ED0F77">
            <w:pPr>
              <w:jc w:val="right"/>
              <w:rPr>
                <w:rFonts w:ascii="Arial" w:hAnsi="Arial" w:cs="Arial"/>
                <w:color w:val="000000"/>
              </w:rPr>
            </w:pPr>
            <w:r w:rsidRPr="006A76E4">
              <w:rPr>
                <w:rFonts w:ascii="Arial" w:hAnsi="Arial" w:cs="Arial"/>
                <w:color w:val="000000"/>
              </w:rPr>
              <w:t>6/13/2019</w:t>
            </w:r>
          </w:p>
        </w:tc>
        <w:tc>
          <w:tcPr>
            <w:tcW w:w="1855" w:type="dxa"/>
            <w:hideMark/>
          </w:tcPr>
          <w:p w14:paraId="1F54B57B" w14:textId="77777777" w:rsidR="00F947D1" w:rsidRPr="006A76E4" w:rsidRDefault="00F947D1" w:rsidP="00ED0F77">
            <w:pPr>
              <w:jc w:val="right"/>
              <w:rPr>
                <w:rFonts w:ascii="Arial" w:hAnsi="Arial" w:cs="Arial"/>
                <w:color w:val="000000"/>
              </w:rPr>
            </w:pPr>
            <w:r w:rsidRPr="006A76E4">
              <w:rPr>
                <w:rFonts w:ascii="Arial" w:hAnsi="Arial" w:cs="Arial"/>
                <w:color w:val="000000"/>
              </w:rPr>
              <w:t>Kimberly Jenkins</w:t>
            </w:r>
          </w:p>
        </w:tc>
        <w:tc>
          <w:tcPr>
            <w:tcW w:w="366" w:type="dxa"/>
            <w:noWrap/>
            <w:hideMark/>
          </w:tcPr>
          <w:p w14:paraId="0FC2F692"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4579EC12"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Health Service Regulation Health Care Personnel Registry</w:t>
            </w:r>
          </w:p>
        </w:tc>
        <w:tc>
          <w:tcPr>
            <w:tcW w:w="1317" w:type="dxa"/>
            <w:noWrap/>
            <w:hideMark/>
          </w:tcPr>
          <w:p w14:paraId="71624EBF" w14:textId="77777777" w:rsidR="00F947D1" w:rsidRPr="006A76E4" w:rsidRDefault="00F947D1" w:rsidP="00ED0F77">
            <w:pPr>
              <w:jc w:val="right"/>
              <w:rPr>
                <w:rFonts w:ascii="Arial" w:hAnsi="Arial" w:cs="Arial"/>
                <w:color w:val="000000"/>
              </w:rPr>
            </w:pPr>
            <w:r w:rsidRPr="006A76E4">
              <w:rPr>
                <w:rFonts w:ascii="Arial" w:hAnsi="Arial" w:cs="Arial"/>
                <w:color w:val="000000"/>
              </w:rPr>
              <w:t>Overby</w:t>
            </w:r>
          </w:p>
        </w:tc>
      </w:tr>
      <w:tr w:rsidR="00F947D1" w:rsidRPr="006A76E4" w14:paraId="0BD4E120" w14:textId="77777777" w:rsidTr="00ED0F77">
        <w:trPr>
          <w:trHeight w:val="300"/>
        </w:trPr>
        <w:tc>
          <w:tcPr>
            <w:tcW w:w="661" w:type="dxa"/>
            <w:noWrap/>
            <w:hideMark/>
          </w:tcPr>
          <w:p w14:paraId="6E2F26D0"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1F0EE9A"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32FE594C" w14:textId="77777777" w:rsidR="00F947D1" w:rsidRPr="006A76E4" w:rsidRDefault="00F947D1" w:rsidP="00ED0F77">
            <w:pPr>
              <w:jc w:val="right"/>
              <w:rPr>
                <w:rFonts w:ascii="Arial" w:hAnsi="Arial" w:cs="Arial"/>
                <w:color w:val="000000"/>
              </w:rPr>
            </w:pPr>
            <w:r w:rsidRPr="006A76E4">
              <w:rPr>
                <w:rFonts w:ascii="Arial" w:hAnsi="Arial" w:cs="Arial"/>
                <w:color w:val="000000"/>
              </w:rPr>
              <w:t>01980</w:t>
            </w:r>
          </w:p>
        </w:tc>
        <w:tc>
          <w:tcPr>
            <w:tcW w:w="1273" w:type="dxa"/>
            <w:hideMark/>
          </w:tcPr>
          <w:p w14:paraId="62B479CC" w14:textId="77777777" w:rsidR="00F947D1" w:rsidRPr="006A76E4" w:rsidRDefault="00F947D1" w:rsidP="00ED0F77">
            <w:pPr>
              <w:jc w:val="right"/>
              <w:rPr>
                <w:rFonts w:ascii="Arial" w:hAnsi="Arial" w:cs="Arial"/>
                <w:color w:val="000000"/>
              </w:rPr>
            </w:pPr>
            <w:r w:rsidRPr="006A76E4">
              <w:rPr>
                <w:rFonts w:ascii="Arial" w:hAnsi="Arial" w:cs="Arial"/>
                <w:color w:val="000000"/>
              </w:rPr>
              <w:t>6/5/2019</w:t>
            </w:r>
          </w:p>
        </w:tc>
        <w:tc>
          <w:tcPr>
            <w:tcW w:w="1855" w:type="dxa"/>
            <w:hideMark/>
          </w:tcPr>
          <w:p w14:paraId="40B161FF" w14:textId="77777777" w:rsidR="00F947D1" w:rsidRPr="006A76E4" w:rsidRDefault="00F947D1" w:rsidP="00ED0F77">
            <w:pPr>
              <w:jc w:val="right"/>
              <w:rPr>
                <w:rFonts w:ascii="Arial" w:hAnsi="Arial" w:cs="Arial"/>
                <w:color w:val="000000"/>
              </w:rPr>
            </w:pPr>
            <w:r w:rsidRPr="006A76E4">
              <w:rPr>
                <w:rFonts w:ascii="Arial" w:hAnsi="Arial" w:cs="Arial"/>
                <w:color w:val="000000"/>
              </w:rPr>
              <w:t>Sayed H Hosseini Custom Paint &amp; Remodeling Inc</w:t>
            </w:r>
          </w:p>
        </w:tc>
        <w:tc>
          <w:tcPr>
            <w:tcW w:w="366" w:type="dxa"/>
            <w:noWrap/>
            <w:hideMark/>
          </w:tcPr>
          <w:p w14:paraId="70095A23"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1D3DD23"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w:t>
            </w:r>
          </w:p>
        </w:tc>
        <w:tc>
          <w:tcPr>
            <w:tcW w:w="1317" w:type="dxa"/>
            <w:noWrap/>
            <w:hideMark/>
          </w:tcPr>
          <w:p w14:paraId="27D75B43"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02C9B79F" w14:textId="77777777" w:rsidTr="00ED0F77">
        <w:trPr>
          <w:trHeight w:val="300"/>
        </w:trPr>
        <w:tc>
          <w:tcPr>
            <w:tcW w:w="661" w:type="dxa"/>
            <w:noWrap/>
            <w:hideMark/>
          </w:tcPr>
          <w:p w14:paraId="00CD3C8E"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5C98C257"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6B646AA1" w14:textId="77777777" w:rsidR="00F947D1" w:rsidRPr="006A76E4" w:rsidRDefault="00F947D1" w:rsidP="00ED0F77">
            <w:pPr>
              <w:jc w:val="right"/>
              <w:rPr>
                <w:rFonts w:ascii="Arial" w:hAnsi="Arial" w:cs="Arial"/>
                <w:color w:val="000000"/>
              </w:rPr>
            </w:pPr>
            <w:r w:rsidRPr="006A76E4">
              <w:rPr>
                <w:rFonts w:ascii="Arial" w:hAnsi="Arial" w:cs="Arial"/>
                <w:color w:val="000000"/>
              </w:rPr>
              <w:t>02179</w:t>
            </w:r>
          </w:p>
        </w:tc>
        <w:tc>
          <w:tcPr>
            <w:tcW w:w="1273" w:type="dxa"/>
            <w:hideMark/>
          </w:tcPr>
          <w:p w14:paraId="065BA4CB" w14:textId="77777777" w:rsidR="00F947D1" w:rsidRPr="006A76E4" w:rsidRDefault="00F947D1" w:rsidP="00ED0F77">
            <w:pPr>
              <w:jc w:val="right"/>
              <w:rPr>
                <w:rFonts w:ascii="Arial" w:hAnsi="Arial" w:cs="Arial"/>
                <w:color w:val="000000"/>
              </w:rPr>
            </w:pPr>
            <w:r w:rsidRPr="006A76E4">
              <w:rPr>
                <w:rFonts w:ascii="Arial" w:hAnsi="Arial" w:cs="Arial"/>
                <w:color w:val="000000"/>
              </w:rPr>
              <w:t>6/5/2019</w:t>
            </w:r>
          </w:p>
        </w:tc>
        <w:tc>
          <w:tcPr>
            <w:tcW w:w="1855" w:type="dxa"/>
            <w:hideMark/>
          </w:tcPr>
          <w:p w14:paraId="04CDAE6E" w14:textId="77777777" w:rsidR="00F947D1" w:rsidRPr="006A76E4" w:rsidRDefault="00F947D1" w:rsidP="00ED0F77">
            <w:pPr>
              <w:jc w:val="right"/>
              <w:rPr>
                <w:rFonts w:ascii="Arial" w:hAnsi="Arial" w:cs="Arial"/>
                <w:color w:val="000000"/>
              </w:rPr>
            </w:pPr>
            <w:r w:rsidRPr="006A76E4">
              <w:rPr>
                <w:rFonts w:ascii="Arial" w:hAnsi="Arial" w:cs="Arial"/>
                <w:color w:val="000000"/>
              </w:rPr>
              <w:t>Eugenie Caroline Aurelie Vedrine</w:t>
            </w:r>
          </w:p>
        </w:tc>
        <w:tc>
          <w:tcPr>
            <w:tcW w:w="366" w:type="dxa"/>
            <w:noWrap/>
            <w:hideMark/>
          </w:tcPr>
          <w:p w14:paraId="61A96BA7"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B93E0A0"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w:t>
            </w:r>
          </w:p>
        </w:tc>
        <w:tc>
          <w:tcPr>
            <w:tcW w:w="1317" w:type="dxa"/>
            <w:noWrap/>
            <w:hideMark/>
          </w:tcPr>
          <w:p w14:paraId="331D36BD"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3BE75CCB" w14:textId="77777777" w:rsidTr="00ED0F77">
        <w:trPr>
          <w:trHeight w:val="525"/>
        </w:trPr>
        <w:tc>
          <w:tcPr>
            <w:tcW w:w="661" w:type="dxa"/>
            <w:noWrap/>
            <w:hideMark/>
          </w:tcPr>
          <w:p w14:paraId="0F9602C4"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08F4CEEF"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32B35402" w14:textId="77777777" w:rsidR="00F947D1" w:rsidRPr="006A76E4" w:rsidRDefault="00F947D1" w:rsidP="00ED0F77">
            <w:pPr>
              <w:jc w:val="right"/>
              <w:rPr>
                <w:rFonts w:ascii="Arial" w:hAnsi="Arial" w:cs="Arial"/>
                <w:color w:val="000000"/>
              </w:rPr>
            </w:pPr>
            <w:r w:rsidRPr="006A76E4">
              <w:rPr>
                <w:rFonts w:ascii="Arial" w:hAnsi="Arial" w:cs="Arial"/>
                <w:color w:val="000000"/>
              </w:rPr>
              <w:t>02191</w:t>
            </w:r>
          </w:p>
        </w:tc>
        <w:tc>
          <w:tcPr>
            <w:tcW w:w="1273" w:type="dxa"/>
            <w:hideMark/>
          </w:tcPr>
          <w:p w14:paraId="24AA9883" w14:textId="77777777" w:rsidR="00F947D1" w:rsidRPr="006A76E4" w:rsidRDefault="00F947D1" w:rsidP="00ED0F77">
            <w:pPr>
              <w:jc w:val="right"/>
              <w:rPr>
                <w:rFonts w:ascii="Arial" w:hAnsi="Arial" w:cs="Arial"/>
                <w:color w:val="000000"/>
              </w:rPr>
            </w:pPr>
            <w:r w:rsidRPr="006A76E4">
              <w:rPr>
                <w:rFonts w:ascii="Arial" w:hAnsi="Arial" w:cs="Arial"/>
                <w:color w:val="000000"/>
              </w:rPr>
              <w:t>6/10/2019</w:t>
            </w:r>
          </w:p>
        </w:tc>
        <w:tc>
          <w:tcPr>
            <w:tcW w:w="1855" w:type="dxa"/>
            <w:hideMark/>
          </w:tcPr>
          <w:p w14:paraId="3FA98D84"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Timeka</w:t>
            </w:r>
            <w:proofErr w:type="spellEnd"/>
            <w:r w:rsidRPr="006A76E4">
              <w:rPr>
                <w:rFonts w:ascii="Arial" w:hAnsi="Arial" w:cs="Arial"/>
                <w:color w:val="000000"/>
              </w:rPr>
              <w:t xml:space="preserve"> Mebane Lucas</w:t>
            </w:r>
          </w:p>
        </w:tc>
        <w:tc>
          <w:tcPr>
            <w:tcW w:w="366" w:type="dxa"/>
            <w:noWrap/>
            <w:hideMark/>
          </w:tcPr>
          <w:p w14:paraId="66A6D612"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96F5791" w14:textId="77777777" w:rsidR="00F947D1" w:rsidRPr="006A76E4" w:rsidRDefault="00F947D1" w:rsidP="00ED0F77">
            <w:pPr>
              <w:jc w:val="right"/>
              <w:rPr>
                <w:rFonts w:ascii="Arial" w:hAnsi="Arial" w:cs="Arial"/>
                <w:color w:val="000000"/>
              </w:rPr>
            </w:pPr>
            <w:r w:rsidRPr="006A76E4">
              <w:rPr>
                <w:rFonts w:ascii="Arial" w:hAnsi="Arial" w:cs="Arial"/>
                <w:color w:val="000000"/>
              </w:rPr>
              <w:t>Department of Health and Human Services, Division of Health Service Regulation</w:t>
            </w:r>
          </w:p>
        </w:tc>
        <w:tc>
          <w:tcPr>
            <w:tcW w:w="1317" w:type="dxa"/>
            <w:noWrap/>
            <w:hideMark/>
          </w:tcPr>
          <w:p w14:paraId="2F7F2626" w14:textId="77777777" w:rsidR="00F947D1" w:rsidRPr="006A76E4" w:rsidRDefault="00F947D1" w:rsidP="00ED0F77">
            <w:pPr>
              <w:jc w:val="right"/>
              <w:rPr>
                <w:rFonts w:ascii="Arial" w:hAnsi="Arial" w:cs="Arial"/>
                <w:color w:val="000000"/>
              </w:rPr>
            </w:pPr>
            <w:r w:rsidRPr="006A76E4">
              <w:rPr>
                <w:rFonts w:ascii="Arial" w:hAnsi="Arial" w:cs="Arial"/>
                <w:color w:val="000000"/>
              </w:rPr>
              <w:t>May</w:t>
            </w:r>
          </w:p>
        </w:tc>
      </w:tr>
      <w:tr w:rsidR="00F947D1" w:rsidRPr="006A76E4" w14:paraId="6E7C0819" w14:textId="77777777" w:rsidTr="00ED0F77">
        <w:trPr>
          <w:trHeight w:val="300"/>
        </w:trPr>
        <w:tc>
          <w:tcPr>
            <w:tcW w:w="661" w:type="dxa"/>
            <w:noWrap/>
            <w:hideMark/>
          </w:tcPr>
          <w:p w14:paraId="35DF9B2F"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5E511FD5"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693F0C56" w14:textId="77777777" w:rsidR="00F947D1" w:rsidRPr="006A76E4" w:rsidRDefault="00F947D1" w:rsidP="00ED0F77">
            <w:pPr>
              <w:jc w:val="right"/>
              <w:rPr>
                <w:rFonts w:ascii="Arial" w:hAnsi="Arial" w:cs="Arial"/>
                <w:color w:val="000000"/>
              </w:rPr>
            </w:pPr>
            <w:r w:rsidRPr="006A76E4">
              <w:rPr>
                <w:rFonts w:ascii="Arial" w:hAnsi="Arial" w:cs="Arial"/>
                <w:color w:val="000000"/>
              </w:rPr>
              <w:t>02232</w:t>
            </w:r>
          </w:p>
        </w:tc>
        <w:tc>
          <w:tcPr>
            <w:tcW w:w="1273" w:type="dxa"/>
            <w:hideMark/>
          </w:tcPr>
          <w:p w14:paraId="32C936E7" w14:textId="77777777" w:rsidR="00F947D1" w:rsidRPr="006A76E4" w:rsidRDefault="00F947D1" w:rsidP="00ED0F77">
            <w:pPr>
              <w:jc w:val="right"/>
              <w:rPr>
                <w:rFonts w:ascii="Arial" w:hAnsi="Arial" w:cs="Arial"/>
                <w:color w:val="000000"/>
              </w:rPr>
            </w:pPr>
            <w:r w:rsidRPr="006A76E4">
              <w:rPr>
                <w:rFonts w:ascii="Arial" w:hAnsi="Arial" w:cs="Arial"/>
                <w:color w:val="000000"/>
              </w:rPr>
              <w:t>6/10/2019</w:t>
            </w:r>
          </w:p>
        </w:tc>
        <w:tc>
          <w:tcPr>
            <w:tcW w:w="1855" w:type="dxa"/>
            <w:hideMark/>
          </w:tcPr>
          <w:p w14:paraId="6C4C18D4"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Delilah A </w:t>
            </w:r>
            <w:proofErr w:type="spellStart"/>
            <w:r w:rsidRPr="006A76E4">
              <w:rPr>
                <w:rFonts w:ascii="Arial" w:hAnsi="Arial" w:cs="Arial"/>
                <w:color w:val="000000"/>
              </w:rPr>
              <w:t>Cucci</w:t>
            </w:r>
            <w:proofErr w:type="spellEnd"/>
          </w:p>
        </w:tc>
        <w:tc>
          <w:tcPr>
            <w:tcW w:w="366" w:type="dxa"/>
            <w:noWrap/>
            <w:hideMark/>
          </w:tcPr>
          <w:p w14:paraId="3E615FD9"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8A6D1C9" w14:textId="77777777" w:rsidR="00F947D1" w:rsidRPr="006A76E4" w:rsidRDefault="00F947D1" w:rsidP="00ED0F77">
            <w:pPr>
              <w:jc w:val="right"/>
              <w:rPr>
                <w:rFonts w:ascii="Arial" w:hAnsi="Arial" w:cs="Arial"/>
                <w:color w:val="000000"/>
              </w:rPr>
            </w:pPr>
            <w:r w:rsidRPr="006A76E4">
              <w:rPr>
                <w:rFonts w:ascii="Arial" w:hAnsi="Arial" w:cs="Arial"/>
                <w:color w:val="000000"/>
              </w:rPr>
              <w:t>The Department of Health and Human Services</w:t>
            </w:r>
          </w:p>
        </w:tc>
        <w:tc>
          <w:tcPr>
            <w:tcW w:w="1317" w:type="dxa"/>
            <w:noWrap/>
            <w:hideMark/>
          </w:tcPr>
          <w:p w14:paraId="72CAF092" w14:textId="77777777" w:rsidR="00F947D1" w:rsidRPr="006A76E4" w:rsidRDefault="00F947D1" w:rsidP="00ED0F77">
            <w:pPr>
              <w:jc w:val="right"/>
              <w:rPr>
                <w:rFonts w:ascii="Arial" w:hAnsi="Arial" w:cs="Arial"/>
                <w:color w:val="000000"/>
              </w:rPr>
            </w:pPr>
            <w:r w:rsidRPr="006A76E4">
              <w:rPr>
                <w:rFonts w:ascii="Arial" w:hAnsi="Arial" w:cs="Arial"/>
                <w:color w:val="000000"/>
              </w:rPr>
              <w:t>May</w:t>
            </w:r>
          </w:p>
        </w:tc>
      </w:tr>
      <w:tr w:rsidR="00F947D1" w:rsidRPr="006A76E4" w14:paraId="11C6B0AC" w14:textId="77777777" w:rsidTr="00ED0F77">
        <w:trPr>
          <w:trHeight w:val="525"/>
        </w:trPr>
        <w:tc>
          <w:tcPr>
            <w:tcW w:w="661" w:type="dxa"/>
            <w:noWrap/>
            <w:hideMark/>
          </w:tcPr>
          <w:p w14:paraId="274F990D"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33AF45D7"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661712D5" w14:textId="77777777" w:rsidR="00F947D1" w:rsidRPr="006A76E4" w:rsidRDefault="00F947D1" w:rsidP="00ED0F77">
            <w:pPr>
              <w:jc w:val="right"/>
              <w:rPr>
                <w:rFonts w:ascii="Arial" w:hAnsi="Arial" w:cs="Arial"/>
                <w:color w:val="000000"/>
              </w:rPr>
            </w:pPr>
            <w:r w:rsidRPr="006A76E4">
              <w:rPr>
                <w:rFonts w:ascii="Arial" w:hAnsi="Arial" w:cs="Arial"/>
                <w:color w:val="000000"/>
              </w:rPr>
              <w:t>02234</w:t>
            </w:r>
          </w:p>
        </w:tc>
        <w:tc>
          <w:tcPr>
            <w:tcW w:w="1273" w:type="dxa"/>
            <w:hideMark/>
          </w:tcPr>
          <w:p w14:paraId="1E3A6B65" w14:textId="77777777" w:rsidR="00F947D1" w:rsidRPr="006A76E4" w:rsidRDefault="00F947D1" w:rsidP="00ED0F77">
            <w:pPr>
              <w:jc w:val="right"/>
              <w:rPr>
                <w:rFonts w:ascii="Arial" w:hAnsi="Arial" w:cs="Arial"/>
                <w:color w:val="000000"/>
              </w:rPr>
            </w:pPr>
            <w:r w:rsidRPr="006A76E4">
              <w:rPr>
                <w:rFonts w:ascii="Arial" w:hAnsi="Arial" w:cs="Arial"/>
                <w:color w:val="000000"/>
              </w:rPr>
              <w:t>6/13/2019</w:t>
            </w:r>
          </w:p>
        </w:tc>
        <w:tc>
          <w:tcPr>
            <w:tcW w:w="1855" w:type="dxa"/>
            <w:hideMark/>
          </w:tcPr>
          <w:p w14:paraId="4236B864" w14:textId="77777777" w:rsidR="00F947D1" w:rsidRPr="006A76E4" w:rsidRDefault="00F947D1" w:rsidP="00ED0F77">
            <w:pPr>
              <w:jc w:val="right"/>
              <w:rPr>
                <w:rFonts w:ascii="Arial" w:hAnsi="Arial" w:cs="Arial"/>
                <w:color w:val="000000"/>
              </w:rPr>
            </w:pPr>
            <w:r w:rsidRPr="006A76E4">
              <w:rPr>
                <w:rFonts w:ascii="Arial" w:hAnsi="Arial" w:cs="Arial"/>
                <w:color w:val="000000"/>
              </w:rPr>
              <w:t>Tracey Deputy</w:t>
            </w:r>
          </w:p>
        </w:tc>
        <w:tc>
          <w:tcPr>
            <w:tcW w:w="366" w:type="dxa"/>
            <w:noWrap/>
            <w:hideMark/>
          </w:tcPr>
          <w:p w14:paraId="484C9EBB"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E7253EF"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Health Service Regulation</w:t>
            </w:r>
          </w:p>
        </w:tc>
        <w:tc>
          <w:tcPr>
            <w:tcW w:w="1317" w:type="dxa"/>
            <w:noWrap/>
            <w:hideMark/>
          </w:tcPr>
          <w:p w14:paraId="430AD629" w14:textId="77777777" w:rsidR="00F947D1" w:rsidRPr="006A76E4" w:rsidRDefault="00F947D1" w:rsidP="00ED0F77">
            <w:pPr>
              <w:jc w:val="right"/>
              <w:rPr>
                <w:rFonts w:ascii="Arial" w:hAnsi="Arial" w:cs="Arial"/>
                <w:color w:val="000000"/>
              </w:rPr>
            </w:pPr>
            <w:r w:rsidRPr="006A76E4">
              <w:rPr>
                <w:rFonts w:ascii="Arial" w:hAnsi="Arial" w:cs="Arial"/>
                <w:color w:val="000000"/>
              </w:rPr>
              <w:t>Malherbe</w:t>
            </w:r>
          </w:p>
        </w:tc>
      </w:tr>
      <w:tr w:rsidR="00F947D1" w:rsidRPr="006A76E4" w14:paraId="541083EE" w14:textId="77777777" w:rsidTr="00ED0F77">
        <w:trPr>
          <w:trHeight w:val="300"/>
        </w:trPr>
        <w:tc>
          <w:tcPr>
            <w:tcW w:w="661" w:type="dxa"/>
            <w:noWrap/>
            <w:hideMark/>
          </w:tcPr>
          <w:p w14:paraId="0E747ECB"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630F017"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3E775AA1" w14:textId="77777777" w:rsidR="00F947D1" w:rsidRPr="006A76E4" w:rsidRDefault="00F947D1" w:rsidP="00ED0F77">
            <w:pPr>
              <w:jc w:val="right"/>
              <w:rPr>
                <w:rFonts w:ascii="Arial" w:hAnsi="Arial" w:cs="Arial"/>
                <w:color w:val="000000"/>
              </w:rPr>
            </w:pPr>
            <w:r w:rsidRPr="006A76E4">
              <w:rPr>
                <w:rFonts w:ascii="Arial" w:hAnsi="Arial" w:cs="Arial"/>
                <w:color w:val="000000"/>
              </w:rPr>
              <w:t>02280</w:t>
            </w:r>
          </w:p>
        </w:tc>
        <w:tc>
          <w:tcPr>
            <w:tcW w:w="1273" w:type="dxa"/>
            <w:hideMark/>
          </w:tcPr>
          <w:p w14:paraId="03DC95C7" w14:textId="77777777" w:rsidR="00F947D1" w:rsidRPr="006A76E4" w:rsidRDefault="00F947D1" w:rsidP="00ED0F77">
            <w:pPr>
              <w:jc w:val="right"/>
              <w:rPr>
                <w:rFonts w:ascii="Arial" w:hAnsi="Arial" w:cs="Arial"/>
                <w:color w:val="000000"/>
              </w:rPr>
            </w:pPr>
            <w:r w:rsidRPr="006A76E4">
              <w:rPr>
                <w:rFonts w:ascii="Arial" w:hAnsi="Arial" w:cs="Arial"/>
                <w:color w:val="000000"/>
              </w:rPr>
              <w:t>6/24/2019</w:t>
            </w:r>
          </w:p>
        </w:tc>
        <w:tc>
          <w:tcPr>
            <w:tcW w:w="1855" w:type="dxa"/>
            <w:hideMark/>
          </w:tcPr>
          <w:p w14:paraId="406AAB1D" w14:textId="77777777" w:rsidR="00F947D1" w:rsidRPr="006A76E4" w:rsidRDefault="00F947D1" w:rsidP="00ED0F77">
            <w:pPr>
              <w:jc w:val="right"/>
              <w:rPr>
                <w:rFonts w:ascii="Arial" w:hAnsi="Arial" w:cs="Arial"/>
                <w:color w:val="000000"/>
              </w:rPr>
            </w:pPr>
            <w:r w:rsidRPr="006A76E4">
              <w:rPr>
                <w:rFonts w:ascii="Arial" w:hAnsi="Arial" w:cs="Arial"/>
                <w:color w:val="000000"/>
              </w:rPr>
              <w:t>Jamie Hudson</w:t>
            </w:r>
          </w:p>
        </w:tc>
        <w:tc>
          <w:tcPr>
            <w:tcW w:w="366" w:type="dxa"/>
            <w:noWrap/>
            <w:hideMark/>
          </w:tcPr>
          <w:p w14:paraId="57335DBC"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689FEC35" w14:textId="77777777" w:rsidR="00F947D1" w:rsidRPr="006A76E4" w:rsidRDefault="00F947D1" w:rsidP="00ED0F77">
            <w:pPr>
              <w:jc w:val="right"/>
              <w:rPr>
                <w:rFonts w:ascii="Arial" w:hAnsi="Arial" w:cs="Arial"/>
                <w:color w:val="000000"/>
              </w:rPr>
            </w:pPr>
            <w:r w:rsidRPr="006A76E4">
              <w:rPr>
                <w:rFonts w:ascii="Arial" w:hAnsi="Arial" w:cs="Arial"/>
                <w:color w:val="000000"/>
              </w:rPr>
              <w:t>Health Care Personnel Registry</w:t>
            </w:r>
          </w:p>
        </w:tc>
        <w:tc>
          <w:tcPr>
            <w:tcW w:w="1317" w:type="dxa"/>
            <w:noWrap/>
            <w:hideMark/>
          </w:tcPr>
          <w:p w14:paraId="5A359135" w14:textId="77777777" w:rsidR="00F947D1" w:rsidRPr="006A76E4" w:rsidRDefault="00F947D1" w:rsidP="00ED0F77">
            <w:pPr>
              <w:jc w:val="right"/>
              <w:rPr>
                <w:rFonts w:ascii="Arial" w:hAnsi="Arial" w:cs="Arial"/>
                <w:color w:val="000000"/>
              </w:rPr>
            </w:pPr>
            <w:r w:rsidRPr="006A76E4">
              <w:rPr>
                <w:rFonts w:ascii="Arial" w:hAnsi="Arial" w:cs="Arial"/>
                <w:color w:val="000000"/>
              </w:rPr>
              <w:t>May</w:t>
            </w:r>
          </w:p>
        </w:tc>
      </w:tr>
      <w:tr w:rsidR="00F947D1" w:rsidRPr="006A76E4" w14:paraId="3CC84307" w14:textId="77777777" w:rsidTr="00ED0F77">
        <w:trPr>
          <w:trHeight w:val="300"/>
        </w:trPr>
        <w:tc>
          <w:tcPr>
            <w:tcW w:w="661" w:type="dxa"/>
            <w:noWrap/>
            <w:hideMark/>
          </w:tcPr>
          <w:p w14:paraId="18A22DF6"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20C9EA72"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7D33D41A" w14:textId="77777777" w:rsidR="00F947D1" w:rsidRPr="006A76E4" w:rsidRDefault="00F947D1" w:rsidP="00ED0F77">
            <w:pPr>
              <w:jc w:val="right"/>
              <w:rPr>
                <w:rFonts w:ascii="Arial" w:hAnsi="Arial" w:cs="Arial"/>
                <w:color w:val="000000"/>
              </w:rPr>
            </w:pPr>
            <w:r w:rsidRPr="006A76E4">
              <w:rPr>
                <w:rFonts w:ascii="Arial" w:hAnsi="Arial" w:cs="Arial"/>
                <w:color w:val="000000"/>
              </w:rPr>
              <w:t>02376</w:t>
            </w:r>
          </w:p>
        </w:tc>
        <w:tc>
          <w:tcPr>
            <w:tcW w:w="1273" w:type="dxa"/>
            <w:hideMark/>
          </w:tcPr>
          <w:p w14:paraId="485CEE98" w14:textId="77777777" w:rsidR="00F947D1" w:rsidRPr="006A76E4" w:rsidRDefault="00F947D1" w:rsidP="00ED0F77">
            <w:pPr>
              <w:jc w:val="right"/>
              <w:rPr>
                <w:rFonts w:ascii="Arial" w:hAnsi="Arial" w:cs="Arial"/>
                <w:color w:val="000000"/>
              </w:rPr>
            </w:pPr>
            <w:r w:rsidRPr="006A76E4">
              <w:rPr>
                <w:rFonts w:ascii="Arial" w:hAnsi="Arial" w:cs="Arial"/>
                <w:color w:val="000000"/>
              </w:rPr>
              <w:t>6/11/2019</w:t>
            </w:r>
          </w:p>
        </w:tc>
        <w:tc>
          <w:tcPr>
            <w:tcW w:w="1855" w:type="dxa"/>
            <w:hideMark/>
          </w:tcPr>
          <w:p w14:paraId="303A0E84" w14:textId="77777777" w:rsidR="00F947D1" w:rsidRPr="006A76E4" w:rsidRDefault="00F947D1" w:rsidP="00ED0F77">
            <w:pPr>
              <w:jc w:val="right"/>
              <w:rPr>
                <w:rFonts w:ascii="Arial" w:hAnsi="Arial" w:cs="Arial"/>
                <w:color w:val="000000"/>
              </w:rPr>
            </w:pPr>
            <w:r w:rsidRPr="006A76E4">
              <w:rPr>
                <w:rFonts w:ascii="Arial" w:hAnsi="Arial" w:cs="Arial"/>
                <w:color w:val="000000"/>
              </w:rPr>
              <w:t>Amy Lloyd</w:t>
            </w:r>
          </w:p>
        </w:tc>
        <w:tc>
          <w:tcPr>
            <w:tcW w:w="366" w:type="dxa"/>
            <w:noWrap/>
            <w:hideMark/>
          </w:tcPr>
          <w:p w14:paraId="3E4BBADD"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A4C931D"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w:t>
            </w:r>
          </w:p>
        </w:tc>
        <w:tc>
          <w:tcPr>
            <w:tcW w:w="1317" w:type="dxa"/>
            <w:noWrap/>
            <w:hideMark/>
          </w:tcPr>
          <w:p w14:paraId="66B4AFC7" w14:textId="77777777" w:rsidR="00F947D1" w:rsidRPr="006A76E4" w:rsidRDefault="00F947D1" w:rsidP="00ED0F77">
            <w:pPr>
              <w:jc w:val="right"/>
              <w:rPr>
                <w:rFonts w:ascii="Arial" w:hAnsi="Arial" w:cs="Arial"/>
                <w:color w:val="000000"/>
              </w:rPr>
            </w:pPr>
            <w:r w:rsidRPr="006A76E4">
              <w:rPr>
                <w:rFonts w:ascii="Arial" w:hAnsi="Arial" w:cs="Arial"/>
                <w:color w:val="000000"/>
              </w:rPr>
              <w:t>May</w:t>
            </w:r>
          </w:p>
        </w:tc>
      </w:tr>
      <w:tr w:rsidR="00F947D1" w:rsidRPr="006A76E4" w14:paraId="1A434AE4" w14:textId="77777777" w:rsidTr="00ED0F77">
        <w:trPr>
          <w:trHeight w:val="525"/>
        </w:trPr>
        <w:tc>
          <w:tcPr>
            <w:tcW w:w="661" w:type="dxa"/>
            <w:noWrap/>
            <w:hideMark/>
          </w:tcPr>
          <w:p w14:paraId="69C0464C"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1055BAE3"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43EF51CF" w14:textId="77777777" w:rsidR="00F947D1" w:rsidRPr="006A76E4" w:rsidRDefault="00F947D1" w:rsidP="00ED0F77">
            <w:pPr>
              <w:jc w:val="right"/>
              <w:rPr>
                <w:rFonts w:ascii="Arial" w:hAnsi="Arial" w:cs="Arial"/>
                <w:color w:val="000000"/>
              </w:rPr>
            </w:pPr>
            <w:r w:rsidRPr="006A76E4">
              <w:rPr>
                <w:rFonts w:ascii="Arial" w:hAnsi="Arial" w:cs="Arial"/>
                <w:color w:val="000000"/>
              </w:rPr>
              <w:t>02484</w:t>
            </w:r>
          </w:p>
        </w:tc>
        <w:tc>
          <w:tcPr>
            <w:tcW w:w="1273" w:type="dxa"/>
            <w:hideMark/>
          </w:tcPr>
          <w:p w14:paraId="4F2246A5" w14:textId="77777777" w:rsidR="00F947D1" w:rsidRPr="006A76E4" w:rsidRDefault="00F947D1" w:rsidP="00ED0F77">
            <w:pPr>
              <w:jc w:val="right"/>
              <w:rPr>
                <w:rFonts w:ascii="Arial" w:hAnsi="Arial" w:cs="Arial"/>
                <w:color w:val="000000"/>
              </w:rPr>
            </w:pPr>
            <w:r w:rsidRPr="006A76E4">
              <w:rPr>
                <w:rFonts w:ascii="Arial" w:hAnsi="Arial" w:cs="Arial"/>
                <w:color w:val="000000"/>
              </w:rPr>
              <w:t>6/24/2019</w:t>
            </w:r>
          </w:p>
        </w:tc>
        <w:tc>
          <w:tcPr>
            <w:tcW w:w="1855" w:type="dxa"/>
            <w:hideMark/>
          </w:tcPr>
          <w:p w14:paraId="70FCF69D"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Keisa</w:t>
            </w:r>
            <w:proofErr w:type="spellEnd"/>
            <w:r w:rsidRPr="006A76E4">
              <w:rPr>
                <w:rFonts w:ascii="Arial" w:hAnsi="Arial" w:cs="Arial"/>
                <w:color w:val="000000"/>
              </w:rPr>
              <w:t xml:space="preserve"> Faye </w:t>
            </w:r>
            <w:proofErr w:type="spellStart"/>
            <w:r w:rsidRPr="006A76E4">
              <w:rPr>
                <w:rFonts w:ascii="Arial" w:hAnsi="Arial" w:cs="Arial"/>
                <w:color w:val="000000"/>
              </w:rPr>
              <w:t>Corado</w:t>
            </w:r>
            <w:proofErr w:type="spellEnd"/>
          </w:p>
        </w:tc>
        <w:tc>
          <w:tcPr>
            <w:tcW w:w="366" w:type="dxa"/>
            <w:noWrap/>
            <w:hideMark/>
          </w:tcPr>
          <w:p w14:paraId="338DDA99"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6407F945" w14:textId="77777777" w:rsidR="00F947D1" w:rsidRPr="006A76E4" w:rsidRDefault="00F947D1" w:rsidP="00ED0F77">
            <w:pPr>
              <w:jc w:val="right"/>
              <w:rPr>
                <w:rFonts w:ascii="Arial" w:hAnsi="Arial" w:cs="Arial"/>
                <w:color w:val="000000"/>
              </w:rPr>
            </w:pPr>
            <w:r w:rsidRPr="006A76E4">
              <w:rPr>
                <w:rFonts w:ascii="Arial" w:hAnsi="Arial" w:cs="Arial"/>
                <w:color w:val="000000"/>
              </w:rPr>
              <w:t>Department of Health and Human Services Division of Health Service Regulation</w:t>
            </w:r>
          </w:p>
        </w:tc>
        <w:tc>
          <w:tcPr>
            <w:tcW w:w="1317" w:type="dxa"/>
            <w:noWrap/>
            <w:hideMark/>
          </w:tcPr>
          <w:p w14:paraId="20F2B62B" w14:textId="77777777" w:rsidR="00F947D1" w:rsidRPr="006A76E4" w:rsidRDefault="00F947D1" w:rsidP="00ED0F77">
            <w:pPr>
              <w:jc w:val="right"/>
              <w:rPr>
                <w:rFonts w:ascii="Arial" w:hAnsi="Arial" w:cs="Arial"/>
                <w:color w:val="000000"/>
              </w:rPr>
            </w:pPr>
            <w:r w:rsidRPr="006A76E4">
              <w:rPr>
                <w:rFonts w:ascii="Arial" w:hAnsi="Arial" w:cs="Arial"/>
                <w:color w:val="000000"/>
              </w:rPr>
              <w:t>May</w:t>
            </w:r>
          </w:p>
        </w:tc>
      </w:tr>
      <w:tr w:rsidR="00F947D1" w:rsidRPr="006A76E4" w14:paraId="36316B38" w14:textId="77777777" w:rsidTr="00ED0F77">
        <w:trPr>
          <w:trHeight w:val="300"/>
        </w:trPr>
        <w:tc>
          <w:tcPr>
            <w:tcW w:w="661" w:type="dxa"/>
            <w:noWrap/>
            <w:hideMark/>
          </w:tcPr>
          <w:p w14:paraId="229CDA4E"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766FB521"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3684A82D" w14:textId="77777777" w:rsidR="00F947D1" w:rsidRPr="006A76E4" w:rsidRDefault="00F947D1" w:rsidP="00ED0F77">
            <w:pPr>
              <w:jc w:val="right"/>
              <w:rPr>
                <w:rFonts w:ascii="Arial" w:hAnsi="Arial" w:cs="Arial"/>
                <w:color w:val="000000"/>
              </w:rPr>
            </w:pPr>
            <w:r w:rsidRPr="006A76E4">
              <w:rPr>
                <w:rFonts w:ascii="Arial" w:hAnsi="Arial" w:cs="Arial"/>
                <w:color w:val="000000"/>
              </w:rPr>
              <w:t>02589</w:t>
            </w:r>
          </w:p>
        </w:tc>
        <w:tc>
          <w:tcPr>
            <w:tcW w:w="1273" w:type="dxa"/>
            <w:hideMark/>
          </w:tcPr>
          <w:p w14:paraId="1A34A37C"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70709D6B"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Basem</w:t>
            </w:r>
            <w:proofErr w:type="spellEnd"/>
            <w:r w:rsidRPr="006A76E4">
              <w:rPr>
                <w:rFonts w:ascii="Arial" w:hAnsi="Arial" w:cs="Arial"/>
                <w:color w:val="000000"/>
              </w:rPr>
              <w:t xml:space="preserve"> K Sara DBA </w:t>
            </w:r>
            <w:proofErr w:type="spellStart"/>
            <w:r w:rsidRPr="006A76E4">
              <w:rPr>
                <w:rFonts w:ascii="Arial" w:hAnsi="Arial" w:cs="Arial"/>
                <w:color w:val="000000"/>
              </w:rPr>
              <w:t>Tommys</w:t>
            </w:r>
            <w:proofErr w:type="spellEnd"/>
            <w:r w:rsidRPr="006A76E4">
              <w:rPr>
                <w:rFonts w:ascii="Arial" w:hAnsi="Arial" w:cs="Arial"/>
                <w:color w:val="000000"/>
              </w:rPr>
              <w:t xml:space="preserve"> Mini Mart</w:t>
            </w:r>
          </w:p>
        </w:tc>
        <w:tc>
          <w:tcPr>
            <w:tcW w:w="366" w:type="dxa"/>
            <w:noWrap/>
            <w:hideMark/>
          </w:tcPr>
          <w:p w14:paraId="2B53F5C1"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4F07A589" w14:textId="77777777" w:rsidR="00F947D1" w:rsidRPr="006A76E4" w:rsidRDefault="00F947D1" w:rsidP="00ED0F77">
            <w:pPr>
              <w:jc w:val="right"/>
              <w:rPr>
                <w:rFonts w:ascii="Arial" w:hAnsi="Arial" w:cs="Arial"/>
                <w:color w:val="000000"/>
              </w:rPr>
            </w:pPr>
            <w:r w:rsidRPr="006A76E4">
              <w:rPr>
                <w:rFonts w:ascii="Arial" w:hAnsi="Arial" w:cs="Arial"/>
                <w:color w:val="000000"/>
              </w:rPr>
              <w:t>NC Dept of Health &amp; Human Services</w:t>
            </w:r>
          </w:p>
        </w:tc>
        <w:tc>
          <w:tcPr>
            <w:tcW w:w="1317" w:type="dxa"/>
            <w:noWrap/>
            <w:hideMark/>
          </w:tcPr>
          <w:p w14:paraId="736649FD" w14:textId="77777777" w:rsidR="00F947D1" w:rsidRPr="006A76E4" w:rsidRDefault="00F947D1" w:rsidP="00ED0F77">
            <w:pPr>
              <w:jc w:val="right"/>
              <w:rPr>
                <w:rFonts w:ascii="Arial" w:hAnsi="Arial" w:cs="Arial"/>
                <w:color w:val="000000"/>
              </w:rPr>
            </w:pPr>
            <w:r w:rsidRPr="006A76E4">
              <w:rPr>
                <w:rFonts w:ascii="Arial" w:hAnsi="Arial" w:cs="Arial"/>
                <w:color w:val="000000"/>
              </w:rPr>
              <w:t>Bawtinhimer</w:t>
            </w:r>
          </w:p>
        </w:tc>
      </w:tr>
      <w:tr w:rsidR="00F947D1" w:rsidRPr="006A76E4" w14:paraId="27576DE5" w14:textId="77777777" w:rsidTr="00ED0F77">
        <w:trPr>
          <w:trHeight w:val="525"/>
        </w:trPr>
        <w:tc>
          <w:tcPr>
            <w:tcW w:w="661" w:type="dxa"/>
            <w:noWrap/>
            <w:hideMark/>
          </w:tcPr>
          <w:p w14:paraId="20EB0402"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73059132" w14:textId="77777777" w:rsidR="00F947D1" w:rsidRPr="006A76E4" w:rsidRDefault="00F947D1" w:rsidP="00ED0F77">
            <w:pPr>
              <w:jc w:val="right"/>
              <w:rPr>
                <w:rFonts w:ascii="Arial" w:hAnsi="Arial" w:cs="Arial"/>
                <w:color w:val="000000"/>
              </w:rPr>
            </w:pPr>
            <w:r w:rsidRPr="006A76E4">
              <w:rPr>
                <w:rFonts w:ascii="Arial" w:hAnsi="Arial" w:cs="Arial"/>
                <w:color w:val="000000"/>
              </w:rPr>
              <w:t>DHR</w:t>
            </w:r>
          </w:p>
        </w:tc>
        <w:tc>
          <w:tcPr>
            <w:tcW w:w="1251" w:type="dxa"/>
            <w:noWrap/>
            <w:hideMark/>
          </w:tcPr>
          <w:p w14:paraId="37A02E84" w14:textId="77777777" w:rsidR="00F947D1" w:rsidRPr="006A76E4" w:rsidRDefault="00F947D1" w:rsidP="00ED0F77">
            <w:pPr>
              <w:jc w:val="right"/>
              <w:rPr>
                <w:rFonts w:ascii="Arial" w:hAnsi="Arial" w:cs="Arial"/>
                <w:color w:val="000000"/>
              </w:rPr>
            </w:pPr>
            <w:r w:rsidRPr="006A76E4">
              <w:rPr>
                <w:rFonts w:ascii="Arial" w:hAnsi="Arial" w:cs="Arial"/>
                <w:color w:val="000000"/>
              </w:rPr>
              <w:t>02753</w:t>
            </w:r>
          </w:p>
        </w:tc>
        <w:tc>
          <w:tcPr>
            <w:tcW w:w="1273" w:type="dxa"/>
            <w:hideMark/>
          </w:tcPr>
          <w:p w14:paraId="17254177" w14:textId="77777777" w:rsidR="00F947D1" w:rsidRPr="006A76E4" w:rsidRDefault="00F947D1" w:rsidP="00ED0F77">
            <w:pPr>
              <w:jc w:val="right"/>
              <w:rPr>
                <w:rFonts w:ascii="Arial" w:hAnsi="Arial" w:cs="Arial"/>
                <w:color w:val="000000"/>
              </w:rPr>
            </w:pPr>
            <w:r w:rsidRPr="006A76E4">
              <w:rPr>
                <w:rFonts w:ascii="Arial" w:hAnsi="Arial" w:cs="Arial"/>
                <w:color w:val="000000"/>
              </w:rPr>
              <w:t>6/13/2019</w:t>
            </w:r>
          </w:p>
        </w:tc>
        <w:tc>
          <w:tcPr>
            <w:tcW w:w="1855" w:type="dxa"/>
            <w:hideMark/>
          </w:tcPr>
          <w:p w14:paraId="0B4D3EF6"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Kandice T </w:t>
            </w:r>
            <w:proofErr w:type="spellStart"/>
            <w:r w:rsidRPr="006A76E4">
              <w:rPr>
                <w:rFonts w:ascii="Arial" w:hAnsi="Arial" w:cs="Arial"/>
                <w:color w:val="000000"/>
              </w:rPr>
              <w:t>Stigger</w:t>
            </w:r>
            <w:proofErr w:type="spellEnd"/>
          </w:p>
        </w:tc>
        <w:tc>
          <w:tcPr>
            <w:tcW w:w="366" w:type="dxa"/>
            <w:noWrap/>
            <w:hideMark/>
          </w:tcPr>
          <w:p w14:paraId="2D7516D8"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FFA2E23" w14:textId="77777777" w:rsidR="00F947D1" w:rsidRPr="006A76E4" w:rsidRDefault="00F947D1" w:rsidP="00ED0F77">
            <w:pPr>
              <w:jc w:val="right"/>
              <w:rPr>
                <w:rFonts w:ascii="Arial" w:hAnsi="Arial" w:cs="Arial"/>
                <w:color w:val="000000"/>
              </w:rPr>
            </w:pPr>
            <w:r w:rsidRPr="006A76E4">
              <w:rPr>
                <w:rFonts w:ascii="Arial" w:hAnsi="Arial" w:cs="Arial"/>
                <w:color w:val="000000"/>
              </w:rPr>
              <w:t>NC Department of Health and Human Services, Division of Health Service Regulation</w:t>
            </w:r>
          </w:p>
        </w:tc>
        <w:tc>
          <w:tcPr>
            <w:tcW w:w="1317" w:type="dxa"/>
            <w:noWrap/>
            <w:hideMark/>
          </w:tcPr>
          <w:p w14:paraId="3BC8F478"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43BA86A9" w14:textId="77777777" w:rsidTr="00ED0F77">
        <w:trPr>
          <w:trHeight w:val="300"/>
        </w:trPr>
        <w:tc>
          <w:tcPr>
            <w:tcW w:w="661" w:type="dxa"/>
            <w:noWrap/>
            <w:hideMark/>
          </w:tcPr>
          <w:p w14:paraId="601FBCE9" w14:textId="77777777" w:rsidR="00F947D1" w:rsidRPr="006A76E4" w:rsidRDefault="00F947D1" w:rsidP="00ED0F77">
            <w:pPr>
              <w:jc w:val="right"/>
              <w:rPr>
                <w:rFonts w:ascii="Arial" w:hAnsi="Arial" w:cs="Arial"/>
                <w:color w:val="000000"/>
              </w:rPr>
            </w:pPr>
          </w:p>
        </w:tc>
        <w:tc>
          <w:tcPr>
            <w:tcW w:w="661" w:type="dxa"/>
            <w:noWrap/>
            <w:hideMark/>
          </w:tcPr>
          <w:p w14:paraId="3C9F24DD" w14:textId="77777777" w:rsidR="00F947D1" w:rsidRPr="006A76E4" w:rsidRDefault="00F947D1" w:rsidP="00ED0F77">
            <w:pPr>
              <w:jc w:val="right"/>
              <w:rPr>
                <w:rFonts w:ascii="Arial" w:hAnsi="Arial" w:cs="Arial"/>
                <w:color w:val="000000"/>
              </w:rPr>
            </w:pPr>
          </w:p>
        </w:tc>
        <w:tc>
          <w:tcPr>
            <w:tcW w:w="1251" w:type="dxa"/>
            <w:noWrap/>
            <w:hideMark/>
          </w:tcPr>
          <w:p w14:paraId="4056138B"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41388C7E"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3172A52D"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16377C4D"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69A85E5A"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7B388E5D" w14:textId="77777777" w:rsidR="00F947D1" w:rsidRPr="006A76E4" w:rsidRDefault="00F947D1" w:rsidP="00ED0F77">
            <w:pPr>
              <w:jc w:val="right"/>
              <w:rPr>
                <w:rFonts w:ascii="Arial" w:hAnsi="Arial" w:cs="Arial"/>
                <w:color w:val="000000"/>
              </w:rPr>
            </w:pPr>
          </w:p>
        </w:tc>
      </w:tr>
      <w:tr w:rsidR="00F947D1" w:rsidRPr="006A76E4" w14:paraId="4D39E0F2" w14:textId="77777777" w:rsidTr="00ED0F77">
        <w:trPr>
          <w:trHeight w:val="300"/>
        </w:trPr>
        <w:tc>
          <w:tcPr>
            <w:tcW w:w="661" w:type="dxa"/>
            <w:noWrap/>
            <w:hideMark/>
          </w:tcPr>
          <w:p w14:paraId="65CCEB6B" w14:textId="77777777" w:rsidR="00F947D1" w:rsidRPr="006A76E4" w:rsidRDefault="00F947D1" w:rsidP="00ED0F77">
            <w:pPr>
              <w:jc w:val="right"/>
              <w:rPr>
                <w:rFonts w:ascii="Arial" w:hAnsi="Arial" w:cs="Arial"/>
                <w:color w:val="000000"/>
              </w:rPr>
            </w:pPr>
            <w:r w:rsidRPr="006A76E4">
              <w:rPr>
                <w:rFonts w:ascii="Arial" w:hAnsi="Arial" w:cs="Arial"/>
                <w:color w:val="000000"/>
              </w:rPr>
              <w:t>18</w:t>
            </w:r>
          </w:p>
        </w:tc>
        <w:tc>
          <w:tcPr>
            <w:tcW w:w="661" w:type="dxa"/>
            <w:noWrap/>
            <w:hideMark/>
          </w:tcPr>
          <w:p w14:paraId="0170428A" w14:textId="77777777" w:rsidR="00F947D1" w:rsidRPr="006A76E4" w:rsidRDefault="00F947D1" w:rsidP="00ED0F77">
            <w:pPr>
              <w:jc w:val="right"/>
              <w:rPr>
                <w:rFonts w:ascii="Arial" w:hAnsi="Arial" w:cs="Arial"/>
                <w:color w:val="000000"/>
              </w:rPr>
            </w:pPr>
            <w:r w:rsidRPr="006A76E4">
              <w:rPr>
                <w:rFonts w:ascii="Arial" w:hAnsi="Arial" w:cs="Arial"/>
                <w:color w:val="000000"/>
              </w:rPr>
              <w:t>DOJ</w:t>
            </w:r>
          </w:p>
        </w:tc>
        <w:tc>
          <w:tcPr>
            <w:tcW w:w="1251" w:type="dxa"/>
            <w:noWrap/>
            <w:hideMark/>
          </w:tcPr>
          <w:p w14:paraId="4AB5535E" w14:textId="77777777" w:rsidR="00F947D1" w:rsidRPr="006A76E4" w:rsidRDefault="00F947D1" w:rsidP="00ED0F77">
            <w:pPr>
              <w:jc w:val="right"/>
              <w:rPr>
                <w:rFonts w:ascii="Arial" w:hAnsi="Arial" w:cs="Arial"/>
                <w:color w:val="000000"/>
              </w:rPr>
            </w:pPr>
            <w:r w:rsidRPr="006A76E4">
              <w:rPr>
                <w:rFonts w:ascii="Arial" w:hAnsi="Arial" w:cs="Arial"/>
                <w:color w:val="000000"/>
              </w:rPr>
              <w:t>07361</w:t>
            </w:r>
          </w:p>
        </w:tc>
        <w:tc>
          <w:tcPr>
            <w:tcW w:w="1273" w:type="dxa"/>
            <w:hideMark/>
          </w:tcPr>
          <w:p w14:paraId="294C0F93"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65FE31D9" w14:textId="77777777" w:rsidR="00F947D1" w:rsidRPr="006A76E4" w:rsidRDefault="00F947D1" w:rsidP="00ED0F77">
            <w:pPr>
              <w:jc w:val="right"/>
              <w:rPr>
                <w:rFonts w:ascii="Arial" w:hAnsi="Arial" w:cs="Arial"/>
                <w:color w:val="000000"/>
              </w:rPr>
            </w:pPr>
            <w:r w:rsidRPr="006A76E4">
              <w:rPr>
                <w:rFonts w:ascii="Arial" w:hAnsi="Arial" w:cs="Arial"/>
                <w:color w:val="000000"/>
              </w:rPr>
              <w:t>Albert Lee Davis</w:t>
            </w:r>
          </w:p>
        </w:tc>
        <w:tc>
          <w:tcPr>
            <w:tcW w:w="366" w:type="dxa"/>
            <w:noWrap/>
            <w:hideMark/>
          </w:tcPr>
          <w:p w14:paraId="63CB3B8E"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06B89BBE" w14:textId="77777777" w:rsidR="00F947D1" w:rsidRPr="006A76E4" w:rsidRDefault="00F947D1" w:rsidP="00ED0F77">
            <w:pPr>
              <w:jc w:val="right"/>
              <w:rPr>
                <w:rFonts w:ascii="Arial" w:hAnsi="Arial" w:cs="Arial"/>
                <w:color w:val="000000"/>
              </w:rPr>
            </w:pPr>
            <w:r w:rsidRPr="006A76E4">
              <w:rPr>
                <w:rFonts w:ascii="Arial" w:hAnsi="Arial" w:cs="Arial"/>
                <w:color w:val="000000"/>
              </w:rPr>
              <w:t>NC Criminal Justice Education and Training Standards Commission</w:t>
            </w:r>
          </w:p>
        </w:tc>
        <w:tc>
          <w:tcPr>
            <w:tcW w:w="1317" w:type="dxa"/>
            <w:noWrap/>
            <w:hideMark/>
          </w:tcPr>
          <w:p w14:paraId="733B83BD"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4253B103" w14:textId="77777777" w:rsidTr="00ED0F77">
        <w:trPr>
          <w:trHeight w:val="300"/>
        </w:trPr>
        <w:tc>
          <w:tcPr>
            <w:tcW w:w="661" w:type="dxa"/>
            <w:noWrap/>
            <w:hideMark/>
          </w:tcPr>
          <w:p w14:paraId="40778459" w14:textId="77777777" w:rsidR="00F947D1" w:rsidRPr="006A76E4" w:rsidRDefault="00F947D1" w:rsidP="00ED0F77">
            <w:pPr>
              <w:jc w:val="right"/>
              <w:rPr>
                <w:rFonts w:ascii="Arial" w:hAnsi="Arial" w:cs="Arial"/>
                <w:color w:val="000000"/>
              </w:rPr>
            </w:pPr>
            <w:r w:rsidRPr="006A76E4">
              <w:rPr>
                <w:rFonts w:ascii="Arial" w:hAnsi="Arial" w:cs="Arial"/>
                <w:color w:val="000000"/>
              </w:rPr>
              <w:lastRenderedPageBreak/>
              <w:t>18</w:t>
            </w:r>
          </w:p>
        </w:tc>
        <w:tc>
          <w:tcPr>
            <w:tcW w:w="661" w:type="dxa"/>
            <w:noWrap/>
            <w:hideMark/>
          </w:tcPr>
          <w:p w14:paraId="441D1B68" w14:textId="77777777" w:rsidR="00F947D1" w:rsidRPr="006A76E4" w:rsidRDefault="00F947D1" w:rsidP="00ED0F77">
            <w:pPr>
              <w:jc w:val="right"/>
              <w:rPr>
                <w:rFonts w:ascii="Arial" w:hAnsi="Arial" w:cs="Arial"/>
                <w:color w:val="000000"/>
              </w:rPr>
            </w:pPr>
            <w:r w:rsidRPr="006A76E4">
              <w:rPr>
                <w:rFonts w:ascii="Arial" w:hAnsi="Arial" w:cs="Arial"/>
                <w:color w:val="000000"/>
              </w:rPr>
              <w:t>DOJ</w:t>
            </w:r>
          </w:p>
        </w:tc>
        <w:tc>
          <w:tcPr>
            <w:tcW w:w="1251" w:type="dxa"/>
            <w:noWrap/>
            <w:hideMark/>
          </w:tcPr>
          <w:p w14:paraId="2BB12CCA" w14:textId="77777777" w:rsidR="00F947D1" w:rsidRPr="006A76E4" w:rsidRDefault="00F947D1" w:rsidP="00ED0F77">
            <w:pPr>
              <w:jc w:val="right"/>
              <w:rPr>
                <w:rFonts w:ascii="Arial" w:hAnsi="Arial" w:cs="Arial"/>
                <w:color w:val="000000"/>
              </w:rPr>
            </w:pPr>
            <w:r w:rsidRPr="006A76E4">
              <w:rPr>
                <w:rFonts w:ascii="Arial" w:hAnsi="Arial" w:cs="Arial"/>
                <w:color w:val="000000"/>
              </w:rPr>
              <w:t>07362</w:t>
            </w:r>
          </w:p>
        </w:tc>
        <w:tc>
          <w:tcPr>
            <w:tcW w:w="1273" w:type="dxa"/>
            <w:hideMark/>
          </w:tcPr>
          <w:p w14:paraId="47100A37" w14:textId="77777777" w:rsidR="00F947D1" w:rsidRPr="006A76E4" w:rsidRDefault="00F947D1" w:rsidP="00ED0F77">
            <w:pPr>
              <w:jc w:val="right"/>
              <w:rPr>
                <w:rFonts w:ascii="Arial" w:hAnsi="Arial" w:cs="Arial"/>
                <w:color w:val="000000"/>
              </w:rPr>
            </w:pPr>
            <w:r w:rsidRPr="006A76E4">
              <w:rPr>
                <w:rFonts w:ascii="Arial" w:hAnsi="Arial" w:cs="Arial"/>
                <w:color w:val="000000"/>
              </w:rPr>
              <w:t>6/21/2019</w:t>
            </w:r>
          </w:p>
        </w:tc>
        <w:tc>
          <w:tcPr>
            <w:tcW w:w="1855" w:type="dxa"/>
            <w:hideMark/>
          </w:tcPr>
          <w:p w14:paraId="4D64A8BC"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Jatobia</w:t>
            </w:r>
            <w:proofErr w:type="spellEnd"/>
            <w:r w:rsidRPr="006A76E4">
              <w:rPr>
                <w:rFonts w:ascii="Arial" w:hAnsi="Arial" w:cs="Arial"/>
                <w:color w:val="000000"/>
              </w:rPr>
              <w:t xml:space="preserve"> L Jordan</w:t>
            </w:r>
          </w:p>
        </w:tc>
        <w:tc>
          <w:tcPr>
            <w:tcW w:w="366" w:type="dxa"/>
            <w:noWrap/>
            <w:hideMark/>
          </w:tcPr>
          <w:p w14:paraId="29AA1C73"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E122DAF" w14:textId="77777777" w:rsidR="00F947D1" w:rsidRPr="006A76E4" w:rsidRDefault="00F947D1" w:rsidP="00ED0F77">
            <w:pPr>
              <w:jc w:val="right"/>
              <w:rPr>
                <w:rFonts w:ascii="Arial" w:hAnsi="Arial" w:cs="Arial"/>
                <w:color w:val="000000"/>
              </w:rPr>
            </w:pPr>
            <w:r w:rsidRPr="006A76E4">
              <w:rPr>
                <w:rFonts w:ascii="Arial" w:hAnsi="Arial" w:cs="Arial"/>
                <w:color w:val="000000"/>
              </w:rPr>
              <w:t>NC Criminal Justice Education and Training Standards Commission</w:t>
            </w:r>
          </w:p>
        </w:tc>
        <w:tc>
          <w:tcPr>
            <w:tcW w:w="1317" w:type="dxa"/>
            <w:noWrap/>
            <w:hideMark/>
          </w:tcPr>
          <w:p w14:paraId="1A6F7E79" w14:textId="77777777" w:rsidR="00F947D1" w:rsidRPr="006A76E4" w:rsidRDefault="00F947D1" w:rsidP="00ED0F77">
            <w:pPr>
              <w:jc w:val="right"/>
              <w:rPr>
                <w:rFonts w:ascii="Arial" w:hAnsi="Arial" w:cs="Arial"/>
                <w:color w:val="000000"/>
              </w:rPr>
            </w:pPr>
            <w:r w:rsidRPr="006A76E4">
              <w:rPr>
                <w:rFonts w:ascii="Arial" w:hAnsi="Arial" w:cs="Arial"/>
                <w:color w:val="000000"/>
              </w:rPr>
              <w:t>Ward</w:t>
            </w:r>
          </w:p>
        </w:tc>
      </w:tr>
      <w:tr w:rsidR="00F947D1" w:rsidRPr="006A76E4" w14:paraId="7CB9BC67" w14:textId="77777777" w:rsidTr="00ED0F77">
        <w:trPr>
          <w:trHeight w:val="300"/>
        </w:trPr>
        <w:tc>
          <w:tcPr>
            <w:tcW w:w="661" w:type="dxa"/>
            <w:noWrap/>
            <w:hideMark/>
          </w:tcPr>
          <w:p w14:paraId="1FBA9DC1" w14:textId="77777777" w:rsidR="00F947D1" w:rsidRPr="006A76E4" w:rsidRDefault="00F947D1" w:rsidP="00ED0F77">
            <w:pPr>
              <w:jc w:val="right"/>
              <w:rPr>
                <w:rFonts w:ascii="Arial" w:hAnsi="Arial" w:cs="Arial"/>
                <w:color w:val="000000"/>
              </w:rPr>
            </w:pPr>
          </w:p>
        </w:tc>
        <w:tc>
          <w:tcPr>
            <w:tcW w:w="661" w:type="dxa"/>
            <w:noWrap/>
            <w:hideMark/>
          </w:tcPr>
          <w:p w14:paraId="5542AA89" w14:textId="77777777" w:rsidR="00F947D1" w:rsidRPr="006A76E4" w:rsidRDefault="00F947D1" w:rsidP="00ED0F77">
            <w:pPr>
              <w:jc w:val="right"/>
              <w:rPr>
                <w:rFonts w:ascii="Arial" w:hAnsi="Arial" w:cs="Arial"/>
                <w:color w:val="000000"/>
              </w:rPr>
            </w:pPr>
          </w:p>
        </w:tc>
        <w:tc>
          <w:tcPr>
            <w:tcW w:w="1251" w:type="dxa"/>
            <w:noWrap/>
            <w:hideMark/>
          </w:tcPr>
          <w:p w14:paraId="79953729"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6C722796"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7265A3E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404D7284"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762F0233"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04744CFA" w14:textId="77777777" w:rsidR="00F947D1" w:rsidRPr="006A76E4" w:rsidRDefault="00F947D1" w:rsidP="00ED0F77">
            <w:pPr>
              <w:jc w:val="right"/>
              <w:rPr>
                <w:rFonts w:ascii="Arial" w:hAnsi="Arial" w:cs="Arial"/>
                <w:color w:val="000000"/>
              </w:rPr>
            </w:pPr>
          </w:p>
        </w:tc>
      </w:tr>
      <w:tr w:rsidR="00F947D1" w:rsidRPr="006A76E4" w14:paraId="57609FD4" w14:textId="77777777" w:rsidTr="00ED0F77">
        <w:trPr>
          <w:trHeight w:val="300"/>
        </w:trPr>
        <w:tc>
          <w:tcPr>
            <w:tcW w:w="661" w:type="dxa"/>
            <w:noWrap/>
            <w:hideMark/>
          </w:tcPr>
          <w:p w14:paraId="7C7DB459"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7D7CC120" w14:textId="77777777" w:rsidR="00F947D1" w:rsidRPr="006A76E4" w:rsidRDefault="00F947D1" w:rsidP="00ED0F77">
            <w:pPr>
              <w:jc w:val="right"/>
              <w:rPr>
                <w:rFonts w:ascii="Arial" w:hAnsi="Arial" w:cs="Arial"/>
                <w:color w:val="000000"/>
              </w:rPr>
            </w:pPr>
            <w:r w:rsidRPr="006A76E4">
              <w:rPr>
                <w:rFonts w:ascii="Arial" w:hAnsi="Arial" w:cs="Arial"/>
                <w:color w:val="000000"/>
              </w:rPr>
              <w:t>DSC</w:t>
            </w:r>
          </w:p>
        </w:tc>
        <w:tc>
          <w:tcPr>
            <w:tcW w:w="1251" w:type="dxa"/>
            <w:noWrap/>
            <w:hideMark/>
          </w:tcPr>
          <w:p w14:paraId="3609E023" w14:textId="77777777" w:rsidR="00F947D1" w:rsidRPr="006A76E4" w:rsidRDefault="00F947D1" w:rsidP="00ED0F77">
            <w:pPr>
              <w:jc w:val="right"/>
              <w:rPr>
                <w:rFonts w:ascii="Arial" w:hAnsi="Arial" w:cs="Arial"/>
                <w:color w:val="000000"/>
              </w:rPr>
            </w:pPr>
            <w:r w:rsidRPr="006A76E4">
              <w:rPr>
                <w:rFonts w:ascii="Arial" w:hAnsi="Arial" w:cs="Arial"/>
                <w:color w:val="000000"/>
              </w:rPr>
              <w:t>02193</w:t>
            </w:r>
          </w:p>
        </w:tc>
        <w:tc>
          <w:tcPr>
            <w:tcW w:w="1273" w:type="dxa"/>
            <w:hideMark/>
          </w:tcPr>
          <w:p w14:paraId="33E86DC4" w14:textId="77777777" w:rsidR="00F947D1" w:rsidRPr="006A76E4" w:rsidRDefault="00F947D1" w:rsidP="00ED0F77">
            <w:pPr>
              <w:jc w:val="right"/>
              <w:rPr>
                <w:rFonts w:ascii="Arial" w:hAnsi="Arial" w:cs="Arial"/>
                <w:color w:val="000000"/>
              </w:rPr>
            </w:pPr>
            <w:r w:rsidRPr="006A76E4">
              <w:rPr>
                <w:rFonts w:ascii="Arial" w:hAnsi="Arial" w:cs="Arial"/>
                <w:color w:val="000000"/>
              </w:rPr>
              <w:t>6/7/2019</w:t>
            </w:r>
          </w:p>
        </w:tc>
        <w:tc>
          <w:tcPr>
            <w:tcW w:w="1855" w:type="dxa"/>
            <w:hideMark/>
          </w:tcPr>
          <w:p w14:paraId="76C7C3E1" w14:textId="77777777" w:rsidR="00F947D1" w:rsidRPr="006A76E4" w:rsidRDefault="00F947D1" w:rsidP="00ED0F77">
            <w:pPr>
              <w:jc w:val="right"/>
              <w:rPr>
                <w:rFonts w:ascii="Arial" w:hAnsi="Arial" w:cs="Arial"/>
                <w:color w:val="000000"/>
              </w:rPr>
            </w:pPr>
            <w:r w:rsidRPr="006A76E4">
              <w:rPr>
                <w:rFonts w:ascii="Arial" w:hAnsi="Arial" w:cs="Arial"/>
                <w:color w:val="000000"/>
              </w:rPr>
              <w:t>Barbra Stanley</w:t>
            </w:r>
          </w:p>
        </w:tc>
        <w:tc>
          <w:tcPr>
            <w:tcW w:w="366" w:type="dxa"/>
            <w:noWrap/>
            <w:hideMark/>
          </w:tcPr>
          <w:p w14:paraId="68B27A1C"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2036941" w14:textId="77777777" w:rsidR="00F947D1" w:rsidRPr="006A76E4" w:rsidRDefault="00F947D1" w:rsidP="00ED0F77">
            <w:pPr>
              <w:jc w:val="right"/>
              <w:rPr>
                <w:rFonts w:ascii="Arial" w:hAnsi="Arial" w:cs="Arial"/>
                <w:color w:val="000000"/>
              </w:rPr>
            </w:pPr>
            <w:r w:rsidRPr="006A76E4">
              <w:rPr>
                <w:rFonts w:ascii="Arial" w:hAnsi="Arial" w:cs="Arial"/>
                <w:color w:val="000000"/>
              </w:rPr>
              <w:t>Brunswick County DSS Health and Human Services Medicaid</w:t>
            </w:r>
          </w:p>
        </w:tc>
        <w:tc>
          <w:tcPr>
            <w:tcW w:w="1317" w:type="dxa"/>
            <w:noWrap/>
            <w:hideMark/>
          </w:tcPr>
          <w:p w14:paraId="77E9975C" w14:textId="77777777" w:rsidR="00F947D1" w:rsidRPr="006A76E4" w:rsidRDefault="00F947D1" w:rsidP="00ED0F77">
            <w:pPr>
              <w:jc w:val="right"/>
              <w:rPr>
                <w:rFonts w:ascii="Arial" w:hAnsi="Arial" w:cs="Arial"/>
                <w:color w:val="000000"/>
              </w:rPr>
            </w:pPr>
            <w:r w:rsidRPr="006A76E4">
              <w:rPr>
                <w:rFonts w:ascii="Arial" w:hAnsi="Arial" w:cs="Arial"/>
                <w:color w:val="000000"/>
              </w:rPr>
              <w:t>Elkins</w:t>
            </w:r>
          </w:p>
        </w:tc>
      </w:tr>
      <w:tr w:rsidR="00F947D1" w:rsidRPr="006A76E4" w14:paraId="06577E2D" w14:textId="77777777" w:rsidTr="00ED0F77">
        <w:trPr>
          <w:trHeight w:val="300"/>
        </w:trPr>
        <w:tc>
          <w:tcPr>
            <w:tcW w:w="661" w:type="dxa"/>
            <w:noWrap/>
            <w:hideMark/>
          </w:tcPr>
          <w:p w14:paraId="30E06826" w14:textId="77777777" w:rsidR="00F947D1" w:rsidRPr="006A76E4" w:rsidRDefault="00F947D1" w:rsidP="00ED0F77">
            <w:pPr>
              <w:jc w:val="right"/>
              <w:rPr>
                <w:rFonts w:ascii="Arial" w:hAnsi="Arial" w:cs="Arial"/>
                <w:color w:val="000000"/>
              </w:rPr>
            </w:pPr>
          </w:p>
        </w:tc>
        <w:tc>
          <w:tcPr>
            <w:tcW w:w="661" w:type="dxa"/>
            <w:noWrap/>
            <w:hideMark/>
          </w:tcPr>
          <w:p w14:paraId="2C08555E" w14:textId="77777777" w:rsidR="00F947D1" w:rsidRPr="006A76E4" w:rsidRDefault="00F947D1" w:rsidP="00ED0F77">
            <w:pPr>
              <w:jc w:val="right"/>
              <w:rPr>
                <w:rFonts w:ascii="Arial" w:hAnsi="Arial" w:cs="Arial"/>
                <w:color w:val="000000"/>
              </w:rPr>
            </w:pPr>
          </w:p>
        </w:tc>
        <w:tc>
          <w:tcPr>
            <w:tcW w:w="1251" w:type="dxa"/>
            <w:noWrap/>
            <w:hideMark/>
          </w:tcPr>
          <w:p w14:paraId="56BFCFA3"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178D8DEA"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2C89FA7D"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445B54E4"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7ED4939A"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3C2F86E9" w14:textId="77777777" w:rsidR="00F947D1" w:rsidRPr="006A76E4" w:rsidRDefault="00F947D1" w:rsidP="00ED0F77">
            <w:pPr>
              <w:jc w:val="right"/>
              <w:rPr>
                <w:rFonts w:ascii="Arial" w:hAnsi="Arial" w:cs="Arial"/>
                <w:color w:val="000000"/>
              </w:rPr>
            </w:pPr>
          </w:p>
        </w:tc>
      </w:tr>
      <w:tr w:rsidR="00F947D1" w:rsidRPr="006A76E4" w14:paraId="77B04CC1" w14:textId="77777777" w:rsidTr="00ED0F77">
        <w:trPr>
          <w:trHeight w:val="300"/>
        </w:trPr>
        <w:tc>
          <w:tcPr>
            <w:tcW w:w="661" w:type="dxa"/>
            <w:noWrap/>
            <w:hideMark/>
          </w:tcPr>
          <w:p w14:paraId="65903C8B"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696F832D" w14:textId="77777777" w:rsidR="00F947D1" w:rsidRPr="006A76E4" w:rsidRDefault="00F947D1" w:rsidP="00ED0F77">
            <w:pPr>
              <w:jc w:val="right"/>
              <w:rPr>
                <w:rFonts w:ascii="Arial" w:hAnsi="Arial" w:cs="Arial"/>
                <w:color w:val="000000"/>
              </w:rPr>
            </w:pPr>
            <w:r w:rsidRPr="006A76E4">
              <w:rPr>
                <w:rFonts w:ascii="Arial" w:hAnsi="Arial" w:cs="Arial"/>
                <w:color w:val="000000"/>
              </w:rPr>
              <w:t>INS</w:t>
            </w:r>
          </w:p>
        </w:tc>
        <w:tc>
          <w:tcPr>
            <w:tcW w:w="1251" w:type="dxa"/>
            <w:noWrap/>
            <w:hideMark/>
          </w:tcPr>
          <w:p w14:paraId="760837A7" w14:textId="77777777" w:rsidR="00F947D1" w:rsidRPr="006A76E4" w:rsidRDefault="00F947D1" w:rsidP="00ED0F77">
            <w:pPr>
              <w:jc w:val="right"/>
              <w:rPr>
                <w:rFonts w:ascii="Arial" w:hAnsi="Arial" w:cs="Arial"/>
                <w:color w:val="000000"/>
              </w:rPr>
            </w:pPr>
            <w:r w:rsidRPr="006A76E4">
              <w:rPr>
                <w:rFonts w:ascii="Arial" w:hAnsi="Arial" w:cs="Arial"/>
                <w:color w:val="000000"/>
              </w:rPr>
              <w:t>01876</w:t>
            </w:r>
          </w:p>
        </w:tc>
        <w:tc>
          <w:tcPr>
            <w:tcW w:w="1273" w:type="dxa"/>
            <w:hideMark/>
          </w:tcPr>
          <w:p w14:paraId="344BE77F"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5EFCC748" w14:textId="77777777" w:rsidR="00F947D1" w:rsidRPr="006A76E4" w:rsidRDefault="00F947D1" w:rsidP="00ED0F77">
            <w:pPr>
              <w:jc w:val="right"/>
              <w:rPr>
                <w:rFonts w:ascii="Arial" w:hAnsi="Arial" w:cs="Arial"/>
                <w:color w:val="000000"/>
              </w:rPr>
            </w:pPr>
            <w:r w:rsidRPr="006A76E4">
              <w:rPr>
                <w:rFonts w:ascii="Arial" w:hAnsi="Arial" w:cs="Arial"/>
                <w:color w:val="000000"/>
              </w:rPr>
              <w:t>Larry S Offenhauser</w:t>
            </w:r>
          </w:p>
        </w:tc>
        <w:tc>
          <w:tcPr>
            <w:tcW w:w="366" w:type="dxa"/>
            <w:noWrap/>
            <w:hideMark/>
          </w:tcPr>
          <w:p w14:paraId="2275EE53"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1449F7A" w14:textId="77777777" w:rsidR="00F947D1" w:rsidRPr="006A76E4" w:rsidRDefault="00F947D1" w:rsidP="00ED0F77">
            <w:pPr>
              <w:jc w:val="right"/>
              <w:rPr>
                <w:rFonts w:ascii="Arial" w:hAnsi="Arial" w:cs="Arial"/>
                <w:color w:val="000000"/>
              </w:rPr>
            </w:pPr>
            <w:r w:rsidRPr="006A76E4">
              <w:rPr>
                <w:rFonts w:ascii="Arial" w:hAnsi="Arial" w:cs="Arial"/>
                <w:color w:val="000000"/>
              </w:rPr>
              <w:t>State Health Plan of North Carolina</w:t>
            </w:r>
          </w:p>
        </w:tc>
        <w:tc>
          <w:tcPr>
            <w:tcW w:w="1317" w:type="dxa"/>
            <w:noWrap/>
            <w:hideMark/>
          </w:tcPr>
          <w:p w14:paraId="60A6BD12"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75C58B36" w14:textId="77777777" w:rsidTr="00ED0F77">
        <w:trPr>
          <w:trHeight w:val="300"/>
        </w:trPr>
        <w:tc>
          <w:tcPr>
            <w:tcW w:w="661" w:type="dxa"/>
            <w:noWrap/>
            <w:hideMark/>
          </w:tcPr>
          <w:p w14:paraId="417D7390"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04C72113" w14:textId="77777777" w:rsidR="00F947D1" w:rsidRPr="006A76E4" w:rsidRDefault="00F947D1" w:rsidP="00ED0F77">
            <w:pPr>
              <w:jc w:val="right"/>
              <w:rPr>
                <w:rFonts w:ascii="Arial" w:hAnsi="Arial" w:cs="Arial"/>
                <w:color w:val="000000"/>
              </w:rPr>
            </w:pPr>
            <w:r w:rsidRPr="006A76E4">
              <w:rPr>
                <w:rFonts w:ascii="Arial" w:hAnsi="Arial" w:cs="Arial"/>
                <w:color w:val="000000"/>
              </w:rPr>
              <w:t>INS</w:t>
            </w:r>
          </w:p>
        </w:tc>
        <w:tc>
          <w:tcPr>
            <w:tcW w:w="1251" w:type="dxa"/>
            <w:noWrap/>
            <w:hideMark/>
          </w:tcPr>
          <w:p w14:paraId="664C8D7F" w14:textId="77777777" w:rsidR="00F947D1" w:rsidRPr="006A76E4" w:rsidRDefault="00F947D1" w:rsidP="00ED0F77">
            <w:pPr>
              <w:jc w:val="right"/>
              <w:rPr>
                <w:rFonts w:ascii="Arial" w:hAnsi="Arial" w:cs="Arial"/>
                <w:color w:val="000000"/>
              </w:rPr>
            </w:pPr>
            <w:r w:rsidRPr="006A76E4">
              <w:rPr>
                <w:rFonts w:ascii="Arial" w:hAnsi="Arial" w:cs="Arial"/>
                <w:color w:val="000000"/>
              </w:rPr>
              <w:t>01983</w:t>
            </w:r>
          </w:p>
        </w:tc>
        <w:tc>
          <w:tcPr>
            <w:tcW w:w="1273" w:type="dxa"/>
            <w:hideMark/>
          </w:tcPr>
          <w:p w14:paraId="21DD38CD"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3ED8C705" w14:textId="77777777" w:rsidR="00F947D1" w:rsidRPr="006A76E4" w:rsidRDefault="00F947D1" w:rsidP="00ED0F77">
            <w:pPr>
              <w:jc w:val="right"/>
              <w:rPr>
                <w:rFonts w:ascii="Arial" w:hAnsi="Arial" w:cs="Arial"/>
                <w:color w:val="000000"/>
              </w:rPr>
            </w:pPr>
            <w:proofErr w:type="spellStart"/>
            <w:r w:rsidRPr="006A76E4">
              <w:rPr>
                <w:rFonts w:ascii="Arial" w:hAnsi="Arial" w:cs="Arial"/>
                <w:color w:val="000000"/>
              </w:rPr>
              <w:t>Wayman</w:t>
            </w:r>
            <w:proofErr w:type="spellEnd"/>
            <w:r w:rsidRPr="006A76E4">
              <w:rPr>
                <w:rFonts w:ascii="Arial" w:hAnsi="Arial" w:cs="Arial"/>
                <w:color w:val="000000"/>
              </w:rPr>
              <w:t xml:space="preserve"> Anthony Bunch Jr</w:t>
            </w:r>
          </w:p>
        </w:tc>
        <w:tc>
          <w:tcPr>
            <w:tcW w:w="366" w:type="dxa"/>
            <w:noWrap/>
            <w:hideMark/>
          </w:tcPr>
          <w:p w14:paraId="1D57EDA6"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5144C32F" w14:textId="77777777" w:rsidR="00F947D1" w:rsidRPr="006A76E4" w:rsidRDefault="00F947D1" w:rsidP="00ED0F77">
            <w:pPr>
              <w:jc w:val="right"/>
              <w:rPr>
                <w:rFonts w:ascii="Arial" w:hAnsi="Arial" w:cs="Arial"/>
                <w:color w:val="000000"/>
              </w:rPr>
            </w:pPr>
            <w:r w:rsidRPr="006A76E4">
              <w:rPr>
                <w:rFonts w:ascii="Arial" w:hAnsi="Arial" w:cs="Arial"/>
                <w:color w:val="000000"/>
              </w:rPr>
              <w:t>North Carolina State Health Plan Department of State Treasurer</w:t>
            </w:r>
          </w:p>
        </w:tc>
        <w:tc>
          <w:tcPr>
            <w:tcW w:w="1317" w:type="dxa"/>
            <w:noWrap/>
            <w:hideMark/>
          </w:tcPr>
          <w:p w14:paraId="5600BFA9" w14:textId="77777777" w:rsidR="00F947D1" w:rsidRPr="006A76E4" w:rsidRDefault="00F947D1" w:rsidP="00ED0F77">
            <w:pPr>
              <w:jc w:val="right"/>
              <w:rPr>
                <w:rFonts w:ascii="Arial" w:hAnsi="Arial" w:cs="Arial"/>
                <w:color w:val="000000"/>
              </w:rPr>
            </w:pPr>
            <w:r w:rsidRPr="006A76E4">
              <w:rPr>
                <w:rFonts w:ascii="Arial" w:hAnsi="Arial" w:cs="Arial"/>
                <w:color w:val="000000"/>
              </w:rPr>
              <w:t>Jacobs</w:t>
            </w:r>
          </w:p>
        </w:tc>
      </w:tr>
      <w:tr w:rsidR="00F947D1" w:rsidRPr="006A76E4" w14:paraId="21568B0C" w14:textId="77777777" w:rsidTr="00ED0F77">
        <w:trPr>
          <w:trHeight w:val="300"/>
        </w:trPr>
        <w:tc>
          <w:tcPr>
            <w:tcW w:w="661" w:type="dxa"/>
            <w:noWrap/>
            <w:hideMark/>
          </w:tcPr>
          <w:p w14:paraId="367A8822" w14:textId="77777777" w:rsidR="00F947D1" w:rsidRPr="006A76E4" w:rsidRDefault="00F947D1" w:rsidP="00ED0F77">
            <w:pPr>
              <w:jc w:val="right"/>
              <w:rPr>
                <w:rFonts w:ascii="Arial" w:hAnsi="Arial" w:cs="Arial"/>
                <w:color w:val="000000"/>
              </w:rPr>
            </w:pPr>
          </w:p>
        </w:tc>
        <w:tc>
          <w:tcPr>
            <w:tcW w:w="661" w:type="dxa"/>
            <w:noWrap/>
            <w:hideMark/>
          </w:tcPr>
          <w:p w14:paraId="15C56163" w14:textId="77777777" w:rsidR="00F947D1" w:rsidRPr="006A76E4" w:rsidRDefault="00F947D1" w:rsidP="00ED0F77">
            <w:pPr>
              <w:jc w:val="right"/>
              <w:rPr>
                <w:rFonts w:ascii="Arial" w:hAnsi="Arial" w:cs="Arial"/>
                <w:color w:val="000000"/>
              </w:rPr>
            </w:pPr>
          </w:p>
        </w:tc>
        <w:tc>
          <w:tcPr>
            <w:tcW w:w="1251" w:type="dxa"/>
            <w:noWrap/>
            <w:hideMark/>
          </w:tcPr>
          <w:p w14:paraId="5035CF0F"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3B553FDA"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507F5A06"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40AD6B20"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57F38763"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349DB5DC" w14:textId="77777777" w:rsidR="00F947D1" w:rsidRPr="006A76E4" w:rsidRDefault="00F947D1" w:rsidP="00ED0F77">
            <w:pPr>
              <w:jc w:val="right"/>
              <w:rPr>
                <w:rFonts w:ascii="Arial" w:hAnsi="Arial" w:cs="Arial"/>
                <w:color w:val="000000"/>
              </w:rPr>
            </w:pPr>
          </w:p>
        </w:tc>
      </w:tr>
      <w:tr w:rsidR="00F947D1" w:rsidRPr="006A76E4" w14:paraId="174654B5" w14:textId="77777777" w:rsidTr="00ED0F77">
        <w:trPr>
          <w:trHeight w:val="300"/>
        </w:trPr>
        <w:tc>
          <w:tcPr>
            <w:tcW w:w="661" w:type="dxa"/>
            <w:noWrap/>
            <w:hideMark/>
          </w:tcPr>
          <w:p w14:paraId="102101D6"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5D50243D" w14:textId="77777777" w:rsidR="00F947D1" w:rsidRPr="006A76E4" w:rsidRDefault="00F947D1" w:rsidP="00ED0F77">
            <w:pPr>
              <w:jc w:val="right"/>
              <w:rPr>
                <w:rFonts w:ascii="Arial" w:hAnsi="Arial" w:cs="Arial"/>
                <w:color w:val="000000"/>
              </w:rPr>
            </w:pPr>
            <w:r w:rsidRPr="006A76E4">
              <w:rPr>
                <w:rFonts w:ascii="Arial" w:hAnsi="Arial" w:cs="Arial"/>
                <w:color w:val="000000"/>
              </w:rPr>
              <w:t>MIS</w:t>
            </w:r>
          </w:p>
        </w:tc>
        <w:tc>
          <w:tcPr>
            <w:tcW w:w="1251" w:type="dxa"/>
            <w:noWrap/>
            <w:hideMark/>
          </w:tcPr>
          <w:p w14:paraId="668B2C86" w14:textId="77777777" w:rsidR="00F947D1" w:rsidRPr="006A76E4" w:rsidRDefault="00F947D1" w:rsidP="00ED0F77">
            <w:pPr>
              <w:jc w:val="right"/>
              <w:rPr>
                <w:rFonts w:ascii="Arial" w:hAnsi="Arial" w:cs="Arial"/>
                <w:color w:val="000000"/>
              </w:rPr>
            </w:pPr>
            <w:r w:rsidRPr="006A76E4">
              <w:rPr>
                <w:rFonts w:ascii="Arial" w:hAnsi="Arial" w:cs="Arial"/>
                <w:color w:val="000000"/>
              </w:rPr>
              <w:t>01981</w:t>
            </w:r>
          </w:p>
        </w:tc>
        <w:tc>
          <w:tcPr>
            <w:tcW w:w="1273" w:type="dxa"/>
            <w:hideMark/>
          </w:tcPr>
          <w:p w14:paraId="0437EDE5" w14:textId="77777777" w:rsidR="00F947D1" w:rsidRPr="006A76E4" w:rsidRDefault="00F947D1" w:rsidP="00ED0F77">
            <w:pPr>
              <w:jc w:val="right"/>
              <w:rPr>
                <w:rFonts w:ascii="Arial" w:hAnsi="Arial" w:cs="Arial"/>
                <w:color w:val="000000"/>
              </w:rPr>
            </w:pPr>
            <w:r w:rsidRPr="006A76E4">
              <w:rPr>
                <w:rFonts w:ascii="Arial" w:hAnsi="Arial" w:cs="Arial"/>
                <w:color w:val="000000"/>
              </w:rPr>
              <w:t>6/4/2019</w:t>
            </w:r>
          </w:p>
        </w:tc>
        <w:tc>
          <w:tcPr>
            <w:tcW w:w="1855" w:type="dxa"/>
            <w:hideMark/>
          </w:tcPr>
          <w:p w14:paraId="70AE1C2A"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Kristie L </w:t>
            </w:r>
            <w:proofErr w:type="spellStart"/>
            <w:r w:rsidRPr="006A76E4">
              <w:rPr>
                <w:rFonts w:ascii="Arial" w:hAnsi="Arial" w:cs="Arial"/>
                <w:color w:val="000000"/>
              </w:rPr>
              <w:t>Sluder</w:t>
            </w:r>
            <w:proofErr w:type="spellEnd"/>
            <w:r w:rsidRPr="006A76E4">
              <w:rPr>
                <w:rFonts w:ascii="Arial" w:hAnsi="Arial" w:cs="Arial"/>
                <w:color w:val="000000"/>
              </w:rPr>
              <w:t xml:space="preserve"> Foster parent</w:t>
            </w:r>
          </w:p>
        </w:tc>
        <w:tc>
          <w:tcPr>
            <w:tcW w:w="366" w:type="dxa"/>
            <w:noWrap/>
            <w:hideMark/>
          </w:tcPr>
          <w:p w14:paraId="627B7D61"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3685D179" w14:textId="77777777" w:rsidR="00F947D1" w:rsidRPr="006A76E4" w:rsidRDefault="00F947D1" w:rsidP="00ED0F77">
            <w:pPr>
              <w:jc w:val="right"/>
              <w:rPr>
                <w:rFonts w:ascii="Arial" w:hAnsi="Arial" w:cs="Arial"/>
                <w:color w:val="000000"/>
              </w:rPr>
            </w:pPr>
            <w:r w:rsidRPr="006A76E4">
              <w:rPr>
                <w:rFonts w:ascii="Arial" w:hAnsi="Arial" w:cs="Arial"/>
                <w:color w:val="000000"/>
              </w:rPr>
              <w:t>NC Administrative Offices of the Courts Division of the Guardian Ad Litem</w:t>
            </w:r>
          </w:p>
        </w:tc>
        <w:tc>
          <w:tcPr>
            <w:tcW w:w="1317" w:type="dxa"/>
            <w:noWrap/>
            <w:hideMark/>
          </w:tcPr>
          <w:p w14:paraId="46C1E3A0" w14:textId="77777777" w:rsidR="00F947D1" w:rsidRPr="006A76E4" w:rsidRDefault="00F947D1" w:rsidP="00ED0F77">
            <w:pPr>
              <w:jc w:val="right"/>
              <w:rPr>
                <w:rFonts w:ascii="Arial" w:hAnsi="Arial" w:cs="Arial"/>
                <w:color w:val="000000"/>
              </w:rPr>
            </w:pPr>
            <w:r w:rsidRPr="006A76E4">
              <w:rPr>
                <w:rFonts w:ascii="Arial" w:hAnsi="Arial" w:cs="Arial"/>
                <w:color w:val="000000"/>
              </w:rPr>
              <w:t>Sutton</w:t>
            </w:r>
          </w:p>
        </w:tc>
      </w:tr>
      <w:tr w:rsidR="00F947D1" w:rsidRPr="006A76E4" w14:paraId="29670503" w14:textId="77777777" w:rsidTr="00ED0F77">
        <w:trPr>
          <w:trHeight w:val="300"/>
        </w:trPr>
        <w:tc>
          <w:tcPr>
            <w:tcW w:w="661" w:type="dxa"/>
            <w:noWrap/>
            <w:hideMark/>
          </w:tcPr>
          <w:p w14:paraId="002C6698" w14:textId="77777777" w:rsidR="00F947D1" w:rsidRPr="006A76E4" w:rsidRDefault="00F947D1" w:rsidP="00ED0F77">
            <w:pPr>
              <w:jc w:val="right"/>
              <w:rPr>
                <w:rFonts w:ascii="Arial" w:hAnsi="Arial" w:cs="Arial"/>
                <w:color w:val="000000"/>
              </w:rPr>
            </w:pPr>
          </w:p>
        </w:tc>
        <w:tc>
          <w:tcPr>
            <w:tcW w:w="661" w:type="dxa"/>
            <w:noWrap/>
            <w:hideMark/>
          </w:tcPr>
          <w:p w14:paraId="42688998" w14:textId="77777777" w:rsidR="00F947D1" w:rsidRPr="006A76E4" w:rsidRDefault="00F947D1" w:rsidP="00ED0F77">
            <w:pPr>
              <w:jc w:val="right"/>
              <w:rPr>
                <w:rFonts w:ascii="Arial" w:hAnsi="Arial" w:cs="Arial"/>
                <w:color w:val="000000"/>
              </w:rPr>
            </w:pPr>
          </w:p>
        </w:tc>
        <w:tc>
          <w:tcPr>
            <w:tcW w:w="1251" w:type="dxa"/>
            <w:noWrap/>
            <w:hideMark/>
          </w:tcPr>
          <w:p w14:paraId="3F7364C9"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273" w:type="dxa"/>
            <w:hideMark/>
          </w:tcPr>
          <w:p w14:paraId="48EE4FB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855" w:type="dxa"/>
            <w:hideMark/>
          </w:tcPr>
          <w:p w14:paraId="7974A0AD"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66" w:type="dxa"/>
            <w:noWrap/>
            <w:hideMark/>
          </w:tcPr>
          <w:p w14:paraId="0A450975"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3403" w:type="dxa"/>
            <w:hideMark/>
          </w:tcPr>
          <w:p w14:paraId="158883AE" w14:textId="77777777" w:rsidR="00F947D1" w:rsidRPr="006A76E4" w:rsidRDefault="00F947D1" w:rsidP="00ED0F77">
            <w:pPr>
              <w:jc w:val="right"/>
              <w:rPr>
                <w:rFonts w:ascii="Arial" w:hAnsi="Arial" w:cs="Arial"/>
                <w:color w:val="000000"/>
              </w:rPr>
            </w:pPr>
            <w:r w:rsidRPr="006A76E4">
              <w:rPr>
                <w:rFonts w:ascii="Arial" w:hAnsi="Arial" w:cs="Arial"/>
                <w:color w:val="000000"/>
              </w:rPr>
              <w:t> </w:t>
            </w:r>
          </w:p>
        </w:tc>
        <w:tc>
          <w:tcPr>
            <w:tcW w:w="1317" w:type="dxa"/>
            <w:noWrap/>
            <w:hideMark/>
          </w:tcPr>
          <w:p w14:paraId="31306A33" w14:textId="77777777" w:rsidR="00F947D1" w:rsidRPr="006A76E4" w:rsidRDefault="00F947D1" w:rsidP="00ED0F77">
            <w:pPr>
              <w:jc w:val="right"/>
              <w:rPr>
                <w:rFonts w:ascii="Arial" w:hAnsi="Arial" w:cs="Arial"/>
                <w:color w:val="000000"/>
              </w:rPr>
            </w:pPr>
          </w:p>
        </w:tc>
      </w:tr>
      <w:tr w:rsidR="00F947D1" w:rsidRPr="006A76E4" w14:paraId="707B985A" w14:textId="77777777" w:rsidTr="00ED0F77">
        <w:trPr>
          <w:trHeight w:val="300"/>
        </w:trPr>
        <w:tc>
          <w:tcPr>
            <w:tcW w:w="661" w:type="dxa"/>
            <w:noWrap/>
            <w:hideMark/>
          </w:tcPr>
          <w:p w14:paraId="70381FCD"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3428E1E7" w14:textId="77777777" w:rsidR="00F947D1" w:rsidRPr="006A76E4" w:rsidRDefault="00F947D1" w:rsidP="00ED0F77">
            <w:pPr>
              <w:jc w:val="right"/>
              <w:rPr>
                <w:rFonts w:ascii="Arial" w:hAnsi="Arial" w:cs="Arial"/>
                <w:color w:val="000000"/>
              </w:rPr>
            </w:pPr>
            <w:r w:rsidRPr="006A76E4">
              <w:rPr>
                <w:rFonts w:ascii="Arial" w:hAnsi="Arial" w:cs="Arial"/>
                <w:color w:val="000000"/>
              </w:rPr>
              <w:t>OSP</w:t>
            </w:r>
          </w:p>
        </w:tc>
        <w:tc>
          <w:tcPr>
            <w:tcW w:w="1251" w:type="dxa"/>
            <w:noWrap/>
            <w:hideMark/>
          </w:tcPr>
          <w:p w14:paraId="1F6F1A16" w14:textId="77777777" w:rsidR="00F947D1" w:rsidRPr="006A76E4" w:rsidRDefault="00F947D1" w:rsidP="00ED0F77">
            <w:pPr>
              <w:jc w:val="right"/>
              <w:rPr>
                <w:rFonts w:ascii="Arial" w:hAnsi="Arial" w:cs="Arial"/>
                <w:color w:val="000000"/>
              </w:rPr>
            </w:pPr>
            <w:r w:rsidRPr="006A76E4">
              <w:rPr>
                <w:rFonts w:ascii="Arial" w:hAnsi="Arial" w:cs="Arial"/>
                <w:color w:val="000000"/>
              </w:rPr>
              <w:t>01616</w:t>
            </w:r>
          </w:p>
        </w:tc>
        <w:tc>
          <w:tcPr>
            <w:tcW w:w="1273" w:type="dxa"/>
            <w:hideMark/>
          </w:tcPr>
          <w:p w14:paraId="04487631" w14:textId="77777777" w:rsidR="00F947D1" w:rsidRPr="006A76E4" w:rsidRDefault="00F947D1" w:rsidP="00ED0F77">
            <w:pPr>
              <w:jc w:val="right"/>
              <w:rPr>
                <w:rFonts w:ascii="Arial" w:hAnsi="Arial" w:cs="Arial"/>
                <w:color w:val="000000"/>
              </w:rPr>
            </w:pPr>
            <w:r w:rsidRPr="006A76E4">
              <w:rPr>
                <w:rFonts w:ascii="Arial" w:hAnsi="Arial" w:cs="Arial"/>
                <w:color w:val="000000"/>
              </w:rPr>
              <w:t>6/12/2019</w:t>
            </w:r>
          </w:p>
        </w:tc>
        <w:tc>
          <w:tcPr>
            <w:tcW w:w="1855" w:type="dxa"/>
            <w:hideMark/>
          </w:tcPr>
          <w:p w14:paraId="6AEAF21E" w14:textId="77777777" w:rsidR="00F947D1" w:rsidRPr="006A76E4" w:rsidRDefault="00F947D1" w:rsidP="00ED0F77">
            <w:pPr>
              <w:jc w:val="right"/>
              <w:rPr>
                <w:rFonts w:ascii="Arial" w:hAnsi="Arial" w:cs="Arial"/>
                <w:color w:val="000000"/>
              </w:rPr>
            </w:pPr>
            <w:r w:rsidRPr="006A76E4">
              <w:rPr>
                <w:rFonts w:ascii="Arial" w:hAnsi="Arial" w:cs="Arial"/>
                <w:color w:val="000000"/>
              </w:rPr>
              <w:t xml:space="preserve">Sabrina </w:t>
            </w:r>
            <w:proofErr w:type="spellStart"/>
            <w:r w:rsidRPr="006A76E4">
              <w:rPr>
                <w:rFonts w:ascii="Arial" w:hAnsi="Arial" w:cs="Arial"/>
                <w:color w:val="000000"/>
              </w:rPr>
              <w:t>Murchinson</w:t>
            </w:r>
            <w:proofErr w:type="spellEnd"/>
          </w:p>
        </w:tc>
        <w:tc>
          <w:tcPr>
            <w:tcW w:w="366" w:type="dxa"/>
            <w:noWrap/>
            <w:hideMark/>
          </w:tcPr>
          <w:p w14:paraId="52574B34"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79ECEFB7" w14:textId="77777777" w:rsidR="00F947D1" w:rsidRPr="006A76E4" w:rsidRDefault="00F947D1" w:rsidP="00ED0F77">
            <w:pPr>
              <w:jc w:val="right"/>
              <w:rPr>
                <w:rFonts w:ascii="Arial" w:hAnsi="Arial" w:cs="Arial"/>
                <w:color w:val="000000"/>
              </w:rPr>
            </w:pPr>
            <w:r w:rsidRPr="006A76E4">
              <w:rPr>
                <w:rFonts w:ascii="Arial" w:hAnsi="Arial" w:cs="Arial"/>
                <w:color w:val="000000"/>
              </w:rPr>
              <w:t>Bladen County Department of Social Services</w:t>
            </w:r>
          </w:p>
        </w:tc>
        <w:tc>
          <w:tcPr>
            <w:tcW w:w="1317" w:type="dxa"/>
            <w:noWrap/>
            <w:hideMark/>
          </w:tcPr>
          <w:p w14:paraId="11B539EB" w14:textId="77777777" w:rsidR="00F947D1" w:rsidRPr="006A76E4" w:rsidRDefault="00F947D1" w:rsidP="00ED0F77">
            <w:pPr>
              <w:jc w:val="right"/>
              <w:rPr>
                <w:rFonts w:ascii="Arial" w:hAnsi="Arial" w:cs="Arial"/>
                <w:color w:val="000000"/>
              </w:rPr>
            </w:pPr>
            <w:r w:rsidRPr="006A76E4">
              <w:rPr>
                <w:rFonts w:ascii="Arial" w:hAnsi="Arial" w:cs="Arial"/>
                <w:color w:val="000000"/>
              </w:rPr>
              <w:t>Lassiter</w:t>
            </w:r>
          </w:p>
        </w:tc>
      </w:tr>
      <w:tr w:rsidR="00F947D1" w:rsidRPr="006A76E4" w14:paraId="27BAB3F1" w14:textId="77777777" w:rsidTr="00ED0F77">
        <w:trPr>
          <w:trHeight w:val="300"/>
        </w:trPr>
        <w:tc>
          <w:tcPr>
            <w:tcW w:w="661" w:type="dxa"/>
            <w:noWrap/>
            <w:hideMark/>
          </w:tcPr>
          <w:p w14:paraId="5090A670" w14:textId="77777777" w:rsidR="00F947D1" w:rsidRPr="006A76E4" w:rsidRDefault="00F947D1" w:rsidP="00ED0F77">
            <w:pPr>
              <w:jc w:val="right"/>
              <w:rPr>
                <w:rFonts w:ascii="Arial" w:hAnsi="Arial" w:cs="Arial"/>
                <w:color w:val="000000"/>
              </w:rPr>
            </w:pPr>
            <w:r w:rsidRPr="006A76E4">
              <w:rPr>
                <w:rFonts w:ascii="Arial" w:hAnsi="Arial" w:cs="Arial"/>
                <w:color w:val="000000"/>
              </w:rPr>
              <w:t>19</w:t>
            </w:r>
          </w:p>
        </w:tc>
        <w:tc>
          <w:tcPr>
            <w:tcW w:w="661" w:type="dxa"/>
            <w:noWrap/>
            <w:hideMark/>
          </w:tcPr>
          <w:p w14:paraId="584DE656" w14:textId="77777777" w:rsidR="00F947D1" w:rsidRPr="006A76E4" w:rsidRDefault="00F947D1" w:rsidP="00ED0F77">
            <w:pPr>
              <w:jc w:val="right"/>
              <w:rPr>
                <w:rFonts w:ascii="Arial" w:hAnsi="Arial" w:cs="Arial"/>
                <w:color w:val="000000"/>
              </w:rPr>
            </w:pPr>
            <w:r w:rsidRPr="006A76E4">
              <w:rPr>
                <w:rFonts w:ascii="Arial" w:hAnsi="Arial" w:cs="Arial"/>
                <w:color w:val="000000"/>
              </w:rPr>
              <w:t>OSP</w:t>
            </w:r>
          </w:p>
        </w:tc>
        <w:tc>
          <w:tcPr>
            <w:tcW w:w="1251" w:type="dxa"/>
            <w:noWrap/>
            <w:hideMark/>
          </w:tcPr>
          <w:p w14:paraId="3F8A4E4E" w14:textId="77777777" w:rsidR="00F947D1" w:rsidRPr="006A76E4" w:rsidRDefault="00F947D1" w:rsidP="00ED0F77">
            <w:pPr>
              <w:jc w:val="right"/>
              <w:rPr>
                <w:rFonts w:ascii="Arial" w:hAnsi="Arial" w:cs="Arial"/>
                <w:color w:val="000000"/>
              </w:rPr>
            </w:pPr>
            <w:r w:rsidRPr="006A76E4">
              <w:rPr>
                <w:rFonts w:ascii="Arial" w:hAnsi="Arial" w:cs="Arial"/>
                <w:color w:val="000000"/>
              </w:rPr>
              <w:t>02562</w:t>
            </w:r>
          </w:p>
        </w:tc>
        <w:tc>
          <w:tcPr>
            <w:tcW w:w="1273" w:type="dxa"/>
            <w:hideMark/>
          </w:tcPr>
          <w:p w14:paraId="37EAD0BE" w14:textId="77777777" w:rsidR="00F947D1" w:rsidRPr="006A76E4" w:rsidRDefault="00F947D1" w:rsidP="00ED0F77">
            <w:pPr>
              <w:jc w:val="right"/>
              <w:rPr>
                <w:rFonts w:ascii="Arial" w:hAnsi="Arial" w:cs="Arial"/>
                <w:color w:val="000000"/>
              </w:rPr>
            </w:pPr>
            <w:r w:rsidRPr="006A76E4">
              <w:rPr>
                <w:rFonts w:ascii="Arial" w:hAnsi="Arial" w:cs="Arial"/>
                <w:color w:val="000000"/>
              </w:rPr>
              <w:t>6/18/2019</w:t>
            </w:r>
          </w:p>
        </w:tc>
        <w:tc>
          <w:tcPr>
            <w:tcW w:w="1855" w:type="dxa"/>
            <w:hideMark/>
          </w:tcPr>
          <w:p w14:paraId="4656CAA9" w14:textId="77777777" w:rsidR="00F947D1" w:rsidRPr="006A76E4" w:rsidRDefault="00F947D1" w:rsidP="00ED0F77">
            <w:pPr>
              <w:jc w:val="right"/>
              <w:rPr>
                <w:rFonts w:ascii="Arial" w:hAnsi="Arial" w:cs="Arial"/>
                <w:color w:val="000000"/>
              </w:rPr>
            </w:pPr>
            <w:r w:rsidRPr="006A76E4">
              <w:rPr>
                <w:rFonts w:ascii="Arial" w:hAnsi="Arial" w:cs="Arial"/>
                <w:color w:val="000000"/>
              </w:rPr>
              <w:t>Mary Simmons</w:t>
            </w:r>
          </w:p>
        </w:tc>
        <w:tc>
          <w:tcPr>
            <w:tcW w:w="366" w:type="dxa"/>
            <w:noWrap/>
            <w:hideMark/>
          </w:tcPr>
          <w:p w14:paraId="0AA993BC" w14:textId="77777777" w:rsidR="00F947D1" w:rsidRPr="006A76E4" w:rsidRDefault="00F947D1" w:rsidP="00ED0F77">
            <w:pPr>
              <w:jc w:val="right"/>
              <w:rPr>
                <w:rFonts w:ascii="Arial" w:hAnsi="Arial" w:cs="Arial"/>
                <w:color w:val="000000"/>
              </w:rPr>
            </w:pPr>
            <w:r w:rsidRPr="006A76E4">
              <w:rPr>
                <w:rFonts w:ascii="Arial" w:hAnsi="Arial" w:cs="Arial"/>
                <w:color w:val="000000"/>
              </w:rPr>
              <w:t>v.</w:t>
            </w:r>
          </w:p>
        </w:tc>
        <w:tc>
          <w:tcPr>
            <w:tcW w:w="3403" w:type="dxa"/>
            <w:hideMark/>
          </w:tcPr>
          <w:p w14:paraId="26953AB6" w14:textId="77777777" w:rsidR="00F947D1" w:rsidRPr="006A76E4" w:rsidRDefault="00F947D1" w:rsidP="00ED0F77">
            <w:pPr>
              <w:jc w:val="right"/>
              <w:rPr>
                <w:rFonts w:ascii="Arial" w:hAnsi="Arial" w:cs="Arial"/>
                <w:color w:val="000000"/>
              </w:rPr>
            </w:pPr>
            <w:r w:rsidRPr="006A76E4">
              <w:rPr>
                <w:rFonts w:ascii="Arial" w:hAnsi="Arial" w:cs="Arial"/>
                <w:color w:val="000000"/>
              </w:rPr>
              <w:t>Cumberland County Department of Social Services</w:t>
            </w:r>
          </w:p>
        </w:tc>
        <w:tc>
          <w:tcPr>
            <w:tcW w:w="1317" w:type="dxa"/>
            <w:noWrap/>
            <w:hideMark/>
          </w:tcPr>
          <w:p w14:paraId="45FA206C" w14:textId="77777777" w:rsidR="00F947D1" w:rsidRPr="006A76E4" w:rsidRDefault="00F947D1" w:rsidP="00ED0F77">
            <w:pPr>
              <w:jc w:val="right"/>
              <w:rPr>
                <w:rFonts w:ascii="Arial" w:hAnsi="Arial" w:cs="Arial"/>
                <w:color w:val="000000"/>
              </w:rPr>
            </w:pPr>
            <w:r w:rsidRPr="006A76E4">
              <w:rPr>
                <w:rFonts w:ascii="Arial" w:hAnsi="Arial" w:cs="Arial"/>
                <w:color w:val="000000"/>
              </w:rPr>
              <w:t>Sutton</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46"/>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979DA" w14:textId="77777777" w:rsidR="00ED0F77" w:rsidRDefault="00ED0F77" w:rsidP="007B698D">
      <w:r>
        <w:separator/>
      </w:r>
    </w:p>
  </w:endnote>
  <w:endnote w:type="continuationSeparator" w:id="0">
    <w:p w14:paraId="0A944B3A" w14:textId="77777777" w:rsidR="00ED0F77" w:rsidRDefault="00ED0F77"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910BE" w14:textId="77777777" w:rsidR="00ED0F77" w:rsidRPr="005A121E" w:rsidRDefault="00ED0F77"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96037" w14:textId="77777777" w:rsidR="00ED0F77" w:rsidRPr="00F61BB9" w:rsidRDefault="00ED0F77" w:rsidP="006978AE">
    <w:pPr>
      <w:tabs>
        <w:tab w:val="center" w:pos="4320"/>
        <w:tab w:val="right" w:pos="8640"/>
        <w:tab w:val="left" w:pos="10386"/>
        <w:tab w:val="left" w:pos="10602"/>
      </w:tabs>
      <w:rPr>
        <w:kern w:val="0"/>
        <w:szCs w:val="22"/>
      </w:rPr>
    </w:pPr>
  </w:p>
  <w:p w14:paraId="0D3CDE1F" w14:textId="3EC7939A" w:rsidR="00ED0F77" w:rsidRPr="00533688" w:rsidRDefault="00B06EF8" w:rsidP="001908A6">
    <w:pPr>
      <w:pStyle w:val="RegisterHeaderFooterItalics"/>
    </w:pPr>
    <w:fldSimple w:instr=" DOCPROPERTY  Volume  \* MERGEFORMAT ">
      <w:r w:rsidR="00961304">
        <w:t>34</w:t>
      </w:r>
    </w:fldSimple>
    <w:r w:rsidR="00ED0F77">
      <w:t>:</w:t>
    </w:r>
    <w:fldSimple w:instr=" DOCPROPERTY  Issue  \* MERGEFORMAT ">
      <w:r w:rsidR="00961304">
        <w:t>04</w:t>
      </w:r>
    </w:fldSimple>
    <w:r w:rsidR="00ED0F77" w:rsidRPr="00533688">
      <w:tab/>
      <w:t>NORTH CAROLINA REGISTER</w:t>
    </w:r>
    <w:r w:rsidR="00ED0F77" w:rsidRPr="00533688">
      <w:tab/>
    </w:r>
    <w:fldSimple w:instr=" DOCPROPERTY  IssueDate  \* MERGEFORMAT ">
      <w:r w:rsidR="00961304">
        <w:t>August 15, 2019</w:t>
      </w:r>
    </w:fldSimple>
  </w:p>
  <w:p w14:paraId="73221151" w14:textId="77777777" w:rsidR="00ED0F77" w:rsidRPr="00F61BB9" w:rsidRDefault="00ED0F7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D7113" w14:textId="77777777" w:rsidR="00ED0F77" w:rsidRPr="00F61BB9" w:rsidRDefault="00ED0F77" w:rsidP="006978AE">
    <w:pPr>
      <w:tabs>
        <w:tab w:val="center" w:pos="4320"/>
        <w:tab w:val="right" w:pos="8640"/>
        <w:tab w:val="left" w:pos="10386"/>
        <w:tab w:val="left" w:pos="10602"/>
      </w:tabs>
      <w:rPr>
        <w:kern w:val="0"/>
        <w:szCs w:val="22"/>
      </w:rPr>
    </w:pPr>
  </w:p>
  <w:p w14:paraId="49F79DF3" w14:textId="37D260C7" w:rsidR="00ED0F77" w:rsidRPr="00533688" w:rsidRDefault="00B06EF8" w:rsidP="001908A6">
    <w:pPr>
      <w:pStyle w:val="RegisterHeaderFooterItalics"/>
    </w:pPr>
    <w:fldSimple w:instr=" DOCPROPERTY  Volume  \* MERGEFORMAT ">
      <w:r w:rsidR="00961304">
        <w:t>34</w:t>
      </w:r>
    </w:fldSimple>
    <w:r w:rsidR="00ED0F77">
      <w:t>:</w:t>
    </w:r>
    <w:fldSimple w:instr=" DOCPROPERTY  Issue  \* MERGEFORMAT ">
      <w:r w:rsidR="00961304">
        <w:t>04</w:t>
      </w:r>
    </w:fldSimple>
    <w:r w:rsidR="00ED0F77" w:rsidRPr="00533688">
      <w:tab/>
      <w:t>NORTH CAROLINA REGISTER</w:t>
    </w:r>
    <w:r w:rsidR="00ED0F77" w:rsidRPr="00533688">
      <w:tab/>
    </w:r>
    <w:fldSimple w:instr=" DOCPROPERTY  IssueDate  \* MERGEFORMAT ">
      <w:r w:rsidR="00961304">
        <w:t>August 15, 2019</w:t>
      </w:r>
    </w:fldSimple>
  </w:p>
  <w:p w14:paraId="3B735F06" w14:textId="77777777" w:rsidR="00ED0F77" w:rsidRPr="00F61BB9" w:rsidRDefault="00ED0F7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8D86B" w14:textId="77777777" w:rsidR="00ED0F77" w:rsidRPr="00F61BB9" w:rsidRDefault="00ED0F77" w:rsidP="006978AE">
    <w:pPr>
      <w:tabs>
        <w:tab w:val="center" w:pos="4320"/>
        <w:tab w:val="right" w:pos="8640"/>
        <w:tab w:val="left" w:pos="10386"/>
        <w:tab w:val="left" w:pos="10602"/>
      </w:tabs>
      <w:rPr>
        <w:kern w:val="0"/>
        <w:szCs w:val="22"/>
      </w:rPr>
    </w:pPr>
  </w:p>
  <w:p w14:paraId="09B35518" w14:textId="017C2086" w:rsidR="00ED0F77" w:rsidRPr="00533688" w:rsidRDefault="00B06EF8" w:rsidP="001908A6">
    <w:pPr>
      <w:pStyle w:val="RegisterHeaderFooterItalics"/>
    </w:pPr>
    <w:fldSimple w:instr=" DOCPROPERTY  Volume  \* MERGEFORMAT ">
      <w:r w:rsidR="00961304">
        <w:t>34</w:t>
      </w:r>
    </w:fldSimple>
    <w:r w:rsidR="00ED0F77">
      <w:t>:</w:t>
    </w:r>
    <w:fldSimple w:instr=" DOCPROPERTY  Issue  \* MERGEFORMAT ">
      <w:r w:rsidR="00961304">
        <w:t>04</w:t>
      </w:r>
    </w:fldSimple>
    <w:r w:rsidR="00ED0F77" w:rsidRPr="00533688">
      <w:tab/>
      <w:t>NORTH CAROLINA REGISTER</w:t>
    </w:r>
    <w:r w:rsidR="00ED0F77" w:rsidRPr="00533688">
      <w:tab/>
    </w:r>
    <w:fldSimple w:instr=" DOCPROPERTY  IssueDate  \* MERGEFORMAT ">
      <w:r w:rsidR="00961304">
        <w:t>August 15, 2019</w:t>
      </w:r>
    </w:fldSimple>
  </w:p>
  <w:p w14:paraId="3FD4337D" w14:textId="77777777" w:rsidR="00ED0F77" w:rsidRPr="00F61BB9" w:rsidRDefault="00ED0F7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4786F" w14:textId="77777777" w:rsidR="00ED0F77" w:rsidRPr="00F61BB9" w:rsidRDefault="00ED0F77" w:rsidP="006978AE">
    <w:pPr>
      <w:tabs>
        <w:tab w:val="center" w:pos="4320"/>
        <w:tab w:val="right" w:pos="8640"/>
        <w:tab w:val="left" w:pos="10386"/>
        <w:tab w:val="left" w:pos="10602"/>
      </w:tabs>
      <w:rPr>
        <w:kern w:val="0"/>
        <w:szCs w:val="22"/>
      </w:rPr>
    </w:pPr>
  </w:p>
  <w:p w14:paraId="020D1F1B" w14:textId="147C8D10" w:rsidR="00ED0F77" w:rsidRPr="00533688" w:rsidRDefault="00B06EF8" w:rsidP="001908A6">
    <w:pPr>
      <w:pStyle w:val="RegisterHeaderFooterItalics"/>
    </w:pPr>
    <w:fldSimple w:instr=" DOCPROPERTY  Volume  \* MERGEFORMAT ">
      <w:r w:rsidR="00961304">
        <w:t>34</w:t>
      </w:r>
    </w:fldSimple>
    <w:r w:rsidR="00ED0F77">
      <w:t>:</w:t>
    </w:r>
    <w:fldSimple w:instr=" DOCPROPERTY  Issue  \* MERGEFORMAT ">
      <w:r w:rsidR="00961304">
        <w:t>04</w:t>
      </w:r>
    </w:fldSimple>
    <w:r w:rsidR="00ED0F77" w:rsidRPr="00533688">
      <w:tab/>
      <w:t>NORTH CAROLINA REGISTER</w:t>
    </w:r>
    <w:r w:rsidR="00ED0F77" w:rsidRPr="00533688">
      <w:tab/>
    </w:r>
    <w:fldSimple w:instr=" DOCPROPERTY  IssueDate  \* MERGEFORMAT ">
      <w:r w:rsidR="00961304">
        <w:t>August 15, 2019</w:t>
      </w:r>
    </w:fldSimple>
  </w:p>
  <w:p w14:paraId="4C6F0E1F" w14:textId="77777777" w:rsidR="00ED0F77" w:rsidRPr="00F61BB9" w:rsidRDefault="00ED0F7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107EC" w14:textId="77777777" w:rsidR="00ED0F77" w:rsidRPr="00F61BB9" w:rsidRDefault="00ED0F77" w:rsidP="006978AE">
    <w:pPr>
      <w:tabs>
        <w:tab w:val="center" w:pos="4320"/>
        <w:tab w:val="right" w:pos="8640"/>
        <w:tab w:val="left" w:pos="10386"/>
        <w:tab w:val="left" w:pos="10602"/>
      </w:tabs>
      <w:rPr>
        <w:kern w:val="0"/>
        <w:szCs w:val="22"/>
      </w:rPr>
    </w:pPr>
  </w:p>
  <w:p w14:paraId="0869D9F4" w14:textId="27FFFDC8" w:rsidR="00ED0F77" w:rsidRPr="00533688" w:rsidRDefault="00B06EF8" w:rsidP="001908A6">
    <w:pPr>
      <w:pStyle w:val="RegisterHeaderFooterItalics"/>
    </w:pPr>
    <w:fldSimple w:instr=" DOCPROPERTY  Volume  \* MERGEFORMAT ">
      <w:r w:rsidR="00961304">
        <w:t>34</w:t>
      </w:r>
    </w:fldSimple>
    <w:r w:rsidR="00ED0F77">
      <w:t>:</w:t>
    </w:r>
    <w:fldSimple w:instr=" DOCPROPERTY  Issue  \* MERGEFORMAT ">
      <w:r w:rsidR="00961304">
        <w:t>04</w:t>
      </w:r>
    </w:fldSimple>
    <w:r w:rsidR="00ED0F77" w:rsidRPr="00533688">
      <w:tab/>
      <w:t>NORTH CAROLINA REGISTER</w:t>
    </w:r>
    <w:r w:rsidR="00ED0F77" w:rsidRPr="00533688">
      <w:tab/>
    </w:r>
    <w:fldSimple w:instr=" DOCPROPERTY  IssueDate  \* MERGEFORMAT ">
      <w:r w:rsidR="00961304">
        <w:t>August 15, 2019</w:t>
      </w:r>
    </w:fldSimple>
  </w:p>
  <w:p w14:paraId="5FDB2AB9" w14:textId="77777777" w:rsidR="00ED0F77" w:rsidRPr="00F61BB9" w:rsidRDefault="00ED0F7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7A8CB" w14:textId="77777777" w:rsidR="00ED0F77" w:rsidRPr="00F61BB9" w:rsidRDefault="00ED0F77" w:rsidP="006978AE">
    <w:pPr>
      <w:tabs>
        <w:tab w:val="center" w:pos="4320"/>
        <w:tab w:val="right" w:pos="8640"/>
        <w:tab w:val="left" w:pos="10386"/>
        <w:tab w:val="left" w:pos="10602"/>
      </w:tabs>
      <w:rPr>
        <w:kern w:val="0"/>
        <w:szCs w:val="22"/>
      </w:rPr>
    </w:pPr>
  </w:p>
  <w:p w14:paraId="7D434078" w14:textId="407B59ED" w:rsidR="00ED0F77" w:rsidRPr="00533688" w:rsidRDefault="00B06EF8" w:rsidP="001908A6">
    <w:pPr>
      <w:pStyle w:val="RegisterHeaderFooterItalics"/>
    </w:pPr>
    <w:fldSimple w:instr=" DOCPROPERTY  Volume  \* MERGEFORMAT ">
      <w:r w:rsidR="00961304">
        <w:t>34</w:t>
      </w:r>
    </w:fldSimple>
    <w:r w:rsidR="00ED0F77">
      <w:t>:</w:t>
    </w:r>
    <w:fldSimple w:instr=" DOCPROPERTY  Issue  \* MERGEFORMAT ">
      <w:r w:rsidR="00961304">
        <w:t>04</w:t>
      </w:r>
    </w:fldSimple>
    <w:r w:rsidR="00ED0F77" w:rsidRPr="00533688">
      <w:tab/>
      <w:t>NORTH CAROLINA REGISTER</w:t>
    </w:r>
    <w:r w:rsidR="00ED0F77" w:rsidRPr="00533688">
      <w:tab/>
    </w:r>
    <w:fldSimple w:instr=" DOCPROPERTY  IssueDate  \* MERGEFORMAT ">
      <w:r w:rsidR="00961304">
        <w:t>August 15, 2019</w:t>
      </w:r>
    </w:fldSimple>
  </w:p>
  <w:p w14:paraId="180D3BCC" w14:textId="77777777" w:rsidR="00ED0F77" w:rsidRPr="00F61BB9" w:rsidRDefault="00ED0F7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EF83B" w14:textId="77777777" w:rsidR="00ED0F77" w:rsidRPr="00F61BB9" w:rsidRDefault="00ED0F77" w:rsidP="006978AE">
    <w:pPr>
      <w:tabs>
        <w:tab w:val="center" w:pos="4320"/>
        <w:tab w:val="right" w:pos="8640"/>
        <w:tab w:val="left" w:pos="10386"/>
        <w:tab w:val="left" w:pos="10602"/>
      </w:tabs>
      <w:rPr>
        <w:kern w:val="0"/>
        <w:szCs w:val="22"/>
      </w:rPr>
    </w:pPr>
  </w:p>
  <w:p w14:paraId="2F15E213" w14:textId="2AC3C3CB" w:rsidR="00ED0F77" w:rsidRPr="00533688" w:rsidRDefault="00B06EF8" w:rsidP="001908A6">
    <w:pPr>
      <w:pStyle w:val="RegisterHeaderFooterItalics"/>
    </w:pPr>
    <w:fldSimple w:instr=" DOCPROPERTY  Volume  \* MERGEFORMAT ">
      <w:r w:rsidR="00961304">
        <w:t>34</w:t>
      </w:r>
    </w:fldSimple>
    <w:r w:rsidR="00ED0F77">
      <w:t>:</w:t>
    </w:r>
    <w:fldSimple w:instr=" DOCPROPERTY  Issue  \* MERGEFORMAT ">
      <w:r w:rsidR="00961304">
        <w:t>04</w:t>
      </w:r>
    </w:fldSimple>
    <w:r w:rsidR="00ED0F77" w:rsidRPr="00533688">
      <w:tab/>
      <w:t>NORTH CAROLINA REGISTER</w:t>
    </w:r>
    <w:r w:rsidR="00ED0F77" w:rsidRPr="00533688">
      <w:tab/>
    </w:r>
    <w:fldSimple w:instr=" DOCPROPERTY  IssueDate  \* MERGEFORMAT ">
      <w:r w:rsidR="00961304">
        <w:t>August 15, 2019</w:t>
      </w:r>
    </w:fldSimple>
  </w:p>
  <w:p w14:paraId="758EC94B" w14:textId="77777777" w:rsidR="00ED0F77" w:rsidRPr="00F61BB9" w:rsidRDefault="00ED0F7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68D15" w14:textId="7C7FA6C6" w:rsidR="00ED0F77" w:rsidRDefault="00ED0F77" w:rsidP="007B698D">
    <w:r>
      <w:fldChar w:fldCharType="begin"/>
    </w:r>
    <w:r>
      <w:fldChar w:fldCharType="begin"/>
    </w:r>
    <w:r>
      <w:instrText>NUMPAGES</w:instrText>
    </w:r>
    <w:r>
      <w:fldChar w:fldCharType="separate"/>
    </w:r>
    <w:r w:rsidR="00961304">
      <w:rPr>
        <w:noProof/>
      </w:rPr>
      <w:instrText>58</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CAF88" w14:textId="77777777" w:rsidR="00ED0F77" w:rsidRDefault="00ED0F77" w:rsidP="007B698D">
      <w:r>
        <w:separator/>
      </w:r>
    </w:p>
  </w:footnote>
  <w:footnote w:type="continuationSeparator" w:id="0">
    <w:p w14:paraId="635BD506" w14:textId="77777777" w:rsidR="00ED0F77" w:rsidRDefault="00ED0F77"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A3963" w14:textId="77777777" w:rsidR="00ED0F77" w:rsidRPr="00E212A1" w:rsidRDefault="00ED0F77"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68A37" w14:textId="77777777" w:rsidR="00ED0F77" w:rsidRPr="005A121E" w:rsidRDefault="00ED0F77"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09CA6" w14:textId="77777777" w:rsidR="00ED0F77" w:rsidRPr="00533688" w:rsidRDefault="00ED0F77" w:rsidP="00533688">
    <w:pPr>
      <w:pStyle w:val="RegisterHeaderFooterItalics"/>
    </w:pPr>
    <w:r w:rsidRPr="00533688">
      <w:tab/>
      <w:t>IN ADDITION</w:t>
    </w:r>
  </w:p>
  <w:p w14:paraId="3D06354A" w14:textId="77777777" w:rsidR="00ED0F77" w:rsidRDefault="00ED0F77"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0AD4D" w14:textId="77777777" w:rsidR="00ED0F77" w:rsidRPr="00972C13" w:rsidRDefault="00ED0F77" w:rsidP="007B39D0">
    <w:pPr>
      <w:pStyle w:val="RegisterHeaderFooterItalics"/>
    </w:pPr>
    <w:r>
      <w:tab/>
      <w:t>PROPOSED</w:t>
    </w:r>
    <w:r w:rsidRPr="00246CE8">
      <w:t xml:space="preserve"> RULES</w:t>
    </w:r>
  </w:p>
  <w:p w14:paraId="28954F65" w14:textId="77777777" w:rsidR="00ED0F77" w:rsidRDefault="00ED0F77"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A1B4C" w14:textId="77777777" w:rsidR="00ED0F77" w:rsidRPr="00972C13" w:rsidRDefault="00ED0F77" w:rsidP="007B39D0">
    <w:pPr>
      <w:pStyle w:val="RegisterHeaderFooterItalics"/>
    </w:pPr>
    <w:r>
      <w:tab/>
      <w:t>EMERGENCY</w:t>
    </w:r>
    <w:r w:rsidRPr="00246CE8">
      <w:t xml:space="preserve"> RULES</w:t>
    </w:r>
  </w:p>
  <w:p w14:paraId="1FA60DA6" w14:textId="77777777" w:rsidR="00ED0F77" w:rsidRDefault="00ED0F77"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2B1F2" w14:textId="77777777" w:rsidR="00ED0F77" w:rsidRPr="00972C13" w:rsidRDefault="00ED0F77" w:rsidP="007B39D0">
    <w:pPr>
      <w:pStyle w:val="RegisterHeaderFooterItalics"/>
    </w:pPr>
    <w:r>
      <w:tab/>
      <w:t>TEMPORARY</w:t>
    </w:r>
    <w:r w:rsidRPr="00246CE8">
      <w:t xml:space="preserve"> RULES</w:t>
    </w:r>
  </w:p>
  <w:p w14:paraId="05E17E9D" w14:textId="77777777" w:rsidR="00ED0F77" w:rsidRDefault="00ED0F77"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9AEEA" w14:textId="77777777" w:rsidR="00ED0F77" w:rsidRPr="00972C13" w:rsidRDefault="00ED0F77" w:rsidP="007B39D0">
    <w:pPr>
      <w:pStyle w:val="RegisterHeaderFooterItalics"/>
    </w:pPr>
    <w:r>
      <w:tab/>
      <w:t>APPROVED</w:t>
    </w:r>
    <w:r w:rsidRPr="00246CE8">
      <w:t xml:space="preserve"> RULES</w:t>
    </w:r>
  </w:p>
  <w:p w14:paraId="68D8475C" w14:textId="77777777" w:rsidR="00ED0F77" w:rsidRDefault="00ED0F77"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B9FBB" w14:textId="77777777" w:rsidR="00ED0F77" w:rsidRPr="00972C13" w:rsidRDefault="00ED0F77" w:rsidP="007B39D0">
    <w:pPr>
      <w:pStyle w:val="RegisterHeaderFooterItalics"/>
    </w:pPr>
    <w:r>
      <w:tab/>
      <w:t>Rules review commission</w:t>
    </w:r>
  </w:p>
  <w:p w14:paraId="03DBC8D7" w14:textId="77777777" w:rsidR="00ED0F77" w:rsidRDefault="00ED0F77"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4FBEB" w14:textId="77777777" w:rsidR="00ED0F77" w:rsidRPr="00972C13" w:rsidRDefault="00ED0F77" w:rsidP="007B39D0">
    <w:pPr>
      <w:pStyle w:val="RegisterHeaderFooterItalics"/>
    </w:pPr>
    <w:r>
      <w:tab/>
      <w:t>contested case Decisions</w:t>
    </w:r>
  </w:p>
  <w:p w14:paraId="6C913079" w14:textId="77777777" w:rsidR="00ED0F77" w:rsidRDefault="00ED0F77"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7372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A3219"/>
    <w:rsid w:val="000A7F3D"/>
    <w:rsid w:val="000F5E9B"/>
    <w:rsid w:val="0011650F"/>
    <w:rsid w:val="00116841"/>
    <w:rsid w:val="00116E76"/>
    <w:rsid w:val="00131537"/>
    <w:rsid w:val="00145BC8"/>
    <w:rsid w:val="00151C2A"/>
    <w:rsid w:val="001908A6"/>
    <w:rsid w:val="001A26C7"/>
    <w:rsid w:val="001C3275"/>
    <w:rsid w:val="001C4925"/>
    <w:rsid w:val="001C7098"/>
    <w:rsid w:val="001D42CE"/>
    <w:rsid w:val="001D74E5"/>
    <w:rsid w:val="001E0D7D"/>
    <w:rsid w:val="001F0EDF"/>
    <w:rsid w:val="002038B6"/>
    <w:rsid w:val="0022700B"/>
    <w:rsid w:val="002278C1"/>
    <w:rsid w:val="002334A7"/>
    <w:rsid w:val="002412EC"/>
    <w:rsid w:val="00253E03"/>
    <w:rsid w:val="00254D77"/>
    <w:rsid w:val="00262BBC"/>
    <w:rsid w:val="00285E85"/>
    <w:rsid w:val="002A056D"/>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513F4"/>
    <w:rsid w:val="003549DA"/>
    <w:rsid w:val="00354ACB"/>
    <w:rsid w:val="00367570"/>
    <w:rsid w:val="0037090C"/>
    <w:rsid w:val="00375918"/>
    <w:rsid w:val="00382004"/>
    <w:rsid w:val="003A67B9"/>
    <w:rsid w:val="003C5121"/>
    <w:rsid w:val="003E0CE8"/>
    <w:rsid w:val="004034A4"/>
    <w:rsid w:val="00433B6C"/>
    <w:rsid w:val="00443812"/>
    <w:rsid w:val="00447D51"/>
    <w:rsid w:val="00451CF6"/>
    <w:rsid w:val="0046175E"/>
    <w:rsid w:val="004768BF"/>
    <w:rsid w:val="00482A05"/>
    <w:rsid w:val="00491579"/>
    <w:rsid w:val="00494958"/>
    <w:rsid w:val="004A1A79"/>
    <w:rsid w:val="004A4A68"/>
    <w:rsid w:val="004D1647"/>
    <w:rsid w:val="004D375A"/>
    <w:rsid w:val="004F2E90"/>
    <w:rsid w:val="0050536D"/>
    <w:rsid w:val="0050694D"/>
    <w:rsid w:val="005215BD"/>
    <w:rsid w:val="00526C19"/>
    <w:rsid w:val="00533688"/>
    <w:rsid w:val="00572C19"/>
    <w:rsid w:val="005A121E"/>
    <w:rsid w:val="005C4925"/>
    <w:rsid w:val="005F0F1A"/>
    <w:rsid w:val="00636642"/>
    <w:rsid w:val="006458BB"/>
    <w:rsid w:val="00651440"/>
    <w:rsid w:val="00661091"/>
    <w:rsid w:val="00674C70"/>
    <w:rsid w:val="00683684"/>
    <w:rsid w:val="006920A4"/>
    <w:rsid w:val="0069220D"/>
    <w:rsid w:val="006978AE"/>
    <w:rsid w:val="006A5B46"/>
    <w:rsid w:val="006A7245"/>
    <w:rsid w:val="006A7BC2"/>
    <w:rsid w:val="006B13E0"/>
    <w:rsid w:val="006C2082"/>
    <w:rsid w:val="006D0465"/>
    <w:rsid w:val="006E5BE6"/>
    <w:rsid w:val="00727E24"/>
    <w:rsid w:val="00727EA6"/>
    <w:rsid w:val="00754CA8"/>
    <w:rsid w:val="00770BAF"/>
    <w:rsid w:val="007B39D0"/>
    <w:rsid w:val="007B5D49"/>
    <w:rsid w:val="007B698D"/>
    <w:rsid w:val="007D4CE1"/>
    <w:rsid w:val="007E5F94"/>
    <w:rsid w:val="007E61E8"/>
    <w:rsid w:val="007E657F"/>
    <w:rsid w:val="007F632D"/>
    <w:rsid w:val="00843621"/>
    <w:rsid w:val="00845EBF"/>
    <w:rsid w:val="00851281"/>
    <w:rsid w:val="0085198E"/>
    <w:rsid w:val="00884AA9"/>
    <w:rsid w:val="008D0049"/>
    <w:rsid w:val="008D1940"/>
    <w:rsid w:val="008D3156"/>
    <w:rsid w:val="008D7B44"/>
    <w:rsid w:val="008E3A8E"/>
    <w:rsid w:val="009457AC"/>
    <w:rsid w:val="00952545"/>
    <w:rsid w:val="009538D0"/>
    <w:rsid w:val="009576FF"/>
    <w:rsid w:val="00961304"/>
    <w:rsid w:val="00963E3A"/>
    <w:rsid w:val="00964506"/>
    <w:rsid w:val="0099228E"/>
    <w:rsid w:val="009D5E39"/>
    <w:rsid w:val="009E2899"/>
    <w:rsid w:val="009E7CBD"/>
    <w:rsid w:val="00A13FE5"/>
    <w:rsid w:val="00A62C0D"/>
    <w:rsid w:val="00A71FC9"/>
    <w:rsid w:val="00A936F3"/>
    <w:rsid w:val="00A95C2C"/>
    <w:rsid w:val="00AB27B9"/>
    <w:rsid w:val="00AB53F6"/>
    <w:rsid w:val="00AB7F86"/>
    <w:rsid w:val="00AD619A"/>
    <w:rsid w:val="00AE0D89"/>
    <w:rsid w:val="00AF120C"/>
    <w:rsid w:val="00AF2B36"/>
    <w:rsid w:val="00B00D1B"/>
    <w:rsid w:val="00B06EF8"/>
    <w:rsid w:val="00B1265F"/>
    <w:rsid w:val="00B27FB4"/>
    <w:rsid w:val="00B37F08"/>
    <w:rsid w:val="00B439BE"/>
    <w:rsid w:val="00B50191"/>
    <w:rsid w:val="00B54723"/>
    <w:rsid w:val="00B5569C"/>
    <w:rsid w:val="00B56F84"/>
    <w:rsid w:val="00B85B2C"/>
    <w:rsid w:val="00B92ED4"/>
    <w:rsid w:val="00B933CB"/>
    <w:rsid w:val="00B975DB"/>
    <w:rsid w:val="00BA33C6"/>
    <w:rsid w:val="00BC7313"/>
    <w:rsid w:val="00BD0461"/>
    <w:rsid w:val="00BD2800"/>
    <w:rsid w:val="00BD6407"/>
    <w:rsid w:val="00BD6D55"/>
    <w:rsid w:val="00BE5545"/>
    <w:rsid w:val="00BE62E3"/>
    <w:rsid w:val="00BE7900"/>
    <w:rsid w:val="00BF431E"/>
    <w:rsid w:val="00BF63F1"/>
    <w:rsid w:val="00C029A0"/>
    <w:rsid w:val="00C2243A"/>
    <w:rsid w:val="00C42DAE"/>
    <w:rsid w:val="00C44D97"/>
    <w:rsid w:val="00C638AB"/>
    <w:rsid w:val="00C64D5D"/>
    <w:rsid w:val="00C7719B"/>
    <w:rsid w:val="00C913A0"/>
    <w:rsid w:val="00C92084"/>
    <w:rsid w:val="00CA265E"/>
    <w:rsid w:val="00CC7E05"/>
    <w:rsid w:val="00CD4310"/>
    <w:rsid w:val="00D02816"/>
    <w:rsid w:val="00D1687E"/>
    <w:rsid w:val="00D24DA8"/>
    <w:rsid w:val="00D33D0B"/>
    <w:rsid w:val="00D35FB1"/>
    <w:rsid w:val="00D40874"/>
    <w:rsid w:val="00D45A1E"/>
    <w:rsid w:val="00D52FD0"/>
    <w:rsid w:val="00D65BF5"/>
    <w:rsid w:val="00D93C24"/>
    <w:rsid w:val="00DA74EB"/>
    <w:rsid w:val="00DC34BC"/>
    <w:rsid w:val="00DD3465"/>
    <w:rsid w:val="00DD5CA3"/>
    <w:rsid w:val="00DE7797"/>
    <w:rsid w:val="00E212A1"/>
    <w:rsid w:val="00E22CEA"/>
    <w:rsid w:val="00E435B5"/>
    <w:rsid w:val="00E65699"/>
    <w:rsid w:val="00E71167"/>
    <w:rsid w:val="00E808EF"/>
    <w:rsid w:val="00E8351B"/>
    <w:rsid w:val="00E84F57"/>
    <w:rsid w:val="00E90753"/>
    <w:rsid w:val="00EA5DB0"/>
    <w:rsid w:val="00EC7EA7"/>
    <w:rsid w:val="00ED0F77"/>
    <w:rsid w:val="00ED32D6"/>
    <w:rsid w:val="00EE3FD1"/>
    <w:rsid w:val="00EE7238"/>
    <w:rsid w:val="00F037A9"/>
    <w:rsid w:val="00F04092"/>
    <w:rsid w:val="00F236E1"/>
    <w:rsid w:val="00F30218"/>
    <w:rsid w:val="00F307CE"/>
    <w:rsid w:val="00F84D63"/>
    <w:rsid w:val="00F947D1"/>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date"/>
  <w:shapeDefaults>
    <o:shapedefaults v:ext="edit" spidmax="73729"/>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customStyle="1" w:styleId="BaseChar">
    <w:name w:val="Base Char"/>
    <w:basedOn w:val="DefaultParagraphFont"/>
    <w:link w:val="Base"/>
    <w:rsid w:val="00727E24"/>
  </w:style>
  <w:style w:type="character" w:customStyle="1" w:styleId="ParagraphChar">
    <w:name w:val="Paragraph Char"/>
    <w:link w:val="Paragraph"/>
    <w:rsid w:val="00727E24"/>
  </w:style>
  <w:style w:type="character" w:customStyle="1" w:styleId="HistoryChar">
    <w:name w:val="History Char"/>
    <w:link w:val="History"/>
    <w:locked/>
    <w:rsid w:val="00727E24"/>
    <w:rPr>
      <w:i/>
    </w:rPr>
  </w:style>
  <w:style w:type="character" w:customStyle="1" w:styleId="RuleChar">
    <w:name w:val="Rule Char"/>
    <w:link w:val="Rule"/>
    <w:rsid w:val="00727E24"/>
    <w:rPr>
      <w:b/>
      <w:caps/>
    </w:rPr>
  </w:style>
  <w:style w:type="character" w:customStyle="1" w:styleId="SubParagraphChar">
    <w:name w:val="SubParagraph Char"/>
    <w:link w:val="SubParagraph"/>
    <w:rsid w:val="00727E24"/>
  </w:style>
  <w:style w:type="character" w:customStyle="1" w:styleId="HistoryAfterChar">
    <w:name w:val="HistoryAfter Char"/>
    <w:link w:val="HistoryAfter"/>
    <w:locked/>
    <w:rsid w:val="00727E24"/>
    <w:rPr>
      <w:i/>
    </w:rPr>
  </w:style>
  <w:style w:type="character" w:customStyle="1" w:styleId="PartChar">
    <w:name w:val="Part Char"/>
    <w:basedOn w:val="BaseChar"/>
    <w:link w:val="Part"/>
    <w:rsid w:val="00754CA8"/>
  </w:style>
  <w:style w:type="table" w:styleId="TableGrid">
    <w:name w:val="Table Grid"/>
    <w:basedOn w:val="TableNormal"/>
    <w:rsid w:val="00F94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header" Target="header6.xml"/><Relationship Id="rId39"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media/image12.emf"/><Relationship Id="rId42" Type="http://schemas.openxmlformats.org/officeDocument/2006/relationships/image" Target="media/image20.e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footer" Target="footer4.xml"/><Relationship Id="rId33" Type="http://schemas.openxmlformats.org/officeDocument/2006/relationships/image" Target="media/image11.emf"/><Relationship Id="rId38" Type="http://schemas.openxmlformats.org/officeDocument/2006/relationships/image" Target="media/image16.emf"/><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eader" Target="header3.xml"/><Relationship Id="rId29" Type="http://schemas.openxmlformats.org/officeDocument/2006/relationships/footer" Target="footer6.xml"/><Relationship Id="rId41"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image" Target="media/image10.emf"/><Relationship Id="rId37" Type="http://schemas.openxmlformats.org/officeDocument/2006/relationships/image" Target="media/image15.emf"/><Relationship Id="rId40" Type="http://schemas.openxmlformats.org/officeDocument/2006/relationships/image" Target="media/image18.emf"/><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footer" Target="footer3.xml"/><Relationship Id="rId28" Type="http://schemas.openxmlformats.org/officeDocument/2006/relationships/header" Target="header7.xml"/><Relationship Id="rId36" Type="http://schemas.openxmlformats.org/officeDocument/2006/relationships/image" Target="media/image14.emf"/><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footer" Target="footer7.xml"/><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header" Target="header8.xml"/><Relationship Id="rId35" Type="http://schemas.openxmlformats.org/officeDocument/2006/relationships/image" Target="media/image13.emf"/><Relationship Id="rId43" Type="http://schemas.openxmlformats.org/officeDocument/2006/relationships/image" Target="media/image21.emf"/><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6277F-78C3-4DA4-8DB4-4175F93C6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58</Pages>
  <Words>21201</Words>
  <Characters>116493</Characters>
  <Application>Microsoft Office Word</Application>
  <DocSecurity>0</DocSecurity>
  <Lines>970</Lines>
  <Paragraphs>274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2019-08-06T14:46:00Z</dcterms:created>
  <dcterms:modified xsi:type="dcterms:W3CDTF">2019-08-09T12:44:00Z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34</vt:lpwstr>
  </property>
  <property fmtid="{D5CDD505-2E9C-101B-9397-08002B2CF9AE}" pid="3" name="Issue">
    <vt:lpwstr>04</vt:lpwstr>
  </property>
  <property fmtid="{D5CDD505-2E9C-101B-9397-08002B2CF9AE}" pid="4" name="IssueDate">
    <vt:lpwstr>August 15, 2019</vt:lpwstr>
  </property>
  <property fmtid="{D5CDD505-2E9C-101B-9397-08002B2CF9AE}" pid="5" name="StartPage">
    <vt:lpwstr>282</vt:lpwstr>
  </property>
</Properties>
</file>